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F5534" w14:textId="77777777" w:rsidR="00FE443B" w:rsidRPr="00A30AF3" w:rsidRDefault="00FE443B" w:rsidP="001B4864">
      <w:pPr>
        <w:pStyle w:val="ConsTitle"/>
        <w:widowControl/>
        <w:jc w:val="center"/>
        <w:rPr>
          <w:rFonts w:ascii="Calibri" w:hAnsi="Calibri"/>
          <w:sz w:val="20"/>
          <w:szCs w:val="20"/>
        </w:rPr>
      </w:pPr>
    </w:p>
    <w:p w14:paraId="1F149937" w14:textId="77777777" w:rsidR="00FE443B" w:rsidRPr="00A30AF3" w:rsidRDefault="00FE443B" w:rsidP="001B4864">
      <w:pPr>
        <w:pStyle w:val="ConsTitle"/>
        <w:widowControl/>
        <w:jc w:val="center"/>
        <w:rPr>
          <w:rFonts w:ascii="Calibri" w:hAnsi="Calibri"/>
          <w:sz w:val="20"/>
          <w:szCs w:val="20"/>
        </w:rPr>
      </w:pPr>
    </w:p>
    <w:p w14:paraId="7446870E" w14:textId="77777777" w:rsidR="00FE443B" w:rsidRPr="00A30AF3" w:rsidRDefault="00FE443B" w:rsidP="001B4864">
      <w:pPr>
        <w:pStyle w:val="ConsTitle"/>
        <w:widowControl/>
        <w:jc w:val="center"/>
        <w:rPr>
          <w:rFonts w:ascii="Calibri" w:hAnsi="Calibri"/>
          <w:sz w:val="20"/>
          <w:szCs w:val="20"/>
        </w:rPr>
      </w:pPr>
    </w:p>
    <w:p w14:paraId="50B80724" w14:textId="35AA0700" w:rsidR="001B4864" w:rsidRPr="00A30AF3" w:rsidRDefault="001B4864" w:rsidP="005F01F3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30AF3">
        <w:rPr>
          <w:rFonts w:ascii="Times New Roman" w:hAnsi="Times New Roman" w:cs="Times New Roman"/>
          <w:sz w:val="24"/>
          <w:szCs w:val="24"/>
        </w:rPr>
        <w:t xml:space="preserve">ДОГОВОР ПОДРЯДА № </w:t>
      </w:r>
      <w:r w:rsidR="00E90E7B" w:rsidRPr="00A30AF3">
        <w:rPr>
          <w:rFonts w:ascii="Times New Roman" w:hAnsi="Times New Roman" w:cs="Times New Roman"/>
          <w:sz w:val="24"/>
          <w:szCs w:val="24"/>
        </w:rPr>
        <w:t>_____</w:t>
      </w:r>
    </w:p>
    <w:p w14:paraId="3EF6CF03" w14:textId="77777777" w:rsidR="001B4864" w:rsidRPr="00A30AF3" w:rsidRDefault="001B4864" w:rsidP="001B4864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D708540" w14:textId="7425DB2E" w:rsidR="001B4864" w:rsidRPr="00A30AF3" w:rsidRDefault="001B4864" w:rsidP="001B4864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A30AF3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A30AF3">
        <w:rPr>
          <w:rFonts w:ascii="Times New Roman" w:hAnsi="Times New Roman" w:cs="Times New Roman"/>
          <w:sz w:val="24"/>
          <w:szCs w:val="24"/>
        </w:rPr>
        <w:t xml:space="preserve">Москва  </w:t>
      </w:r>
      <w:r w:rsidRPr="00A30AF3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A30AF3">
        <w:rPr>
          <w:rFonts w:ascii="Times New Roman" w:hAnsi="Times New Roman" w:cs="Times New Roman"/>
          <w:sz w:val="24"/>
          <w:szCs w:val="24"/>
        </w:rPr>
        <w:tab/>
      </w:r>
      <w:r w:rsidRPr="00A30AF3">
        <w:rPr>
          <w:rFonts w:ascii="Times New Roman" w:hAnsi="Times New Roman" w:cs="Times New Roman"/>
          <w:sz w:val="24"/>
          <w:szCs w:val="24"/>
        </w:rPr>
        <w:tab/>
      </w:r>
      <w:r w:rsidRPr="00A30AF3">
        <w:rPr>
          <w:rFonts w:ascii="Times New Roman" w:hAnsi="Times New Roman" w:cs="Times New Roman"/>
          <w:sz w:val="24"/>
          <w:szCs w:val="24"/>
        </w:rPr>
        <w:tab/>
      </w:r>
      <w:r w:rsidRPr="00A30AF3">
        <w:rPr>
          <w:rFonts w:ascii="Times New Roman" w:hAnsi="Times New Roman" w:cs="Times New Roman"/>
          <w:sz w:val="24"/>
          <w:szCs w:val="24"/>
        </w:rPr>
        <w:tab/>
      </w:r>
      <w:r w:rsidRPr="00A30AF3">
        <w:rPr>
          <w:rFonts w:ascii="Times New Roman" w:hAnsi="Times New Roman" w:cs="Times New Roman"/>
          <w:sz w:val="24"/>
          <w:szCs w:val="24"/>
        </w:rPr>
        <w:tab/>
      </w:r>
      <w:r w:rsidRPr="00A30AF3">
        <w:rPr>
          <w:rFonts w:ascii="Times New Roman" w:hAnsi="Times New Roman" w:cs="Times New Roman"/>
          <w:sz w:val="24"/>
          <w:szCs w:val="24"/>
        </w:rPr>
        <w:tab/>
      </w:r>
      <w:r w:rsidRPr="00A30AF3">
        <w:rPr>
          <w:rFonts w:ascii="Times New Roman" w:hAnsi="Times New Roman" w:cs="Times New Roman"/>
          <w:sz w:val="24"/>
          <w:szCs w:val="24"/>
        </w:rPr>
        <w:tab/>
      </w:r>
      <w:r w:rsidRPr="00A30AF3">
        <w:rPr>
          <w:rFonts w:ascii="Times New Roman" w:hAnsi="Times New Roman" w:cs="Times New Roman"/>
          <w:sz w:val="24"/>
          <w:szCs w:val="24"/>
        </w:rPr>
        <w:tab/>
      </w:r>
      <w:r w:rsidRPr="00A30AF3">
        <w:rPr>
          <w:rFonts w:ascii="Times New Roman" w:hAnsi="Times New Roman" w:cs="Times New Roman"/>
          <w:sz w:val="24"/>
          <w:szCs w:val="24"/>
        </w:rPr>
        <w:tab/>
        <w:t>«</w:t>
      </w:r>
      <w:r w:rsidR="00E90E7B" w:rsidRPr="00A30AF3">
        <w:rPr>
          <w:rFonts w:ascii="Times New Roman" w:hAnsi="Times New Roman" w:cs="Times New Roman"/>
          <w:sz w:val="24"/>
          <w:szCs w:val="24"/>
        </w:rPr>
        <w:t>___</w:t>
      </w:r>
      <w:r w:rsidRPr="00A30AF3">
        <w:rPr>
          <w:rFonts w:ascii="Times New Roman" w:hAnsi="Times New Roman" w:cs="Times New Roman"/>
          <w:sz w:val="24"/>
          <w:szCs w:val="24"/>
        </w:rPr>
        <w:t xml:space="preserve">» </w:t>
      </w:r>
      <w:r w:rsidR="00E90E7B" w:rsidRPr="00A30AF3">
        <w:rPr>
          <w:rFonts w:ascii="Times New Roman" w:hAnsi="Times New Roman" w:cs="Times New Roman"/>
          <w:sz w:val="24"/>
          <w:szCs w:val="24"/>
        </w:rPr>
        <w:t>_____</w:t>
      </w:r>
      <w:r w:rsidRPr="00A30AF3">
        <w:rPr>
          <w:rFonts w:ascii="Times New Roman" w:hAnsi="Times New Roman" w:cs="Times New Roman"/>
          <w:sz w:val="24"/>
          <w:szCs w:val="24"/>
        </w:rPr>
        <w:t xml:space="preserve"> 202</w:t>
      </w:r>
      <w:r w:rsidR="00E90E7B" w:rsidRPr="00A30AF3">
        <w:rPr>
          <w:rFonts w:ascii="Times New Roman" w:hAnsi="Times New Roman" w:cs="Times New Roman"/>
          <w:sz w:val="24"/>
          <w:szCs w:val="24"/>
        </w:rPr>
        <w:t>_</w:t>
      </w:r>
      <w:r w:rsidRPr="00A30AF3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00B4B5F4" w14:textId="77777777" w:rsidR="001B4864" w:rsidRPr="00A30AF3" w:rsidRDefault="001B4864" w:rsidP="001B486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6C51D5A" w14:textId="77777777" w:rsidR="00133E76" w:rsidRPr="00A30AF3" w:rsidRDefault="00133E76" w:rsidP="00133E76">
      <w:pPr>
        <w:pStyle w:val="33"/>
        <w:shd w:val="clear" w:color="auto" w:fill="auto"/>
        <w:spacing w:line="240" w:lineRule="auto"/>
        <w:ind w:right="-2" w:firstLine="709"/>
        <w:jc w:val="both"/>
        <w:rPr>
          <w:spacing w:val="0"/>
          <w:sz w:val="24"/>
          <w:szCs w:val="24"/>
        </w:rPr>
      </w:pPr>
      <w:r w:rsidRPr="00A30AF3">
        <w:rPr>
          <w:b/>
          <w:spacing w:val="0"/>
          <w:sz w:val="24"/>
          <w:szCs w:val="24"/>
        </w:rPr>
        <w:t>Акционерное общество «Бизнес-Недвижимость» (АО «Бизнес-Недвижимость»),</w:t>
      </w:r>
      <w:r w:rsidRPr="00A30AF3">
        <w:rPr>
          <w:spacing w:val="0"/>
          <w:sz w:val="24"/>
          <w:szCs w:val="24"/>
        </w:rPr>
        <w:t xml:space="preserve"> именуемое в дальнейшем «</w:t>
      </w:r>
      <w:r w:rsidRPr="00A30AF3">
        <w:rPr>
          <w:b/>
          <w:spacing w:val="0"/>
          <w:sz w:val="24"/>
          <w:szCs w:val="24"/>
        </w:rPr>
        <w:t>Заказчик</w:t>
      </w:r>
      <w:r w:rsidRPr="00A30AF3">
        <w:rPr>
          <w:spacing w:val="0"/>
          <w:sz w:val="24"/>
          <w:szCs w:val="24"/>
        </w:rPr>
        <w:t xml:space="preserve">», в лице </w:t>
      </w:r>
      <w:r w:rsidRPr="00A30AF3">
        <w:rPr>
          <w:sz w:val="24"/>
          <w:szCs w:val="24"/>
        </w:rPr>
        <w:t>Поверенного Мосина Владимира Александровича, действующего на основании Доверенности от 17.11.2023 № 07-12/102</w:t>
      </w:r>
      <w:r w:rsidRPr="00A30AF3">
        <w:rPr>
          <w:spacing w:val="0"/>
          <w:sz w:val="24"/>
          <w:szCs w:val="24"/>
        </w:rPr>
        <w:t xml:space="preserve">, с одной стороны, и </w:t>
      </w:r>
    </w:p>
    <w:p w14:paraId="50A5E9A5" w14:textId="4303E634" w:rsidR="001B4864" w:rsidRPr="00A30AF3" w:rsidRDefault="00133E76" w:rsidP="00133E76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AF3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«ХХ»</w:t>
      </w:r>
      <w:r w:rsidRPr="00A30AF3">
        <w:rPr>
          <w:rFonts w:ascii="Times New Roman" w:hAnsi="Times New Roman"/>
          <w:b/>
          <w:sz w:val="24"/>
          <w:szCs w:val="24"/>
        </w:rPr>
        <w:t xml:space="preserve">, </w:t>
      </w:r>
      <w:r w:rsidRPr="00A30AF3">
        <w:rPr>
          <w:rFonts w:ascii="Times New Roman" w:hAnsi="Times New Roman"/>
          <w:sz w:val="24"/>
          <w:szCs w:val="24"/>
        </w:rPr>
        <w:t>именуемое в дальнейшем «</w:t>
      </w:r>
      <w:r w:rsidRPr="00A30AF3">
        <w:rPr>
          <w:rFonts w:ascii="Times New Roman" w:hAnsi="Times New Roman"/>
          <w:b/>
          <w:sz w:val="24"/>
          <w:szCs w:val="24"/>
        </w:rPr>
        <w:t>Подрядчик</w:t>
      </w:r>
      <w:r w:rsidRPr="00A30AF3">
        <w:rPr>
          <w:rFonts w:ascii="Times New Roman" w:hAnsi="Times New Roman"/>
          <w:sz w:val="24"/>
          <w:szCs w:val="24"/>
        </w:rPr>
        <w:t xml:space="preserve">», в лице Генерального директора Х </w:t>
      </w:r>
      <w:proofErr w:type="spellStart"/>
      <w:r w:rsidRPr="00A30AF3">
        <w:rPr>
          <w:rFonts w:ascii="Times New Roman" w:hAnsi="Times New Roman"/>
          <w:sz w:val="24"/>
          <w:szCs w:val="24"/>
        </w:rPr>
        <w:t>Х</w:t>
      </w:r>
      <w:proofErr w:type="spellEnd"/>
      <w:r w:rsidRPr="00A30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0AF3">
        <w:rPr>
          <w:rFonts w:ascii="Times New Roman" w:hAnsi="Times New Roman"/>
          <w:sz w:val="24"/>
          <w:szCs w:val="24"/>
        </w:rPr>
        <w:t>Х</w:t>
      </w:r>
      <w:proofErr w:type="spellEnd"/>
      <w:r w:rsidRPr="00A30AF3">
        <w:rPr>
          <w:rFonts w:ascii="Times New Roman" w:hAnsi="Times New Roman"/>
          <w:sz w:val="24"/>
          <w:szCs w:val="24"/>
        </w:rPr>
        <w:t>, действующего на основании Устава, с другой стороны, вместе именуемые «Стороны», заключили настоящий договор (далее – «Договор») о нижеследующем</w:t>
      </w:r>
      <w:r w:rsidR="001B4864" w:rsidRPr="00A30AF3">
        <w:rPr>
          <w:rFonts w:ascii="Times New Roman" w:hAnsi="Times New Roman" w:cs="Times New Roman"/>
          <w:sz w:val="24"/>
          <w:szCs w:val="24"/>
        </w:rPr>
        <w:t>:</w:t>
      </w:r>
    </w:p>
    <w:p w14:paraId="080148B5" w14:textId="77777777" w:rsidR="00D7746F" w:rsidRPr="00A30AF3" w:rsidRDefault="00D7746F" w:rsidP="00D7746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44EF6CF" w14:textId="77777777" w:rsidR="003F3816" w:rsidRPr="00A30AF3" w:rsidRDefault="003F3816" w:rsidP="00D7746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45F3FBC" w14:textId="77777777" w:rsidR="00D7746F" w:rsidRPr="00A30AF3" w:rsidRDefault="00D7746F" w:rsidP="005F01F3">
      <w:pPr>
        <w:pStyle w:val="ConsNonformat"/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0AF3">
        <w:rPr>
          <w:rFonts w:ascii="Times New Roman" w:hAnsi="Times New Roman" w:cs="Times New Roman"/>
          <w:b/>
          <w:sz w:val="24"/>
          <w:szCs w:val="24"/>
        </w:rPr>
        <w:t>1. Определения</w:t>
      </w:r>
    </w:p>
    <w:p w14:paraId="651CF5A6" w14:textId="77777777" w:rsidR="00D7746F" w:rsidRPr="00A30AF3" w:rsidRDefault="00D7746F" w:rsidP="00D7746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103"/>
      </w:tblGrid>
      <w:tr w:rsidR="00A30AF3" w:rsidRPr="00A30AF3" w14:paraId="64A99026" w14:textId="77777777" w:rsidTr="00A449C8">
        <w:tc>
          <w:tcPr>
            <w:tcW w:w="2977" w:type="dxa"/>
          </w:tcPr>
          <w:p w14:paraId="3C80A4F4" w14:textId="646E3E54" w:rsidR="00D7746F" w:rsidRPr="00A30AF3" w:rsidRDefault="00A449C8" w:rsidP="00962424">
            <w:pPr>
              <w:pStyle w:val="ConsNonformat"/>
              <w:widowControl/>
              <w:numPr>
                <w:ilvl w:val="0"/>
                <w:numId w:val="17"/>
              </w:numPr>
              <w:tabs>
                <w:tab w:val="left" w:pos="4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«Объект»</w:t>
            </w:r>
          </w:p>
        </w:tc>
        <w:tc>
          <w:tcPr>
            <w:tcW w:w="7103" w:type="dxa"/>
          </w:tcPr>
          <w:p w14:paraId="7F8D23F6" w14:textId="478C1284" w:rsidR="00D7746F" w:rsidRPr="00A30AF3" w:rsidRDefault="00B62BF2" w:rsidP="00A449C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r w:rsidR="00537BB2" w:rsidRPr="00A30AF3">
              <w:rPr>
                <w:rFonts w:ascii="Times New Roman" w:hAnsi="Times New Roman" w:cs="Times New Roman"/>
                <w:sz w:val="24"/>
                <w:szCs w:val="24"/>
              </w:rPr>
              <w:t xml:space="preserve"> здани</w:t>
            </w: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37BB2" w:rsidRPr="00A30AF3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г. Москва, </w:t>
            </w:r>
            <w:r w:rsidR="00133E76" w:rsidRPr="00A30AF3">
              <w:rPr>
                <w:rFonts w:ascii="Times New Roman" w:hAnsi="Times New Roman" w:cs="Times New Roman"/>
                <w:sz w:val="24"/>
                <w:szCs w:val="24"/>
              </w:rPr>
              <w:t>Рязанский</w:t>
            </w:r>
            <w:r w:rsidR="009E579C" w:rsidRPr="00A30AF3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</w:t>
            </w:r>
            <w:r w:rsidR="00537BB2" w:rsidRPr="00A30AF3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133E76" w:rsidRPr="00A30A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0E7B" w:rsidRPr="00A30AF3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133E76" w:rsidRPr="00A30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7BB2" w:rsidRPr="00A30A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02A2" w:rsidRPr="00A30AF3">
              <w:rPr>
                <w:rFonts w:ascii="Times New Roman" w:hAnsi="Times New Roman" w:cs="Times New Roman"/>
                <w:sz w:val="24"/>
                <w:szCs w:val="24"/>
              </w:rPr>
              <w:t>в отношении котор</w:t>
            </w:r>
            <w:r w:rsidR="00D50F4A" w:rsidRPr="00A30AF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4086E" w:rsidRPr="00A30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D0C" w:rsidRPr="00A30AF3">
              <w:rPr>
                <w:rFonts w:ascii="Times New Roman" w:hAnsi="Times New Roman" w:cs="Times New Roman"/>
                <w:sz w:val="24"/>
                <w:szCs w:val="24"/>
              </w:rPr>
              <w:t>Подряд</w:t>
            </w:r>
            <w:r w:rsidR="00C4086E" w:rsidRPr="00A30AF3">
              <w:rPr>
                <w:rFonts w:ascii="Times New Roman" w:hAnsi="Times New Roman" w:cs="Times New Roman"/>
                <w:sz w:val="24"/>
                <w:szCs w:val="24"/>
              </w:rPr>
              <w:t xml:space="preserve">чиком на основании Договора </w:t>
            </w:r>
            <w:r w:rsidR="00DF02A2" w:rsidRPr="00A30AF3">
              <w:rPr>
                <w:rFonts w:ascii="Times New Roman" w:hAnsi="Times New Roman" w:cs="Times New Roman"/>
                <w:sz w:val="24"/>
                <w:szCs w:val="24"/>
              </w:rPr>
              <w:t>выполняются Работы</w:t>
            </w:r>
            <w:r w:rsidR="00E46A97" w:rsidRPr="00A30A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67F7" w:rsidRPr="00A30AF3">
              <w:rPr>
                <w:rFonts w:ascii="Times New Roman" w:hAnsi="Times New Roman" w:cs="Times New Roman"/>
                <w:sz w:val="24"/>
                <w:szCs w:val="24"/>
              </w:rPr>
              <w:t>и котор</w:t>
            </w:r>
            <w:r w:rsidR="00D50F4A" w:rsidRPr="00A30A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67F7" w:rsidRPr="00A30AF3">
              <w:rPr>
                <w:rFonts w:ascii="Times New Roman" w:hAnsi="Times New Roman" w:cs="Times New Roman"/>
                <w:sz w:val="24"/>
                <w:szCs w:val="24"/>
              </w:rPr>
              <w:t>е являются</w:t>
            </w:r>
            <w:r w:rsidR="00E46A97" w:rsidRPr="00A30AF3">
              <w:rPr>
                <w:rFonts w:ascii="Times New Roman" w:hAnsi="Times New Roman" w:cs="Times New Roman"/>
                <w:sz w:val="24"/>
                <w:szCs w:val="24"/>
              </w:rPr>
              <w:t xml:space="preserve"> местом непосредственного производства </w:t>
            </w:r>
            <w:r w:rsidR="00E228FF" w:rsidRPr="00A30A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2D7A" w:rsidRPr="00A30AF3">
              <w:rPr>
                <w:rFonts w:ascii="Times New Roman" w:hAnsi="Times New Roman" w:cs="Times New Roman"/>
                <w:sz w:val="24"/>
                <w:szCs w:val="24"/>
              </w:rPr>
              <w:t xml:space="preserve">троительно-монтажных </w:t>
            </w:r>
            <w:r w:rsidR="00E46A97" w:rsidRPr="00A30AF3">
              <w:rPr>
                <w:rFonts w:ascii="Times New Roman" w:hAnsi="Times New Roman" w:cs="Times New Roman"/>
                <w:sz w:val="24"/>
                <w:szCs w:val="24"/>
              </w:rPr>
              <w:t xml:space="preserve">Работ, </w:t>
            </w:r>
            <w:r w:rsidR="00537BB2" w:rsidRPr="00A30AF3">
              <w:rPr>
                <w:rFonts w:ascii="Times New Roman" w:hAnsi="Times New Roman" w:cs="Times New Roman"/>
                <w:sz w:val="24"/>
                <w:szCs w:val="24"/>
              </w:rPr>
              <w:t>передаваемые</w:t>
            </w:r>
            <w:r w:rsidR="00E46A97" w:rsidRPr="00A30AF3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Заказчиком </w:t>
            </w:r>
            <w:r w:rsidR="00521D0C" w:rsidRPr="00A30AF3">
              <w:rPr>
                <w:rFonts w:ascii="Times New Roman" w:hAnsi="Times New Roman" w:cs="Times New Roman"/>
                <w:sz w:val="24"/>
                <w:szCs w:val="24"/>
              </w:rPr>
              <w:t>Подряд</w:t>
            </w:r>
            <w:r w:rsidR="00E46A97" w:rsidRPr="00A30AF3">
              <w:rPr>
                <w:rFonts w:ascii="Times New Roman" w:hAnsi="Times New Roman" w:cs="Times New Roman"/>
                <w:sz w:val="24"/>
                <w:szCs w:val="24"/>
              </w:rPr>
              <w:t xml:space="preserve">чику по Акту передачи </w:t>
            </w:r>
            <w:r w:rsidR="00AB17E2" w:rsidRPr="00A30AF3">
              <w:rPr>
                <w:rFonts w:ascii="Times New Roman" w:hAnsi="Times New Roman" w:cs="Times New Roman"/>
                <w:sz w:val="24"/>
                <w:szCs w:val="24"/>
              </w:rPr>
              <w:t>Объекта (</w:t>
            </w:r>
            <w:r w:rsidR="00E46A97" w:rsidRPr="00A30AF3">
              <w:rPr>
                <w:rFonts w:ascii="Times New Roman" w:hAnsi="Times New Roman" w:cs="Times New Roman"/>
                <w:sz w:val="24"/>
                <w:szCs w:val="24"/>
              </w:rPr>
              <w:t>строительной площадки</w:t>
            </w:r>
            <w:r w:rsidR="00AB17E2" w:rsidRPr="00A30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46A97" w:rsidRPr="00A30AF3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производства </w:t>
            </w:r>
            <w:r w:rsidR="00B42D7A" w:rsidRPr="00A30A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Строительно-монтажных </w:t>
            </w:r>
            <w:r w:rsidR="00E46A97" w:rsidRPr="00A30AF3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</w:tr>
      <w:tr w:rsidR="00A30AF3" w:rsidRPr="00A30AF3" w14:paraId="3E6C2086" w14:textId="77777777" w:rsidTr="00A449C8">
        <w:tc>
          <w:tcPr>
            <w:tcW w:w="2977" w:type="dxa"/>
          </w:tcPr>
          <w:p w14:paraId="3D55B956" w14:textId="2A333DAA" w:rsidR="00A449C8" w:rsidRPr="00A30AF3" w:rsidRDefault="00A449C8" w:rsidP="00962424">
            <w:pPr>
              <w:pStyle w:val="ConsNonformat"/>
              <w:widowControl/>
              <w:numPr>
                <w:ilvl w:val="0"/>
                <w:numId w:val="17"/>
              </w:numPr>
              <w:tabs>
                <w:tab w:val="left" w:pos="4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«Гарантийный срок»</w:t>
            </w:r>
          </w:p>
        </w:tc>
        <w:tc>
          <w:tcPr>
            <w:tcW w:w="7103" w:type="dxa"/>
          </w:tcPr>
          <w:p w14:paraId="1CB3F289" w14:textId="1BE79A7D" w:rsidR="00A449C8" w:rsidRPr="00A30AF3" w:rsidRDefault="00A449C8" w:rsidP="00F0315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указанный в Договоре период, в течение которого Подрядчик должен своими силами и средствами и за свой счет в порядке и на условиях Договора устранять недостатки в результатах Работ. Результат работы должен в течение всего Гарантийного срока соответствовать условиям Договора о качестве (п. 1. ст. 722 Гражданского кодекса РФ (далее – ГК РФ)).</w:t>
            </w:r>
          </w:p>
        </w:tc>
      </w:tr>
      <w:tr w:rsidR="00A30AF3" w:rsidRPr="00A30AF3" w14:paraId="25A95B07" w14:textId="77777777" w:rsidTr="00A449C8">
        <w:tc>
          <w:tcPr>
            <w:tcW w:w="2977" w:type="dxa"/>
          </w:tcPr>
          <w:p w14:paraId="1233D6F9" w14:textId="56CCB8FC" w:rsidR="00A449C8" w:rsidRPr="00A30AF3" w:rsidRDefault="00A449C8" w:rsidP="00962424">
            <w:pPr>
              <w:pStyle w:val="ConsNonformat"/>
              <w:widowControl/>
              <w:numPr>
                <w:ilvl w:val="0"/>
                <w:numId w:val="17"/>
              </w:numPr>
              <w:tabs>
                <w:tab w:val="left" w:pos="4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«Работы»</w:t>
            </w:r>
          </w:p>
        </w:tc>
        <w:tc>
          <w:tcPr>
            <w:tcW w:w="7103" w:type="dxa"/>
          </w:tcPr>
          <w:p w14:paraId="69CAD70F" w14:textId="31658A33" w:rsidR="00A449C8" w:rsidRPr="00A30AF3" w:rsidRDefault="00A449C8" w:rsidP="00DD01C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 xml:space="preserve">означает весь объем работ «под ключ», услуг и поставок, необходимых для достижения результата Работ по </w:t>
            </w:r>
            <w:proofErr w:type="gramStart"/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Договору ,</w:t>
            </w:r>
            <w:proofErr w:type="gramEnd"/>
            <w:r w:rsidRPr="00A30AF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которых требуется от Подрядчика в соответствии с условиями Договора и Технической документацией, включая, но не ограничиваясь, Строительно-монтажных Работ, поставку материалов, оборудования.</w:t>
            </w:r>
          </w:p>
        </w:tc>
      </w:tr>
      <w:tr w:rsidR="00A30AF3" w:rsidRPr="00A30AF3" w14:paraId="0E4CC1EF" w14:textId="77777777" w:rsidTr="00A449C8">
        <w:tc>
          <w:tcPr>
            <w:tcW w:w="2977" w:type="dxa"/>
          </w:tcPr>
          <w:p w14:paraId="7A6D6757" w14:textId="269A4854" w:rsidR="00A449C8" w:rsidRPr="00A30AF3" w:rsidRDefault="00A449C8" w:rsidP="00962424">
            <w:pPr>
              <w:pStyle w:val="ConsNonformat"/>
              <w:numPr>
                <w:ilvl w:val="0"/>
                <w:numId w:val="17"/>
              </w:numPr>
              <w:tabs>
                <w:tab w:val="left" w:pos="4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«Строительно-монтажные Работы</w:t>
            </w:r>
          </w:p>
        </w:tc>
        <w:tc>
          <w:tcPr>
            <w:tcW w:w="7103" w:type="dxa"/>
          </w:tcPr>
          <w:p w14:paraId="522270C3" w14:textId="531DC418" w:rsidR="00A449C8" w:rsidRPr="00A30AF3" w:rsidRDefault="00A449C8" w:rsidP="00F0315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означает комплекс строительно-монтажных, отделочных и пуско-наладочных работ, выполняемых на Объекте в процессе переустройства и (или) перепланировки Объекта в соответствии с Рабочей документацией.</w:t>
            </w:r>
          </w:p>
        </w:tc>
      </w:tr>
      <w:tr w:rsidR="00A30AF3" w:rsidRPr="00A30AF3" w14:paraId="76C3B5A7" w14:textId="77777777" w:rsidTr="00A449C8">
        <w:tc>
          <w:tcPr>
            <w:tcW w:w="2977" w:type="dxa"/>
          </w:tcPr>
          <w:p w14:paraId="139DB591" w14:textId="058CABA2" w:rsidR="00A449C8" w:rsidRPr="00A30AF3" w:rsidRDefault="00A449C8" w:rsidP="00962424">
            <w:pPr>
              <w:pStyle w:val="af7"/>
              <w:numPr>
                <w:ilvl w:val="0"/>
                <w:numId w:val="17"/>
              </w:numPr>
              <w:tabs>
                <w:tab w:val="left" w:pos="488"/>
              </w:tabs>
              <w:ind w:left="0" w:firstLine="0"/>
            </w:pPr>
            <w:r w:rsidRPr="00A30AF3">
              <w:t>«Рабочая документация»</w:t>
            </w:r>
          </w:p>
        </w:tc>
        <w:tc>
          <w:tcPr>
            <w:tcW w:w="7103" w:type="dxa"/>
          </w:tcPr>
          <w:p w14:paraId="244B45DB" w14:textId="1F738BFD" w:rsidR="00A449C8" w:rsidRPr="00A30AF3" w:rsidRDefault="00A449C8" w:rsidP="00DD01C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означает комплект чертежей, иной документации на Объект.</w:t>
            </w:r>
          </w:p>
        </w:tc>
      </w:tr>
      <w:tr w:rsidR="00A30AF3" w:rsidRPr="00A30AF3" w14:paraId="06D9F94D" w14:textId="77777777" w:rsidTr="00A449C8">
        <w:tc>
          <w:tcPr>
            <w:tcW w:w="2977" w:type="dxa"/>
          </w:tcPr>
          <w:p w14:paraId="2350D48B" w14:textId="4B78155B" w:rsidR="00A449C8" w:rsidRPr="00A30AF3" w:rsidRDefault="00A449C8" w:rsidP="00962424">
            <w:pPr>
              <w:pStyle w:val="ConsNonformat"/>
              <w:widowControl/>
              <w:numPr>
                <w:ilvl w:val="0"/>
                <w:numId w:val="17"/>
              </w:numPr>
              <w:tabs>
                <w:tab w:val="left" w:pos="4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«Техническая документация»</w:t>
            </w:r>
          </w:p>
        </w:tc>
        <w:tc>
          <w:tcPr>
            <w:tcW w:w="7103" w:type="dxa"/>
          </w:tcPr>
          <w:p w14:paraId="6EF6A30C" w14:textId="7C113D91" w:rsidR="00A449C8" w:rsidRPr="00A30AF3" w:rsidRDefault="00A449C8" w:rsidP="00A449C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означает в совокупности Проектную документацию (при наличии), Рабочую документацию, Исполнительную документацию и другие документы (чертежи, схемы, спецификации и прочее), содержащие технические характеристики Объекта, его частей, конструктивных элементов, оборудования, материалов, и определяющие объем Работ по Договору, подлежащих выполнению Подрядчиком.</w:t>
            </w:r>
          </w:p>
        </w:tc>
      </w:tr>
      <w:tr w:rsidR="00A30AF3" w:rsidRPr="00A30AF3" w14:paraId="6D33AE45" w14:textId="77777777" w:rsidTr="00A449C8">
        <w:tc>
          <w:tcPr>
            <w:tcW w:w="2977" w:type="dxa"/>
          </w:tcPr>
          <w:p w14:paraId="64E4B96E" w14:textId="156F512E" w:rsidR="00A449C8" w:rsidRPr="00A30AF3" w:rsidRDefault="00A449C8" w:rsidP="00962424">
            <w:pPr>
              <w:pStyle w:val="ConsNonformat"/>
              <w:widowControl/>
              <w:numPr>
                <w:ilvl w:val="0"/>
                <w:numId w:val="17"/>
              </w:numPr>
              <w:tabs>
                <w:tab w:val="left" w:pos="4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«Исполнительная документация»</w:t>
            </w:r>
          </w:p>
        </w:tc>
        <w:tc>
          <w:tcPr>
            <w:tcW w:w="7103" w:type="dxa"/>
          </w:tcPr>
          <w:p w14:paraId="35AA9C1C" w14:textId="20A70633" w:rsidR="00A449C8" w:rsidRPr="00A30AF3" w:rsidRDefault="00A449C8" w:rsidP="00A449C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означает комплект документов, состав которых предусмотрен в применимых Нормативно-технических документах, в том числе в Приказе Министерства строительства и жилищно-коммунального хозяйства Российской Федерации от 16.05.2023 № 344/</w:t>
            </w:r>
            <w:proofErr w:type="spellStart"/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A30AF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строительства», и </w:t>
            </w:r>
            <w:r w:rsidRPr="00A30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подтверждающий соответствие выполненных Работ, материалов, конструкций, технологического оборудования и инженерных систем Объекта Технической документации и требованиям Нормативно-технических документов. Исполнительная документация передается Заказчику в порядке, предусмотренным настоящим Договором.</w:t>
            </w:r>
          </w:p>
        </w:tc>
      </w:tr>
      <w:tr w:rsidR="00A30AF3" w:rsidRPr="00A30AF3" w14:paraId="7D4FA727" w14:textId="77777777" w:rsidTr="00A449C8">
        <w:tc>
          <w:tcPr>
            <w:tcW w:w="2977" w:type="dxa"/>
          </w:tcPr>
          <w:p w14:paraId="73A3E2CB" w14:textId="0BEF0A0E" w:rsidR="002047B5" w:rsidRPr="00A30AF3" w:rsidRDefault="00D7746F" w:rsidP="00962424">
            <w:pPr>
              <w:pStyle w:val="ConsNonformat"/>
              <w:numPr>
                <w:ilvl w:val="0"/>
                <w:numId w:val="17"/>
              </w:numPr>
              <w:tabs>
                <w:tab w:val="left" w:pos="4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«Скрытые работы»</w:t>
            </w:r>
          </w:p>
        </w:tc>
        <w:tc>
          <w:tcPr>
            <w:tcW w:w="7103" w:type="dxa"/>
          </w:tcPr>
          <w:p w14:paraId="0B19F16D" w14:textId="6C6172FB" w:rsidR="00782648" w:rsidRPr="00A30AF3" w:rsidRDefault="00D7746F" w:rsidP="00A449C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означает работы, скрываемые последую</w:t>
            </w:r>
            <w:r w:rsidR="00C82A6D" w:rsidRPr="00A30AF3">
              <w:rPr>
                <w:rFonts w:ascii="Times New Roman" w:hAnsi="Times New Roman" w:cs="Times New Roman"/>
                <w:sz w:val="24"/>
                <w:szCs w:val="24"/>
              </w:rPr>
              <w:t>щими Р</w:t>
            </w: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аботами и</w:t>
            </w:r>
            <w:r w:rsidR="00C82A6D" w:rsidRPr="00A30AF3">
              <w:rPr>
                <w:rFonts w:ascii="Times New Roman" w:hAnsi="Times New Roman" w:cs="Times New Roman"/>
                <w:sz w:val="24"/>
                <w:szCs w:val="24"/>
              </w:rPr>
              <w:t>/или</w:t>
            </w: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конструкциями</w:t>
            </w:r>
            <w:r w:rsidR="00C82A6D" w:rsidRPr="00A30AF3">
              <w:rPr>
                <w:rFonts w:ascii="Times New Roman" w:hAnsi="Times New Roman" w:cs="Times New Roman"/>
                <w:sz w:val="24"/>
                <w:szCs w:val="24"/>
              </w:rPr>
              <w:t xml:space="preserve"> и/или оборудованием</w:t>
            </w: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, качество и точность выполнения которых невозможно или затруднительно определит</w:t>
            </w:r>
            <w:r w:rsidR="00C82A6D" w:rsidRPr="00A30AF3">
              <w:rPr>
                <w:rFonts w:ascii="Times New Roman" w:hAnsi="Times New Roman" w:cs="Times New Roman"/>
                <w:sz w:val="24"/>
                <w:szCs w:val="24"/>
              </w:rPr>
              <w:t>ь после выполнения последующих Р</w:t>
            </w: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 xml:space="preserve">абот </w:t>
            </w:r>
            <w:r w:rsidR="00C82A6D" w:rsidRPr="00A30AF3">
              <w:rPr>
                <w:rFonts w:ascii="Times New Roman" w:hAnsi="Times New Roman" w:cs="Times New Roman"/>
                <w:sz w:val="24"/>
                <w:szCs w:val="24"/>
              </w:rPr>
              <w:t>без их нарушения и предъявляемые к осмотру и приемке до их закрытия в ходе последующих Работ и монтажа конструкци</w:t>
            </w:r>
            <w:r w:rsidR="007957F6" w:rsidRPr="00A30A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0AF3" w:rsidRPr="00A30AF3" w14:paraId="3B512A0E" w14:textId="77777777" w:rsidTr="00A449C8">
        <w:tc>
          <w:tcPr>
            <w:tcW w:w="2977" w:type="dxa"/>
          </w:tcPr>
          <w:p w14:paraId="60DC3284" w14:textId="72B0AA62" w:rsidR="00A449C8" w:rsidRPr="00A30AF3" w:rsidRDefault="00A449C8" w:rsidP="00962424">
            <w:pPr>
              <w:pStyle w:val="ConsNonformat"/>
              <w:numPr>
                <w:ilvl w:val="0"/>
                <w:numId w:val="17"/>
              </w:numPr>
              <w:tabs>
                <w:tab w:val="left" w:pos="4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«Нормативные документы, обязательные для Сторон», «Нормативно-технические документы»</w:t>
            </w:r>
          </w:p>
        </w:tc>
        <w:tc>
          <w:tcPr>
            <w:tcW w:w="7103" w:type="dxa"/>
          </w:tcPr>
          <w:p w14:paraId="7A8AD66E" w14:textId="77A97993" w:rsidR="00A449C8" w:rsidRPr="00A30AF3" w:rsidRDefault="00A449C8" w:rsidP="00D118FF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 xml:space="preserve">означает все действующие на период выполнения Работ по Договору нормативно-правовые акты Российской Федерации, субъектов Российской Федерации, в том числе г. Москвы, нормативно-технические акты, в том числе, но не ограничиваясь: СНиП 12-01-2004 «Организация строительства», СНиП 12-04-2002 «Безопасность труда в строительстве», технические регламенты, национальные стандарты, СП, СНиП, ГОСТ, ТУ, СанПиН и другие нормативные правовые, нормативно-технические, технические акты (в </w:t>
            </w:r>
            <w:proofErr w:type="spellStart"/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. рекомендательного характера), определяющие требования к порядку, срокам, качеству и безопасности производства Работ по Договору и результату Работ по Договору.</w:t>
            </w:r>
          </w:p>
        </w:tc>
      </w:tr>
      <w:tr w:rsidR="00A30AF3" w:rsidRPr="00A30AF3" w14:paraId="612093B6" w14:textId="77777777" w:rsidTr="00A449C8">
        <w:tc>
          <w:tcPr>
            <w:tcW w:w="2977" w:type="dxa"/>
          </w:tcPr>
          <w:p w14:paraId="38DAF809" w14:textId="22CE356D" w:rsidR="00A449C8" w:rsidRPr="00A30AF3" w:rsidRDefault="00A449C8" w:rsidP="00962424">
            <w:pPr>
              <w:pStyle w:val="ConsNonformat"/>
              <w:widowControl/>
              <w:numPr>
                <w:ilvl w:val="0"/>
                <w:numId w:val="17"/>
              </w:numPr>
              <w:tabs>
                <w:tab w:val="left" w:pos="4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«Некачественно выполненные работы»</w:t>
            </w:r>
          </w:p>
        </w:tc>
        <w:tc>
          <w:tcPr>
            <w:tcW w:w="7103" w:type="dxa"/>
          </w:tcPr>
          <w:p w14:paraId="436A53E0" w14:textId="3241E191" w:rsidR="00A449C8" w:rsidRPr="00A30AF3" w:rsidRDefault="00A449C8" w:rsidP="00D118FF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означает Работы (результат Работ), выполненные с отступлениями: от требований, предусмотренных Договором, Исходным данным, Проекту, Нормативно-техническим документам (а при их отсутствии или неполноте условий - обычно предъявляемым требованиям или целям, для которых результат Работ такого рода обычно используется), Технической документации.</w:t>
            </w:r>
          </w:p>
        </w:tc>
      </w:tr>
      <w:tr w:rsidR="00A30AF3" w:rsidRPr="00A30AF3" w14:paraId="4E490E9F" w14:textId="77777777" w:rsidTr="00A449C8">
        <w:tc>
          <w:tcPr>
            <w:tcW w:w="2977" w:type="dxa"/>
          </w:tcPr>
          <w:p w14:paraId="164BFA3D" w14:textId="5B1E28AD" w:rsidR="00A449C8" w:rsidRPr="00A30AF3" w:rsidRDefault="00A449C8" w:rsidP="00962424">
            <w:pPr>
              <w:pStyle w:val="ConsNonformat"/>
              <w:widowControl/>
              <w:numPr>
                <w:ilvl w:val="0"/>
                <w:numId w:val="17"/>
              </w:numPr>
              <w:tabs>
                <w:tab w:val="left" w:pos="4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«День»</w:t>
            </w:r>
          </w:p>
        </w:tc>
        <w:tc>
          <w:tcPr>
            <w:tcW w:w="7103" w:type="dxa"/>
          </w:tcPr>
          <w:p w14:paraId="7BCBA36A" w14:textId="5EEC97BC" w:rsidR="00A449C8" w:rsidRPr="00A30AF3" w:rsidRDefault="00A449C8" w:rsidP="00D118FF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означает календарн</w:t>
            </w:r>
            <w:r w:rsidR="006A1022" w:rsidRPr="00A30AF3">
              <w:rPr>
                <w:rFonts w:ascii="Times New Roman" w:hAnsi="Times New Roman" w:cs="Times New Roman"/>
                <w:sz w:val="24"/>
                <w:szCs w:val="24"/>
              </w:rPr>
              <w:t xml:space="preserve">ый день, </w:t>
            </w: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если иное не предусмотрено настоящим Договором.</w:t>
            </w:r>
          </w:p>
        </w:tc>
      </w:tr>
      <w:tr w:rsidR="00A30AF3" w:rsidRPr="00A30AF3" w14:paraId="6AD7CFB3" w14:textId="77777777" w:rsidTr="00A449C8">
        <w:tc>
          <w:tcPr>
            <w:tcW w:w="2977" w:type="dxa"/>
          </w:tcPr>
          <w:p w14:paraId="292E6CDA" w14:textId="44D7D597" w:rsidR="00A449C8" w:rsidRPr="00A30AF3" w:rsidRDefault="00A449C8" w:rsidP="00962424">
            <w:pPr>
              <w:pStyle w:val="ConsNonformat"/>
              <w:widowControl/>
              <w:numPr>
                <w:ilvl w:val="0"/>
                <w:numId w:val="17"/>
              </w:numPr>
              <w:tabs>
                <w:tab w:val="left" w:pos="4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«Отчетный период»</w:t>
            </w:r>
          </w:p>
        </w:tc>
        <w:tc>
          <w:tcPr>
            <w:tcW w:w="7103" w:type="dxa"/>
          </w:tcPr>
          <w:p w14:paraId="7512BC89" w14:textId="55967F5C" w:rsidR="00A449C8" w:rsidRPr="00A30AF3" w:rsidRDefault="00A449C8" w:rsidP="00D118FF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означает один календарный месяц, если иное не предусмотрено настоящим Договором.</w:t>
            </w:r>
          </w:p>
        </w:tc>
      </w:tr>
      <w:tr w:rsidR="00A30AF3" w:rsidRPr="00A30AF3" w14:paraId="59F9E173" w14:textId="77777777" w:rsidTr="00A449C8">
        <w:tc>
          <w:tcPr>
            <w:tcW w:w="2977" w:type="dxa"/>
          </w:tcPr>
          <w:p w14:paraId="4F34A3D8" w14:textId="704A7D57" w:rsidR="00A449C8" w:rsidRPr="00A30AF3" w:rsidRDefault="00A449C8" w:rsidP="00962424">
            <w:pPr>
              <w:pStyle w:val="ConsNonformat"/>
              <w:widowControl/>
              <w:numPr>
                <w:ilvl w:val="0"/>
                <w:numId w:val="17"/>
              </w:numPr>
              <w:tabs>
                <w:tab w:val="left" w:pos="4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«Акт сдачи-приемки Объекта в гарантийную эксплуатацию»</w:t>
            </w:r>
          </w:p>
        </w:tc>
        <w:tc>
          <w:tcPr>
            <w:tcW w:w="7103" w:type="dxa"/>
          </w:tcPr>
          <w:p w14:paraId="317E6BCA" w14:textId="09AD171A" w:rsidR="00A449C8" w:rsidRPr="00A30AF3" w:rsidRDefault="00A449C8" w:rsidP="00D118FF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означает документ, подписываемый Сторонами, который означает окончание выполнения Подрядчиком Строительно-монтажных работ по настоящему Договору, сдачу результата Работ по Договору Подрядчиком в полном объеме и приемку его Заказчиком; дата подписания которого является началом гарантийного срока эксплуатации (по форме Приложения № 5). Объект должен быть передан Подрядчиком Заказчику по Акту сдачи-приемки Объекта в гарантийную эксплуатацию в предусмотренный Договором срок.</w:t>
            </w:r>
          </w:p>
        </w:tc>
      </w:tr>
      <w:tr w:rsidR="00A30AF3" w:rsidRPr="00A30AF3" w14:paraId="32A40E59" w14:textId="77777777" w:rsidTr="00A449C8">
        <w:tc>
          <w:tcPr>
            <w:tcW w:w="2977" w:type="dxa"/>
          </w:tcPr>
          <w:p w14:paraId="3445BCE2" w14:textId="0BD36904" w:rsidR="00A449C8" w:rsidRPr="00A30AF3" w:rsidRDefault="00A449C8" w:rsidP="00962424">
            <w:pPr>
              <w:pStyle w:val="ConsNonformat"/>
              <w:widowControl/>
              <w:numPr>
                <w:ilvl w:val="0"/>
                <w:numId w:val="17"/>
              </w:numPr>
              <w:tabs>
                <w:tab w:val="left" w:pos="4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«Рабочая комиссия»</w:t>
            </w:r>
          </w:p>
        </w:tc>
        <w:tc>
          <w:tcPr>
            <w:tcW w:w="7103" w:type="dxa"/>
          </w:tcPr>
          <w:p w14:paraId="726BF507" w14:textId="28602C96" w:rsidR="00A449C8" w:rsidRPr="00A30AF3" w:rsidRDefault="00A449C8" w:rsidP="00D118FF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означает комиссию с участием представителей Заказчика, Независимого технического надзора, иных, указанных Заказчиком лиц, и Подрядчика, осуществляющая приемку Объекта, в отношении которого выполнены Строительно-монтажные Работы, в гарантийную эксплуатацию на основании Акта сдачи-приемки Объекта в гарантийную эксплуатацию, а по окончании срока гарантийной эксплуатации в окончательную эксплуатацию на основании Акта сдачи-приемки Объекта в окончательную эксплуатацию.</w:t>
            </w:r>
          </w:p>
        </w:tc>
      </w:tr>
      <w:tr w:rsidR="00A30AF3" w:rsidRPr="00A30AF3" w14:paraId="6CB9D228" w14:textId="77777777" w:rsidTr="00A449C8">
        <w:tc>
          <w:tcPr>
            <w:tcW w:w="2977" w:type="dxa"/>
          </w:tcPr>
          <w:p w14:paraId="26EE5655" w14:textId="62D918EF" w:rsidR="00A449C8" w:rsidRPr="00A30AF3" w:rsidRDefault="00A449C8" w:rsidP="00962424">
            <w:pPr>
              <w:pStyle w:val="af7"/>
              <w:numPr>
                <w:ilvl w:val="0"/>
                <w:numId w:val="17"/>
              </w:numPr>
              <w:tabs>
                <w:tab w:val="left" w:pos="488"/>
              </w:tabs>
              <w:ind w:left="0" w:firstLine="0"/>
            </w:pPr>
            <w:r w:rsidRPr="00A30AF3">
              <w:t>«Приемочная комиссия»</w:t>
            </w:r>
          </w:p>
        </w:tc>
        <w:tc>
          <w:tcPr>
            <w:tcW w:w="7103" w:type="dxa"/>
          </w:tcPr>
          <w:p w14:paraId="6DD0BE99" w14:textId="77777777" w:rsidR="00A449C8" w:rsidRPr="00A30AF3" w:rsidRDefault="00A449C8" w:rsidP="00A449C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означает комиссию с участием Подрядчика и представителей Заказчика и иных лиц.</w:t>
            </w:r>
          </w:p>
          <w:p w14:paraId="2072BC98" w14:textId="7C2CDB51" w:rsidR="00A449C8" w:rsidRPr="00A30AF3" w:rsidRDefault="00A449C8" w:rsidP="00A449C8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подписываемый Сторонами по унифицированной форме КС-2, свидетельствующий о промежуточной приемке Заказчиком </w:t>
            </w:r>
            <w:r w:rsidRPr="00A30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который подписывается совместно со справкой о стоимости работ по унифицированной форме КС-3.</w:t>
            </w:r>
          </w:p>
        </w:tc>
      </w:tr>
      <w:tr w:rsidR="00A30AF3" w:rsidRPr="00A30AF3" w14:paraId="72C56C4D" w14:textId="77777777" w:rsidTr="00A449C8">
        <w:tc>
          <w:tcPr>
            <w:tcW w:w="2977" w:type="dxa"/>
          </w:tcPr>
          <w:p w14:paraId="5261DE87" w14:textId="30DF249D" w:rsidR="00A449C8" w:rsidRPr="00A30AF3" w:rsidRDefault="00A449C8" w:rsidP="00112735">
            <w:pPr>
              <w:pStyle w:val="af7"/>
              <w:numPr>
                <w:ilvl w:val="0"/>
                <w:numId w:val="17"/>
              </w:numPr>
              <w:tabs>
                <w:tab w:val="left" w:pos="488"/>
              </w:tabs>
              <w:ind w:left="0" w:firstLine="0"/>
            </w:pPr>
            <w:r w:rsidRPr="00A30AF3">
              <w:lastRenderedPageBreak/>
              <w:t>«Акт об окончании гарантийного срока»</w:t>
            </w:r>
          </w:p>
        </w:tc>
        <w:tc>
          <w:tcPr>
            <w:tcW w:w="7103" w:type="dxa"/>
          </w:tcPr>
          <w:p w14:paraId="0FA2C753" w14:textId="66A73CED" w:rsidR="00A449C8" w:rsidRPr="00A30AF3" w:rsidRDefault="00A449C8" w:rsidP="00A449C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означает дату завершения выполнения Работ, указанную Независимым техническим надзором или Заказчиком, в которую Подрядчик обязан обеспечить степень выполнения Работ и готовность Строительно-монтажных Работ на Объекта в объеме, предусмотренном Договором, Техническим заданием и Графиком производства работ, необходимом Заказчику и/или его арендаторам для выполнения на Объекте (в помещениях Объекта) работ по монтажу технологического оборудования и иных работ согласно Графику производства Работ.</w:t>
            </w:r>
          </w:p>
        </w:tc>
      </w:tr>
      <w:tr w:rsidR="00A30AF3" w:rsidRPr="00A30AF3" w14:paraId="690F03E5" w14:textId="77777777" w:rsidTr="00A449C8">
        <w:tc>
          <w:tcPr>
            <w:tcW w:w="2977" w:type="dxa"/>
          </w:tcPr>
          <w:p w14:paraId="2469A1AD" w14:textId="6619724A" w:rsidR="00A449C8" w:rsidRPr="00A30AF3" w:rsidRDefault="00A449C8" w:rsidP="00962424">
            <w:pPr>
              <w:pStyle w:val="ConsNonformat"/>
              <w:widowControl/>
              <w:numPr>
                <w:ilvl w:val="0"/>
                <w:numId w:val="17"/>
              </w:numPr>
              <w:tabs>
                <w:tab w:val="left" w:pos="4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«Дата доступа»</w:t>
            </w:r>
          </w:p>
        </w:tc>
        <w:tc>
          <w:tcPr>
            <w:tcW w:w="7103" w:type="dxa"/>
          </w:tcPr>
          <w:p w14:paraId="036C33E1" w14:textId="0EF811E2" w:rsidR="00A449C8" w:rsidRPr="00A30AF3" w:rsidRDefault="00A449C8" w:rsidP="00A449C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В Дату доступа допускается наличие на Объекте мелких недоделок и незавершенных пуско-наладочных или иных работ, если эти недоделки и незавершенные работы не препятствуют Заказчику и/или его арендатору в монтаже технологического оборудования и выполнении иных работ.</w:t>
            </w:r>
          </w:p>
        </w:tc>
      </w:tr>
      <w:tr w:rsidR="00A30AF3" w:rsidRPr="00A30AF3" w14:paraId="52F254DF" w14:textId="77777777" w:rsidTr="00A449C8">
        <w:tc>
          <w:tcPr>
            <w:tcW w:w="2977" w:type="dxa"/>
          </w:tcPr>
          <w:p w14:paraId="17BAD2D4" w14:textId="38747876" w:rsidR="00A449C8" w:rsidRPr="00A30AF3" w:rsidRDefault="00A449C8" w:rsidP="00962424">
            <w:pPr>
              <w:pStyle w:val="ConsNonformat"/>
              <w:widowControl/>
              <w:numPr>
                <w:ilvl w:val="0"/>
                <w:numId w:val="17"/>
              </w:numPr>
              <w:tabs>
                <w:tab w:val="left" w:pos="488"/>
              </w:tabs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eastAsia="Arial" w:hAnsi="Times New Roman" w:cs="Times New Roman"/>
                <w:sz w:val="24"/>
                <w:szCs w:val="24"/>
              </w:rPr>
              <w:t>«Акт Доступа»</w:t>
            </w:r>
          </w:p>
        </w:tc>
        <w:tc>
          <w:tcPr>
            <w:tcW w:w="7103" w:type="dxa"/>
          </w:tcPr>
          <w:p w14:paraId="7536D0BA" w14:textId="4BB792B7" w:rsidR="00A449C8" w:rsidRPr="00A30AF3" w:rsidRDefault="00A449C8" w:rsidP="00D118FF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означает документ, подписываемый между Подрядчиком, Заказчиком в Дату доступа, подтверждающий готовность Объекта в объеме, предусмотренном Договором и Графиком производства работ, для выполнения Подрядчиками Заказчика строительно-монтажных и иных работ на Объекте, а также предоставляющий право Подрядчикам Заказчика беспрепятственно выполнять необходимые работы на Объекте.</w:t>
            </w:r>
          </w:p>
        </w:tc>
      </w:tr>
      <w:tr w:rsidR="00A30AF3" w:rsidRPr="00A30AF3" w14:paraId="55EF3EEF" w14:textId="77777777" w:rsidTr="00A449C8">
        <w:tc>
          <w:tcPr>
            <w:tcW w:w="2977" w:type="dxa"/>
          </w:tcPr>
          <w:p w14:paraId="72D8AB7B" w14:textId="31087F10" w:rsidR="00A449C8" w:rsidRPr="00A30AF3" w:rsidRDefault="00A449C8" w:rsidP="00962424">
            <w:pPr>
              <w:pStyle w:val="ConsNonformat"/>
              <w:widowControl/>
              <w:numPr>
                <w:ilvl w:val="0"/>
                <w:numId w:val="17"/>
              </w:numPr>
              <w:tabs>
                <w:tab w:val="left" w:pos="4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eastAsia="Arial" w:hAnsi="Times New Roman" w:cs="Times New Roman"/>
                <w:sz w:val="24"/>
                <w:szCs w:val="24"/>
              </w:rPr>
              <w:t>«Дополнительные</w:t>
            </w: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 xml:space="preserve"> работы»</w:t>
            </w:r>
          </w:p>
        </w:tc>
        <w:tc>
          <w:tcPr>
            <w:tcW w:w="7103" w:type="dxa"/>
          </w:tcPr>
          <w:p w14:paraId="7D3784D1" w14:textId="0C7D9D59" w:rsidR="00A449C8" w:rsidRPr="00A30AF3" w:rsidRDefault="00A449C8" w:rsidP="00A449C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 xml:space="preserve">означает Строительно-монтажные работы, не предусмотренные в Рабочей и/или иной Технической документации или ее части, работы по переделке ранее выполненных Работ, необходимость выполнения которых возникла в связи с изменением Проектной и/или Рабочей документации, утвержденной Заказчиком «в производство работ», за исключением случаев, когда такие работы не подлежат оплате Заказчиком в соответствии с требованиями законодательства РФ и/или условиями Договора, в том числе/кроме того, если такие работы и изменения вызваны действиями или бездействием Подрядчика. Необходимость выполнения и оплаты дополнительных работ определяется исключительно решением Заказчика после получения письменного уведомления об этом от Подрядчика с заключением Сторонами соответствующего дополнительного соглашения к Договору и утверждения сметы стоимости Дополнительных работ. Стороны особо отмечают, что Дополнительным работами не являются работы по корректировке Рабочей документации в случае, если необходимость его корректировки вызвана требованиями/предписаниями Государственных органов. </w:t>
            </w:r>
          </w:p>
        </w:tc>
      </w:tr>
      <w:tr w:rsidR="00A449C8" w:rsidRPr="00A30AF3" w14:paraId="58130F1A" w14:textId="77777777" w:rsidTr="00A449C8">
        <w:tc>
          <w:tcPr>
            <w:tcW w:w="2977" w:type="dxa"/>
          </w:tcPr>
          <w:p w14:paraId="4B79F128" w14:textId="21907557" w:rsidR="00A449C8" w:rsidRPr="00A30AF3" w:rsidRDefault="00A449C8" w:rsidP="00962424">
            <w:pPr>
              <w:pStyle w:val="ConsNonformat"/>
              <w:widowControl/>
              <w:numPr>
                <w:ilvl w:val="0"/>
                <w:numId w:val="17"/>
              </w:numPr>
              <w:tabs>
                <w:tab w:val="left" w:pos="4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«Государственные органы»</w:t>
            </w:r>
          </w:p>
        </w:tc>
        <w:tc>
          <w:tcPr>
            <w:tcW w:w="7103" w:type="dxa"/>
          </w:tcPr>
          <w:p w14:paraId="20257555" w14:textId="5DCB51F9" w:rsidR="00A449C8" w:rsidRPr="00A30AF3" w:rsidRDefault="00A449C8" w:rsidP="00A449C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3">
              <w:rPr>
                <w:rFonts w:ascii="Times New Roman" w:hAnsi="Times New Roman" w:cs="Times New Roman"/>
                <w:sz w:val="24"/>
                <w:szCs w:val="24"/>
              </w:rPr>
              <w:t xml:space="preserve">означает любых лиц, в том числе/кроме того, органы и/или организации, необходимость получения согласований/решений/разрешений которых предусмотрена Нормативно-техническими документами для выполнения Работ и/или которые в соответствии с Нормативно-техническими документами контролируют процесс выполнения Работ и/или контролируют, в том числе </w:t>
            </w:r>
            <w:proofErr w:type="spellStart"/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Москомархитектура</w:t>
            </w:r>
            <w:proofErr w:type="spellEnd"/>
            <w:r w:rsidRPr="00A30AF3">
              <w:rPr>
                <w:rFonts w:ascii="Times New Roman" w:hAnsi="Times New Roman" w:cs="Times New Roman"/>
                <w:sz w:val="24"/>
                <w:szCs w:val="24"/>
              </w:rPr>
              <w:t>, ОАТИ, Государственная инспекции по контролю за использованием объектов недвижимости города Москвы, управляющие компании/организации, товарищества собственников недвижимости/жилья.</w:t>
            </w:r>
          </w:p>
        </w:tc>
      </w:tr>
    </w:tbl>
    <w:p w14:paraId="5C14A7DB" w14:textId="77777777" w:rsidR="00A449C8" w:rsidRPr="00A30AF3" w:rsidRDefault="00A449C8" w:rsidP="00D7746F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14:paraId="6C7E67F3" w14:textId="77777777" w:rsidR="00D7746F" w:rsidRPr="00A30AF3" w:rsidRDefault="00D7746F" w:rsidP="00A449C8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>2. Предмет Договора</w:t>
      </w:r>
    </w:p>
    <w:p w14:paraId="4866D302" w14:textId="77777777" w:rsidR="00572364" w:rsidRPr="00A30AF3" w:rsidRDefault="00572364" w:rsidP="00AE756C">
      <w:pPr>
        <w:pStyle w:val="ConsNormal"/>
        <w:widowControl/>
        <w:ind w:firstLine="0"/>
        <w:rPr>
          <w:rFonts w:ascii="Times New Roman" w:hAnsi="Times New Roman" w:cs="Times New Roman"/>
          <w:b/>
        </w:rPr>
      </w:pPr>
    </w:p>
    <w:p w14:paraId="2BB9C5C6" w14:textId="37892454" w:rsidR="00AE012A" w:rsidRPr="00A30AF3" w:rsidRDefault="00D7746F" w:rsidP="00272747">
      <w:pPr>
        <w:pStyle w:val="a2"/>
        <w:adjustRightInd w:val="0"/>
        <w:spacing w:after="0"/>
        <w:ind w:firstLine="540"/>
        <w:jc w:val="both"/>
      </w:pPr>
      <w:r w:rsidRPr="00A30AF3">
        <w:t>2.1</w:t>
      </w:r>
      <w:r w:rsidR="00AE012A" w:rsidRPr="00A30AF3">
        <w:t xml:space="preserve"> По настоящему Договору </w:t>
      </w:r>
      <w:r w:rsidR="00521D0C" w:rsidRPr="00A30AF3">
        <w:t>Подряд</w:t>
      </w:r>
      <w:r w:rsidR="00AE012A" w:rsidRPr="00A30AF3">
        <w:t>чик принимает на себя обязательства</w:t>
      </w:r>
      <w:r w:rsidR="00332A2A" w:rsidRPr="00A30AF3">
        <w:t xml:space="preserve"> </w:t>
      </w:r>
      <w:r w:rsidR="006915B5" w:rsidRPr="00A30AF3">
        <w:t>собственными си</w:t>
      </w:r>
      <w:r w:rsidR="00924FBC" w:rsidRPr="00A30AF3">
        <w:t>лами и средствами</w:t>
      </w:r>
      <w:r w:rsidR="00133E76" w:rsidRPr="00A30AF3">
        <w:t xml:space="preserve"> </w:t>
      </w:r>
      <w:r w:rsidR="00EE2B48" w:rsidRPr="00A30AF3">
        <w:t xml:space="preserve">выполнить комплекс Работ, а именно </w:t>
      </w:r>
      <w:r w:rsidR="00133E76" w:rsidRPr="00A30AF3">
        <w:t>разработать Рабочую документацию в соответствии с Техн</w:t>
      </w:r>
      <w:r w:rsidR="00203EAD" w:rsidRPr="00A30AF3">
        <w:t>ическим заданием (Приложение № 2</w:t>
      </w:r>
      <w:r w:rsidR="00133E76" w:rsidRPr="00A30AF3">
        <w:t>) и Расчето</w:t>
      </w:r>
      <w:r w:rsidR="00203EAD" w:rsidRPr="00A30AF3">
        <w:t>м стоимости работ (Приложение №1</w:t>
      </w:r>
      <w:r w:rsidR="00133E76" w:rsidRPr="00A30AF3">
        <w:t>) и выполнить</w:t>
      </w:r>
      <w:r w:rsidR="00924FBC" w:rsidRPr="00A30AF3">
        <w:t xml:space="preserve"> Строительно-монтажные</w:t>
      </w:r>
      <w:r w:rsidR="00332A2A" w:rsidRPr="00A30AF3">
        <w:t xml:space="preserve"> Работ</w:t>
      </w:r>
      <w:r w:rsidR="0015185E" w:rsidRPr="00A30AF3">
        <w:t>ы</w:t>
      </w:r>
      <w:r w:rsidR="00332A2A" w:rsidRPr="00A30AF3">
        <w:t xml:space="preserve"> </w:t>
      </w:r>
      <w:r w:rsidR="00AE012A" w:rsidRPr="00A30AF3">
        <w:t>в соответствии</w:t>
      </w:r>
      <w:r w:rsidR="000B2C8C" w:rsidRPr="00A30AF3">
        <w:t xml:space="preserve"> </w:t>
      </w:r>
      <w:r w:rsidR="00433E82" w:rsidRPr="00A30AF3">
        <w:rPr>
          <w:lang w:val="en-US"/>
        </w:rPr>
        <w:t>c</w:t>
      </w:r>
      <w:r w:rsidR="00433E82" w:rsidRPr="00A30AF3">
        <w:t xml:space="preserve"> </w:t>
      </w:r>
      <w:r w:rsidR="00164200" w:rsidRPr="00A30AF3">
        <w:t xml:space="preserve">согласованной </w:t>
      </w:r>
      <w:r w:rsidR="0015185E" w:rsidRPr="00A30AF3">
        <w:t>Рабочей</w:t>
      </w:r>
      <w:r w:rsidR="008A6FDD" w:rsidRPr="00A30AF3">
        <w:t xml:space="preserve"> документацией</w:t>
      </w:r>
      <w:r w:rsidR="00AE012A" w:rsidRPr="00A30AF3">
        <w:t xml:space="preserve">, </w:t>
      </w:r>
      <w:r w:rsidR="00AF0B90" w:rsidRPr="00A30AF3">
        <w:t>Техническ</w:t>
      </w:r>
      <w:r w:rsidR="00203EAD" w:rsidRPr="00A30AF3">
        <w:t>им заданием (Приложение № 2</w:t>
      </w:r>
      <w:r w:rsidR="00AF0B90" w:rsidRPr="00A30AF3">
        <w:t>) и Расчетом стоимости работ (Приложение №</w:t>
      </w:r>
      <w:r w:rsidR="00203EAD" w:rsidRPr="00A30AF3">
        <w:t>1</w:t>
      </w:r>
      <w:r w:rsidR="00AF0B90" w:rsidRPr="00A30AF3">
        <w:t>)</w:t>
      </w:r>
      <w:r w:rsidR="008274BC" w:rsidRPr="00A30AF3">
        <w:t xml:space="preserve"> </w:t>
      </w:r>
      <w:r w:rsidR="00AE012A" w:rsidRPr="00A30AF3">
        <w:t>в установленный настоящим Договором срок согласно Графику производства работ (Приложение №</w:t>
      </w:r>
      <w:r w:rsidR="00203EAD" w:rsidRPr="00A30AF3">
        <w:t> </w:t>
      </w:r>
      <w:r w:rsidR="0015185E" w:rsidRPr="00A30AF3">
        <w:t>3</w:t>
      </w:r>
      <w:r w:rsidR="00AE012A" w:rsidRPr="00A30AF3">
        <w:t xml:space="preserve">), а также по проведению ремонтных работ в гарантийный период, сдать результат произведенных Работ Заказчику, а Заказчик обязуется создать </w:t>
      </w:r>
      <w:r w:rsidR="00521D0C" w:rsidRPr="00A30AF3">
        <w:t>Подряд</w:t>
      </w:r>
      <w:r w:rsidR="00AE012A" w:rsidRPr="00A30AF3">
        <w:t>чику необходимые условия для выполнения Работ, принять их результат и оплатить обусловленную цену в соответствии с положениями настоящего Договора.</w:t>
      </w:r>
    </w:p>
    <w:p w14:paraId="3F0EFC18" w14:textId="4C24B6C2" w:rsidR="00FE45EF" w:rsidRPr="00A30AF3" w:rsidRDefault="00500C13" w:rsidP="0015185E">
      <w:pPr>
        <w:pStyle w:val="ConsNormal"/>
        <w:widowControl/>
        <w:ind w:firstLine="539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2.2</w:t>
      </w:r>
      <w:r w:rsidR="006D5B7D" w:rsidRPr="00A30AF3">
        <w:rPr>
          <w:rFonts w:ascii="Times New Roman" w:hAnsi="Times New Roman" w:cs="Times New Roman"/>
        </w:rPr>
        <w:t xml:space="preserve">. Результатом </w:t>
      </w:r>
      <w:r w:rsidR="00D77AC0" w:rsidRPr="00A30AF3">
        <w:rPr>
          <w:rFonts w:ascii="Times New Roman" w:hAnsi="Times New Roman" w:cs="Times New Roman"/>
        </w:rPr>
        <w:t xml:space="preserve">выполнения обязательств </w:t>
      </w:r>
      <w:r w:rsidR="00521D0C" w:rsidRPr="00A30AF3">
        <w:rPr>
          <w:rFonts w:ascii="Times New Roman" w:hAnsi="Times New Roman" w:cs="Times New Roman"/>
        </w:rPr>
        <w:t>Подряд</w:t>
      </w:r>
      <w:r w:rsidR="00D77AC0" w:rsidRPr="00A30AF3">
        <w:rPr>
          <w:rFonts w:ascii="Times New Roman" w:hAnsi="Times New Roman" w:cs="Times New Roman"/>
        </w:rPr>
        <w:t>чика</w:t>
      </w:r>
      <w:r w:rsidR="006D5B7D" w:rsidRPr="00A30AF3">
        <w:rPr>
          <w:rFonts w:ascii="Times New Roman" w:hAnsi="Times New Roman" w:cs="Times New Roman"/>
        </w:rPr>
        <w:t xml:space="preserve"> по настоящему Договору</w:t>
      </w:r>
      <w:r w:rsidR="00B00126" w:rsidRPr="00A30AF3">
        <w:rPr>
          <w:rFonts w:ascii="Times New Roman" w:hAnsi="Times New Roman" w:cs="Times New Roman"/>
        </w:rPr>
        <w:t xml:space="preserve"> (результатом Работ)</w:t>
      </w:r>
      <w:r w:rsidR="00CC3314" w:rsidRPr="00A30AF3">
        <w:rPr>
          <w:rFonts w:ascii="Times New Roman" w:hAnsi="Times New Roman" w:cs="Times New Roman"/>
        </w:rPr>
        <w:t xml:space="preserve"> являю</w:t>
      </w:r>
      <w:r w:rsidR="006D5B7D" w:rsidRPr="00A30AF3">
        <w:rPr>
          <w:rFonts w:ascii="Times New Roman" w:hAnsi="Times New Roman" w:cs="Times New Roman"/>
        </w:rPr>
        <w:t>тся:</w:t>
      </w:r>
    </w:p>
    <w:p w14:paraId="7602FAB3" w14:textId="7A40157D" w:rsidR="006D5B7D" w:rsidRPr="00A30AF3" w:rsidRDefault="006D5B7D" w:rsidP="00D7746F">
      <w:pPr>
        <w:pStyle w:val="ConsNormal"/>
        <w:widowControl/>
        <w:ind w:firstLine="539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2.</w:t>
      </w:r>
      <w:r w:rsidR="00500C13" w:rsidRPr="00A30AF3">
        <w:rPr>
          <w:rFonts w:ascii="Times New Roman" w:hAnsi="Times New Roman" w:cs="Times New Roman"/>
        </w:rPr>
        <w:t>2</w:t>
      </w:r>
      <w:r w:rsidR="002C3FF1" w:rsidRPr="00A30AF3">
        <w:rPr>
          <w:rFonts w:ascii="Times New Roman" w:hAnsi="Times New Roman" w:cs="Times New Roman"/>
        </w:rPr>
        <w:t>.</w:t>
      </w:r>
      <w:r w:rsidR="0015185E" w:rsidRPr="00A30AF3">
        <w:rPr>
          <w:rFonts w:ascii="Times New Roman" w:hAnsi="Times New Roman" w:cs="Times New Roman"/>
        </w:rPr>
        <w:t>1</w:t>
      </w:r>
      <w:r w:rsidRPr="00A30AF3">
        <w:rPr>
          <w:rFonts w:ascii="Times New Roman" w:hAnsi="Times New Roman" w:cs="Times New Roman"/>
        </w:rPr>
        <w:t xml:space="preserve">. </w:t>
      </w:r>
      <w:r w:rsidR="00572364" w:rsidRPr="00A30AF3">
        <w:rPr>
          <w:rFonts w:ascii="Times New Roman" w:hAnsi="Times New Roman" w:cs="Times New Roman"/>
        </w:rPr>
        <w:t xml:space="preserve">переданная Заказчику </w:t>
      </w:r>
      <w:r w:rsidR="00A45F66" w:rsidRPr="00A30AF3">
        <w:rPr>
          <w:rFonts w:ascii="Times New Roman" w:hAnsi="Times New Roman" w:cs="Times New Roman"/>
        </w:rPr>
        <w:t>И</w:t>
      </w:r>
      <w:r w:rsidRPr="00A30AF3">
        <w:rPr>
          <w:rFonts w:ascii="Times New Roman" w:hAnsi="Times New Roman" w:cs="Times New Roman"/>
        </w:rPr>
        <w:t>сполнительная документация</w:t>
      </w:r>
      <w:r w:rsidR="00894ACE" w:rsidRPr="00A30AF3">
        <w:rPr>
          <w:rFonts w:ascii="Times New Roman" w:hAnsi="Times New Roman" w:cs="Times New Roman"/>
        </w:rPr>
        <w:t xml:space="preserve"> в полном объеме</w:t>
      </w:r>
      <w:r w:rsidR="00572364" w:rsidRPr="00A30AF3">
        <w:rPr>
          <w:rFonts w:ascii="Times New Roman" w:hAnsi="Times New Roman" w:cs="Times New Roman"/>
        </w:rPr>
        <w:t>;</w:t>
      </w:r>
    </w:p>
    <w:p w14:paraId="6B5891F9" w14:textId="5BEF442D" w:rsidR="00B76420" w:rsidRPr="00A30AF3" w:rsidRDefault="00B76420" w:rsidP="00D7746F">
      <w:pPr>
        <w:pStyle w:val="ConsNormal"/>
        <w:widowControl/>
        <w:ind w:firstLine="539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2</w:t>
      </w:r>
      <w:r w:rsidR="00500C13" w:rsidRPr="00A30AF3">
        <w:rPr>
          <w:rFonts w:ascii="Times New Roman" w:hAnsi="Times New Roman" w:cs="Times New Roman"/>
        </w:rPr>
        <w:t>.2</w:t>
      </w:r>
      <w:r w:rsidRPr="00A30AF3">
        <w:rPr>
          <w:rFonts w:ascii="Times New Roman" w:hAnsi="Times New Roman" w:cs="Times New Roman"/>
        </w:rPr>
        <w:t>.</w:t>
      </w:r>
      <w:r w:rsidR="0015185E" w:rsidRPr="00A30AF3">
        <w:rPr>
          <w:rFonts w:ascii="Times New Roman" w:hAnsi="Times New Roman" w:cs="Times New Roman"/>
        </w:rPr>
        <w:t>2</w:t>
      </w:r>
      <w:r w:rsidRPr="00A30AF3">
        <w:rPr>
          <w:rFonts w:ascii="Times New Roman" w:hAnsi="Times New Roman" w:cs="Times New Roman"/>
        </w:rPr>
        <w:t xml:space="preserve">. сдача </w:t>
      </w:r>
      <w:r w:rsidR="00D77AC0" w:rsidRPr="00A30AF3">
        <w:rPr>
          <w:rFonts w:ascii="Times New Roman" w:hAnsi="Times New Roman" w:cs="Times New Roman"/>
        </w:rPr>
        <w:t>О</w:t>
      </w:r>
      <w:r w:rsidRPr="00A30AF3">
        <w:rPr>
          <w:rFonts w:ascii="Times New Roman" w:hAnsi="Times New Roman" w:cs="Times New Roman"/>
        </w:rPr>
        <w:t>бъекта Заказчику в гарантийную эксплуатацию</w:t>
      </w:r>
      <w:r w:rsidR="00962BB9" w:rsidRPr="00A30AF3">
        <w:rPr>
          <w:rFonts w:ascii="Times New Roman" w:hAnsi="Times New Roman" w:cs="Times New Roman"/>
        </w:rPr>
        <w:t xml:space="preserve"> </w:t>
      </w:r>
      <w:r w:rsidR="006168C0" w:rsidRPr="00A30AF3">
        <w:rPr>
          <w:rFonts w:ascii="Times New Roman" w:hAnsi="Times New Roman" w:cs="Times New Roman"/>
        </w:rPr>
        <w:t>в порядке</w:t>
      </w:r>
      <w:r w:rsidR="00962BB9" w:rsidRPr="00A30AF3">
        <w:rPr>
          <w:rFonts w:ascii="Times New Roman" w:hAnsi="Times New Roman" w:cs="Times New Roman"/>
        </w:rPr>
        <w:t xml:space="preserve"> п. </w:t>
      </w:r>
      <w:r w:rsidR="000F575E" w:rsidRPr="00A30AF3">
        <w:rPr>
          <w:rFonts w:ascii="Times New Roman" w:hAnsi="Times New Roman" w:cs="Times New Roman"/>
        </w:rPr>
        <w:t>14</w:t>
      </w:r>
      <w:r w:rsidR="00962BB9" w:rsidRPr="00A30AF3">
        <w:rPr>
          <w:rFonts w:ascii="Times New Roman" w:hAnsi="Times New Roman" w:cs="Times New Roman"/>
        </w:rPr>
        <w:t>.</w:t>
      </w:r>
      <w:r w:rsidR="000602D2" w:rsidRPr="00A30AF3">
        <w:rPr>
          <w:rFonts w:ascii="Times New Roman" w:hAnsi="Times New Roman" w:cs="Times New Roman"/>
        </w:rPr>
        <w:t>5</w:t>
      </w:r>
      <w:r w:rsidR="00296070" w:rsidRPr="00A30AF3">
        <w:rPr>
          <w:rFonts w:ascii="Times New Roman" w:hAnsi="Times New Roman" w:cs="Times New Roman"/>
        </w:rPr>
        <w:t xml:space="preserve">. </w:t>
      </w:r>
      <w:r w:rsidR="00962BB9" w:rsidRPr="00A30AF3">
        <w:rPr>
          <w:rFonts w:ascii="Times New Roman" w:hAnsi="Times New Roman" w:cs="Times New Roman"/>
        </w:rPr>
        <w:t>Договора</w:t>
      </w:r>
      <w:r w:rsidRPr="00A30AF3">
        <w:rPr>
          <w:rFonts w:ascii="Times New Roman" w:hAnsi="Times New Roman" w:cs="Times New Roman"/>
        </w:rPr>
        <w:t xml:space="preserve">. </w:t>
      </w:r>
    </w:p>
    <w:p w14:paraId="3FE4DB7E" w14:textId="3783FEC7" w:rsidR="00675674" w:rsidRPr="00A30AF3" w:rsidRDefault="00F11D2C" w:rsidP="007B18F1">
      <w:pPr>
        <w:pStyle w:val="a2"/>
        <w:adjustRightInd w:val="0"/>
        <w:spacing w:after="0"/>
        <w:ind w:firstLine="539"/>
        <w:jc w:val="both"/>
      </w:pPr>
      <w:r w:rsidRPr="00A30AF3">
        <w:t>2.</w:t>
      </w:r>
      <w:r w:rsidR="00FE45EF" w:rsidRPr="00A30AF3">
        <w:t>3</w:t>
      </w:r>
      <w:r w:rsidRPr="00A30AF3">
        <w:t xml:space="preserve">. В объем Работ, выполняемых </w:t>
      </w:r>
      <w:r w:rsidR="00521D0C" w:rsidRPr="00A30AF3">
        <w:t>Подряд</w:t>
      </w:r>
      <w:r w:rsidRPr="00A30AF3">
        <w:t xml:space="preserve">чиком по Договору, входят все виды </w:t>
      </w:r>
      <w:r w:rsidR="00D77AC0" w:rsidRPr="00A30AF3">
        <w:t>Р</w:t>
      </w:r>
      <w:r w:rsidRPr="00A30AF3">
        <w:t xml:space="preserve">абот, предусмотренные Технической документацией, </w:t>
      </w:r>
      <w:r w:rsidR="00D77AC0" w:rsidRPr="00A30AF3">
        <w:t>а также</w:t>
      </w:r>
      <w:r w:rsidR="00DD79FA" w:rsidRPr="00A30AF3">
        <w:t xml:space="preserve"> все</w:t>
      </w:r>
      <w:r w:rsidR="00D77AC0" w:rsidRPr="00A30AF3">
        <w:t xml:space="preserve"> работы хотя и прямо в ней не предусмотренные, но обязательные и необходимые для достижения результатов, указанных в п. 2.</w:t>
      </w:r>
      <w:r w:rsidR="00FE45EF" w:rsidRPr="00A30AF3">
        <w:t>2</w:t>
      </w:r>
      <w:r w:rsidR="00D77AC0" w:rsidRPr="00A30AF3">
        <w:t xml:space="preserve"> Договора.</w:t>
      </w:r>
    </w:p>
    <w:p w14:paraId="49C5491D" w14:textId="078552CD" w:rsidR="00BE14F8" w:rsidRPr="00A30AF3" w:rsidRDefault="00FE45EF" w:rsidP="00272747">
      <w:pPr>
        <w:pStyle w:val="a2"/>
        <w:adjustRightInd w:val="0"/>
        <w:spacing w:after="0"/>
        <w:ind w:firstLine="540"/>
        <w:jc w:val="both"/>
      </w:pPr>
      <w:r w:rsidRPr="00A30AF3">
        <w:t>2.4</w:t>
      </w:r>
      <w:r w:rsidR="00BE14F8" w:rsidRPr="00A30AF3">
        <w:t>. Качество Работ и</w:t>
      </w:r>
      <w:r w:rsidR="007B18F1" w:rsidRPr="00A30AF3">
        <w:t xml:space="preserve"> услуг</w:t>
      </w:r>
      <w:r w:rsidR="00BE14F8" w:rsidRPr="00A30AF3">
        <w:t xml:space="preserve"> </w:t>
      </w:r>
      <w:r w:rsidRPr="00A30AF3">
        <w:t>их результата</w:t>
      </w:r>
      <w:r w:rsidR="00BE14F8" w:rsidRPr="00A30AF3">
        <w:t xml:space="preserve"> должно соответствовать требованиям </w:t>
      </w:r>
      <w:r w:rsidR="00675674" w:rsidRPr="00A30AF3">
        <w:t>Н</w:t>
      </w:r>
      <w:r w:rsidR="00BE14F8" w:rsidRPr="00A30AF3">
        <w:t xml:space="preserve">ормативно-технических документов, Технической документации. </w:t>
      </w:r>
    </w:p>
    <w:p w14:paraId="3092BD4B" w14:textId="77777777" w:rsidR="007B18F1" w:rsidRPr="00A30AF3" w:rsidRDefault="007B18F1" w:rsidP="007B18F1">
      <w:pPr>
        <w:pStyle w:val="a2"/>
        <w:adjustRightInd w:val="0"/>
        <w:spacing w:after="0"/>
        <w:ind w:firstLine="540"/>
        <w:jc w:val="both"/>
      </w:pPr>
      <w:r w:rsidRPr="00A30AF3">
        <w:t>При этом:</w:t>
      </w:r>
    </w:p>
    <w:p w14:paraId="0874C555" w14:textId="5931C04F" w:rsidR="007B18F1" w:rsidRPr="00A30AF3" w:rsidRDefault="007B18F1" w:rsidP="007B18F1">
      <w:pPr>
        <w:pStyle w:val="a2"/>
        <w:adjustRightInd w:val="0"/>
        <w:spacing w:after="0"/>
        <w:ind w:firstLine="540"/>
        <w:jc w:val="both"/>
      </w:pPr>
      <w:r w:rsidRPr="00A30AF3">
        <w:t xml:space="preserve">- наличие прямой ссылки в </w:t>
      </w:r>
      <w:r w:rsidR="0078221B" w:rsidRPr="00A30AF3">
        <w:t>Договоре</w:t>
      </w:r>
      <w:r w:rsidRPr="00A30AF3">
        <w:t xml:space="preserve"> на любые конкретные нормы действующих Нормативно-технических документов, не означает исключение ответственности </w:t>
      </w:r>
      <w:r w:rsidR="00521D0C" w:rsidRPr="00A30AF3">
        <w:t>Подряд</w:t>
      </w:r>
      <w:r w:rsidRPr="00A30AF3">
        <w:t>чика за обеспечение соответствия поставляемого оборудования, материалов</w:t>
      </w:r>
      <w:r w:rsidR="002C5C00" w:rsidRPr="00A30AF3">
        <w:t xml:space="preserve">, </w:t>
      </w:r>
      <w:r w:rsidRPr="00A30AF3">
        <w:t xml:space="preserve">выполняемых Работ и </w:t>
      </w:r>
      <w:r w:rsidR="002C5C00" w:rsidRPr="00A30AF3">
        <w:t xml:space="preserve">оказываемых </w:t>
      </w:r>
      <w:r w:rsidRPr="00A30AF3">
        <w:t>услуг действующим Н</w:t>
      </w:r>
      <w:r w:rsidR="00E03177" w:rsidRPr="00A30AF3">
        <w:t>ормативно-технических документам</w:t>
      </w:r>
      <w:r w:rsidRPr="00A30AF3">
        <w:t>, прямо не поименованным в настоящем Договоре;</w:t>
      </w:r>
    </w:p>
    <w:p w14:paraId="02C3149E" w14:textId="3DB3425F" w:rsidR="007B18F1" w:rsidRPr="00A30AF3" w:rsidRDefault="007B18F1" w:rsidP="007B18F1">
      <w:pPr>
        <w:pStyle w:val="a2"/>
        <w:adjustRightInd w:val="0"/>
        <w:spacing w:after="0"/>
        <w:ind w:firstLine="540"/>
        <w:jc w:val="both"/>
      </w:pPr>
      <w:r w:rsidRPr="00A30AF3">
        <w:t xml:space="preserve">- изменение действующих Нормативно-технических документов в период исполнения Сторонами настоящего Договора является предпринимательским риском </w:t>
      </w:r>
      <w:r w:rsidR="00521D0C" w:rsidRPr="00A30AF3">
        <w:t>Подряд</w:t>
      </w:r>
      <w:r w:rsidRPr="00A30AF3">
        <w:t>чика. В связи с чем, последний обязуется в счет Цены Договора внести требуемые изменения в характеристики поставляемого оборудования, материалов, выполняемые Работы</w:t>
      </w:r>
      <w:r w:rsidR="002C5C00" w:rsidRPr="00A30AF3">
        <w:t>, оказываемые услуги</w:t>
      </w:r>
      <w:r w:rsidRPr="00A30AF3">
        <w:t xml:space="preserve">, а также в любую сопутствующую документацию (в </w:t>
      </w:r>
      <w:proofErr w:type="spellStart"/>
      <w:r w:rsidRPr="00A30AF3">
        <w:t>т.ч</w:t>
      </w:r>
      <w:proofErr w:type="spellEnd"/>
      <w:r w:rsidRPr="00A30AF3">
        <w:t xml:space="preserve">. разрешительную, сертификационную, таможенную, гарантийную, и т.п.), требующиеся для законной коммерческой эксплуатации Заказчиком результата выполняемых Работ. В таком случае, </w:t>
      </w:r>
      <w:r w:rsidR="00521D0C" w:rsidRPr="00A30AF3">
        <w:t>Подряд</w:t>
      </w:r>
      <w:r w:rsidRPr="00A30AF3">
        <w:t>чик обязуется самостоятельно и за свой счет (либо по доверенности от имени Заказчика, но за свой счет) урегулировать с соответствующими Государственными органами любые вопросы, касающиеся получения согласований (разрешений, допусков и т.п.) для законной коммерческой эксплуатации Заказчиком результата выполняемых Работ на территории РФ.</w:t>
      </w:r>
    </w:p>
    <w:p w14:paraId="77861A39" w14:textId="2371D731" w:rsidR="0089074B" w:rsidRPr="00A30AF3" w:rsidRDefault="00272747" w:rsidP="00117E21">
      <w:pPr>
        <w:pStyle w:val="a2"/>
        <w:adjustRightInd w:val="0"/>
        <w:spacing w:after="0"/>
        <w:ind w:firstLine="540"/>
        <w:jc w:val="both"/>
      </w:pPr>
      <w:r w:rsidRPr="00A30AF3">
        <w:t>2.5</w:t>
      </w:r>
      <w:r w:rsidR="00BE14F8" w:rsidRPr="00A30AF3">
        <w:t xml:space="preserve">. </w:t>
      </w:r>
      <w:r w:rsidR="00521D0C" w:rsidRPr="00A30AF3">
        <w:t>Подряд</w:t>
      </w:r>
      <w:r w:rsidR="00BE14F8" w:rsidRPr="00A30AF3">
        <w:t xml:space="preserve">чик получил всю необходимую информацию в отношении рисков, непредвиденных и всех прочих обстоятельствах, которые могут повлиять на стоимость или сроки выполнения Работ. </w:t>
      </w:r>
    </w:p>
    <w:p w14:paraId="6EA8F57D" w14:textId="16475D3F" w:rsidR="00BE14F8" w:rsidRPr="00A30AF3" w:rsidRDefault="00521D0C" w:rsidP="00272747">
      <w:pPr>
        <w:pStyle w:val="a2"/>
        <w:adjustRightInd w:val="0"/>
        <w:spacing w:after="0"/>
        <w:ind w:firstLine="540"/>
        <w:jc w:val="both"/>
      </w:pPr>
      <w:r w:rsidRPr="00A30AF3">
        <w:t>Подряд</w:t>
      </w:r>
      <w:r w:rsidR="00BE14F8" w:rsidRPr="00A30AF3">
        <w:t xml:space="preserve">чик обследовал и изучил </w:t>
      </w:r>
      <w:r w:rsidR="00272747" w:rsidRPr="00A30AF3">
        <w:t xml:space="preserve">место </w:t>
      </w:r>
      <w:r w:rsidR="00BE14F8" w:rsidRPr="00A30AF3">
        <w:t xml:space="preserve">выполнения </w:t>
      </w:r>
      <w:r w:rsidR="00246E9F" w:rsidRPr="00A30AF3">
        <w:t xml:space="preserve">Строительно-монтажных </w:t>
      </w:r>
      <w:r w:rsidR="00AC4283" w:rsidRPr="00A30AF3">
        <w:t>Работ, существующие И</w:t>
      </w:r>
      <w:r w:rsidR="00BE14F8" w:rsidRPr="00A30AF3">
        <w:t>сходные данные</w:t>
      </w:r>
      <w:r w:rsidR="007E1E15" w:rsidRPr="00A30AF3">
        <w:t xml:space="preserve"> </w:t>
      </w:r>
      <w:r w:rsidR="00BE14F8" w:rsidRPr="00A30AF3">
        <w:t xml:space="preserve">и </w:t>
      </w:r>
      <w:r w:rsidR="00D764F0" w:rsidRPr="00A30AF3">
        <w:t>другую имеющуюся информацию,</w:t>
      </w:r>
      <w:r w:rsidR="007E1E15" w:rsidRPr="00A30AF3">
        <w:t xml:space="preserve"> и документацию</w:t>
      </w:r>
      <w:r w:rsidR="00BE14F8" w:rsidRPr="00A30AF3">
        <w:t>, и нашел ее достаточной и приемлемой для выполнения своих обязанностей по Дого</w:t>
      </w:r>
      <w:r w:rsidR="00272747" w:rsidRPr="00A30AF3">
        <w:t xml:space="preserve">вору, в том </w:t>
      </w:r>
      <w:r w:rsidR="003653A1" w:rsidRPr="00A30AF3">
        <w:t>числе в</w:t>
      </w:r>
      <w:r w:rsidR="00272747" w:rsidRPr="00A30AF3">
        <w:t xml:space="preserve"> отношении </w:t>
      </w:r>
      <w:r w:rsidR="00BE14F8" w:rsidRPr="00A30AF3">
        <w:t xml:space="preserve">объемов и характера Работ, оборудования, материалов, механизации и временного оборудования, необходимых для выполнения и сдачи </w:t>
      </w:r>
      <w:r w:rsidR="000D3CB7" w:rsidRPr="00A30AF3">
        <w:t xml:space="preserve">результата </w:t>
      </w:r>
      <w:r w:rsidR="00BE14F8" w:rsidRPr="00A30AF3">
        <w:t>Рабо</w:t>
      </w:r>
      <w:r w:rsidR="00272747" w:rsidRPr="00A30AF3">
        <w:t>т и устранения всех недостатков.</w:t>
      </w:r>
      <w:r w:rsidR="00BE14F8" w:rsidRPr="00A30AF3">
        <w:t xml:space="preserve"> </w:t>
      </w:r>
    </w:p>
    <w:p w14:paraId="14D731B8" w14:textId="5D1D9648" w:rsidR="00A3559F" w:rsidRPr="00A30AF3" w:rsidRDefault="00272747" w:rsidP="0066569E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2.</w:t>
      </w:r>
      <w:r w:rsidR="00AF0B90" w:rsidRPr="00A30AF3">
        <w:rPr>
          <w:rFonts w:ascii="Times New Roman" w:hAnsi="Times New Roman" w:cs="Times New Roman"/>
        </w:rPr>
        <w:t>6</w:t>
      </w:r>
      <w:r w:rsidR="00A3559F" w:rsidRPr="00A30AF3">
        <w:rPr>
          <w:rFonts w:ascii="Times New Roman" w:hAnsi="Times New Roman" w:cs="Times New Roman"/>
        </w:rPr>
        <w:t xml:space="preserve">. Заказчик имеет право на внесение изменений в формат, качественные или количественные параметры отдельных видов работ, выполняемых </w:t>
      </w:r>
      <w:r w:rsidR="00521D0C" w:rsidRPr="00A30AF3">
        <w:rPr>
          <w:rFonts w:ascii="Times New Roman" w:hAnsi="Times New Roman" w:cs="Times New Roman"/>
        </w:rPr>
        <w:t>Подряд</w:t>
      </w:r>
      <w:r w:rsidR="00A3559F" w:rsidRPr="00A30AF3">
        <w:rPr>
          <w:rFonts w:ascii="Times New Roman" w:hAnsi="Times New Roman" w:cs="Times New Roman"/>
        </w:rPr>
        <w:t>чиком</w:t>
      </w:r>
      <w:r w:rsidR="00757329" w:rsidRPr="00A30AF3">
        <w:rPr>
          <w:rFonts w:ascii="Times New Roman" w:hAnsi="Times New Roman" w:cs="Times New Roman"/>
        </w:rPr>
        <w:t>, если они не противоречат Проекту переустройства и (или) перепланировки</w:t>
      </w:r>
      <w:r w:rsidR="00DD01CE" w:rsidRPr="00A30AF3">
        <w:rPr>
          <w:rFonts w:ascii="Times New Roman" w:hAnsi="Times New Roman" w:cs="Times New Roman"/>
        </w:rPr>
        <w:t>, путем выдачи Подрядчику письменного уведомления</w:t>
      </w:r>
      <w:r w:rsidR="00A3559F" w:rsidRPr="00A30AF3">
        <w:rPr>
          <w:rFonts w:ascii="Times New Roman" w:hAnsi="Times New Roman" w:cs="Times New Roman"/>
        </w:rPr>
        <w:t xml:space="preserve">. К такому уведомлению должна прилагаться документация, описывающая суть изменений. По получении соответствующего уведомления </w:t>
      </w:r>
      <w:r w:rsidR="00521D0C" w:rsidRPr="00A30AF3">
        <w:rPr>
          <w:rFonts w:ascii="Times New Roman" w:hAnsi="Times New Roman" w:cs="Times New Roman"/>
        </w:rPr>
        <w:t>Подряд</w:t>
      </w:r>
      <w:r w:rsidR="00A3559F" w:rsidRPr="00A30AF3">
        <w:rPr>
          <w:rFonts w:ascii="Times New Roman" w:hAnsi="Times New Roman" w:cs="Times New Roman"/>
        </w:rPr>
        <w:t xml:space="preserve">чик обязан выполнить описанные Заказчиком изменения в соответствии с инструкциями, указанными в уведомлении.  В случае, если выполнение работ </w:t>
      </w:r>
      <w:r w:rsidR="00521D0C" w:rsidRPr="00A30AF3">
        <w:rPr>
          <w:rFonts w:ascii="Times New Roman" w:hAnsi="Times New Roman" w:cs="Times New Roman"/>
        </w:rPr>
        <w:t>Подряд</w:t>
      </w:r>
      <w:r w:rsidR="00A3559F" w:rsidRPr="00A30AF3">
        <w:rPr>
          <w:rFonts w:ascii="Times New Roman" w:hAnsi="Times New Roman" w:cs="Times New Roman"/>
        </w:rPr>
        <w:t xml:space="preserve">чиком, на основании уведомления приводит к появлению у </w:t>
      </w:r>
      <w:r w:rsidR="00521D0C" w:rsidRPr="00A30AF3">
        <w:rPr>
          <w:rFonts w:ascii="Times New Roman" w:hAnsi="Times New Roman" w:cs="Times New Roman"/>
        </w:rPr>
        <w:t>Подряд</w:t>
      </w:r>
      <w:r w:rsidR="00A3559F" w:rsidRPr="00A30AF3">
        <w:rPr>
          <w:rFonts w:ascii="Times New Roman" w:hAnsi="Times New Roman" w:cs="Times New Roman"/>
        </w:rPr>
        <w:t xml:space="preserve">чика необходимости увеличение сроков выполнения отдельных видов </w:t>
      </w:r>
      <w:r w:rsidR="00FD10AF" w:rsidRPr="00A30AF3">
        <w:rPr>
          <w:rFonts w:ascii="Times New Roman" w:hAnsi="Times New Roman" w:cs="Times New Roman"/>
        </w:rPr>
        <w:t>Р</w:t>
      </w:r>
      <w:r w:rsidR="00A3559F" w:rsidRPr="00A30AF3">
        <w:rPr>
          <w:rFonts w:ascii="Times New Roman" w:hAnsi="Times New Roman" w:cs="Times New Roman"/>
        </w:rPr>
        <w:t>абот</w:t>
      </w:r>
      <w:r w:rsidR="00FD10AF" w:rsidRPr="00A30AF3">
        <w:rPr>
          <w:rFonts w:ascii="Times New Roman" w:hAnsi="Times New Roman" w:cs="Times New Roman"/>
        </w:rPr>
        <w:t xml:space="preserve"> или увеличения стоимости отдельных видов Работ</w:t>
      </w:r>
      <w:r w:rsidR="00A3559F" w:rsidRPr="00A30AF3">
        <w:rPr>
          <w:rFonts w:ascii="Times New Roman" w:hAnsi="Times New Roman" w:cs="Times New Roman"/>
        </w:rPr>
        <w:t xml:space="preserve">, то </w:t>
      </w:r>
      <w:r w:rsidR="00521D0C" w:rsidRPr="00A30AF3">
        <w:rPr>
          <w:rFonts w:ascii="Times New Roman" w:hAnsi="Times New Roman" w:cs="Times New Roman"/>
        </w:rPr>
        <w:t>Подряд</w:t>
      </w:r>
      <w:r w:rsidR="00A3559F" w:rsidRPr="00A30AF3">
        <w:rPr>
          <w:rFonts w:ascii="Times New Roman" w:hAnsi="Times New Roman" w:cs="Times New Roman"/>
        </w:rPr>
        <w:t xml:space="preserve">чик обязан не позднее 3 (трех) дней с момента получения </w:t>
      </w:r>
      <w:r w:rsidR="00A3559F" w:rsidRPr="00A30AF3">
        <w:rPr>
          <w:rFonts w:ascii="Times New Roman" w:hAnsi="Times New Roman" w:cs="Times New Roman"/>
        </w:rPr>
        <w:lastRenderedPageBreak/>
        <w:t>уведомления сообщить об этом Заказчику, обосновать необходимость изменения сроков выполнения</w:t>
      </w:r>
      <w:r w:rsidR="00887ABA" w:rsidRPr="00A30AF3">
        <w:rPr>
          <w:rFonts w:ascii="Times New Roman" w:hAnsi="Times New Roman" w:cs="Times New Roman"/>
        </w:rPr>
        <w:t xml:space="preserve"> и/или стоимости</w:t>
      </w:r>
      <w:r w:rsidR="00A3559F" w:rsidRPr="00A30AF3">
        <w:rPr>
          <w:rFonts w:ascii="Times New Roman" w:hAnsi="Times New Roman" w:cs="Times New Roman"/>
        </w:rPr>
        <w:t xml:space="preserve"> Работ, предусмотренных Договором, предоставив Заказчику свои соответствующие предложения по корректировке. </w:t>
      </w:r>
    </w:p>
    <w:p w14:paraId="20C41796" w14:textId="3B743DF6" w:rsidR="00523B5C" w:rsidRPr="00A30AF3" w:rsidRDefault="00523B5C" w:rsidP="0066569E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2.</w:t>
      </w:r>
      <w:r w:rsidR="00AF0B90" w:rsidRPr="00A30AF3">
        <w:rPr>
          <w:rFonts w:ascii="Times New Roman" w:hAnsi="Times New Roman" w:cs="Times New Roman"/>
        </w:rPr>
        <w:t>7</w:t>
      </w:r>
      <w:r w:rsidRPr="00A30AF3">
        <w:rPr>
          <w:rFonts w:ascii="Times New Roman" w:hAnsi="Times New Roman" w:cs="Times New Roman"/>
        </w:rPr>
        <w:t xml:space="preserve">. Стороны подтверждают, что </w:t>
      </w:r>
      <w:r w:rsidR="00AF0B90" w:rsidRPr="00A30AF3">
        <w:rPr>
          <w:rFonts w:ascii="Times New Roman" w:hAnsi="Times New Roman" w:cs="Times New Roman"/>
        </w:rPr>
        <w:t>все</w:t>
      </w:r>
      <w:r w:rsidRPr="00A30AF3">
        <w:rPr>
          <w:rFonts w:ascii="Times New Roman" w:hAnsi="Times New Roman" w:cs="Times New Roman"/>
        </w:rPr>
        <w:t xml:space="preserve"> исходные данные в полном объеме переданы Заказчиком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чику на дату заключения Договора</w:t>
      </w:r>
      <w:r w:rsidR="00AF0B90" w:rsidRPr="00A30AF3">
        <w:rPr>
          <w:rFonts w:ascii="Times New Roman" w:hAnsi="Times New Roman" w:cs="Times New Roman"/>
        </w:rPr>
        <w:t>.</w:t>
      </w:r>
    </w:p>
    <w:p w14:paraId="1E9B0FF3" w14:textId="77777777" w:rsidR="00BE14F8" w:rsidRPr="00A30AF3" w:rsidRDefault="00BE14F8" w:rsidP="0089074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14:paraId="3DBFA848" w14:textId="77777777" w:rsidR="00A3559F" w:rsidRPr="00A30AF3" w:rsidRDefault="00D7746F" w:rsidP="005F01F3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 xml:space="preserve">3. </w:t>
      </w:r>
      <w:r w:rsidR="008924C5" w:rsidRPr="00A30AF3">
        <w:rPr>
          <w:rFonts w:ascii="Times New Roman" w:hAnsi="Times New Roman" w:cs="Times New Roman"/>
          <w:b/>
        </w:rPr>
        <w:t>Цена Договора</w:t>
      </w:r>
    </w:p>
    <w:p w14:paraId="7CA7A52C" w14:textId="77777777" w:rsidR="00F200CB" w:rsidRPr="00A30AF3" w:rsidRDefault="00F200CB" w:rsidP="00296070">
      <w:pPr>
        <w:pStyle w:val="ConsNormal"/>
        <w:ind w:firstLine="0"/>
        <w:jc w:val="center"/>
        <w:rPr>
          <w:rFonts w:ascii="Times New Roman" w:hAnsi="Times New Roman" w:cs="Times New Roman"/>
        </w:rPr>
      </w:pPr>
    </w:p>
    <w:p w14:paraId="1AAF371E" w14:textId="60D8D675" w:rsidR="00D7746F" w:rsidRPr="00A30AF3" w:rsidRDefault="00917424" w:rsidP="000B0148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3.1. Ц</w:t>
      </w:r>
      <w:r w:rsidR="00D7746F" w:rsidRPr="00A30AF3">
        <w:rPr>
          <w:rFonts w:ascii="Times New Roman" w:hAnsi="Times New Roman" w:cs="Times New Roman"/>
        </w:rPr>
        <w:t xml:space="preserve">ена </w:t>
      </w:r>
      <w:r w:rsidRPr="00A30AF3">
        <w:rPr>
          <w:rFonts w:ascii="Times New Roman" w:hAnsi="Times New Roman" w:cs="Times New Roman"/>
        </w:rPr>
        <w:t>Договора</w:t>
      </w:r>
      <w:r w:rsidR="00D7746F" w:rsidRPr="00A30AF3">
        <w:rPr>
          <w:rFonts w:ascii="Times New Roman" w:hAnsi="Times New Roman" w:cs="Times New Roman"/>
        </w:rPr>
        <w:t xml:space="preserve"> устанавливается в соответствии </w:t>
      </w:r>
      <w:r w:rsidR="00106F74" w:rsidRPr="00A30AF3">
        <w:rPr>
          <w:rFonts w:ascii="Times New Roman" w:hAnsi="Times New Roman" w:cs="Times New Roman"/>
        </w:rPr>
        <w:t>с</w:t>
      </w:r>
      <w:r w:rsidR="00C23FF3" w:rsidRPr="00A30AF3">
        <w:rPr>
          <w:rFonts w:ascii="Times New Roman" w:hAnsi="Times New Roman" w:cs="Times New Roman"/>
        </w:rPr>
        <w:t xml:space="preserve">о </w:t>
      </w:r>
      <w:r w:rsidR="00803EA1" w:rsidRPr="00A30AF3">
        <w:rPr>
          <w:rFonts w:ascii="Times New Roman" w:hAnsi="Times New Roman" w:cs="Times New Roman"/>
        </w:rPr>
        <w:t>Сметным расчётом</w:t>
      </w:r>
      <w:r w:rsidR="00106F74" w:rsidRPr="00A30AF3">
        <w:rPr>
          <w:rFonts w:ascii="Times New Roman" w:hAnsi="Times New Roman" w:cs="Times New Roman"/>
        </w:rPr>
        <w:t xml:space="preserve"> </w:t>
      </w:r>
      <w:r w:rsidR="00D7746F" w:rsidRPr="00A30AF3">
        <w:rPr>
          <w:rFonts w:ascii="Times New Roman" w:hAnsi="Times New Roman" w:cs="Times New Roman"/>
        </w:rPr>
        <w:t xml:space="preserve">и составляет </w:t>
      </w:r>
      <w:r w:rsidR="009E3BB1" w:rsidRPr="00A30AF3">
        <w:rPr>
          <w:rFonts w:ascii="Times New Roman" w:hAnsi="Times New Roman" w:cs="Times New Roman"/>
        </w:rPr>
        <w:t>____________</w:t>
      </w:r>
      <w:r w:rsidR="001B4864" w:rsidRPr="00A30AF3">
        <w:rPr>
          <w:rFonts w:ascii="Times New Roman" w:hAnsi="Times New Roman" w:cs="Times New Roman"/>
        </w:rPr>
        <w:t xml:space="preserve"> (</w:t>
      </w:r>
      <w:r w:rsidR="009E3BB1" w:rsidRPr="00A30AF3">
        <w:rPr>
          <w:rFonts w:ascii="Times New Roman" w:hAnsi="Times New Roman" w:cs="Times New Roman"/>
        </w:rPr>
        <w:t>____________________________</w:t>
      </w:r>
      <w:r w:rsidR="001B4864" w:rsidRPr="00A30AF3">
        <w:rPr>
          <w:rFonts w:ascii="Times New Roman" w:hAnsi="Times New Roman" w:cs="Times New Roman"/>
        </w:rPr>
        <w:t xml:space="preserve">) рублей </w:t>
      </w:r>
      <w:r w:rsidR="009E3BB1" w:rsidRPr="00A30AF3">
        <w:rPr>
          <w:rFonts w:ascii="Times New Roman" w:hAnsi="Times New Roman" w:cs="Times New Roman"/>
        </w:rPr>
        <w:t>_____</w:t>
      </w:r>
      <w:r w:rsidR="001B4864" w:rsidRPr="00A30AF3">
        <w:rPr>
          <w:rFonts w:ascii="Times New Roman" w:hAnsi="Times New Roman" w:cs="Times New Roman"/>
        </w:rPr>
        <w:t xml:space="preserve"> копеек, включая НДС (20 %), далее «Цена Договора».</w:t>
      </w:r>
    </w:p>
    <w:p w14:paraId="4EE22D00" w14:textId="2C02BBB3" w:rsidR="00895BEF" w:rsidRPr="00A30AF3" w:rsidRDefault="00917424" w:rsidP="0066569E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Цена Договора</w:t>
      </w:r>
      <w:r w:rsidR="00D7746F" w:rsidRPr="00A30AF3">
        <w:rPr>
          <w:rFonts w:ascii="Times New Roman" w:hAnsi="Times New Roman" w:cs="Times New Roman"/>
        </w:rPr>
        <w:t xml:space="preserve"> является твердой и включает в себя все риски </w:t>
      </w:r>
      <w:r w:rsidR="00521D0C"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 xml:space="preserve">чика, связанные </w:t>
      </w:r>
      <w:r w:rsidR="00A56AAA" w:rsidRPr="00A30AF3">
        <w:rPr>
          <w:rFonts w:ascii="Times New Roman" w:hAnsi="Times New Roman" w:cs="Times New Roman"/>
        </w:rPr>
        <w:t>выполнением Работ</w:t>
      </w:r>
      <w:r w:rsidR="00D7746F" w:rsidRPr="00A30AF3">
        <w:rPr>
          <w:rFonts w:ascii="Times New Roman" w:hAnsi="Times New Roman" w:cs="Times New Roman"/>
        </w:rPr>
        <w:t>, включая возможное увеличение стоимости</w:t>
      </w:r>
      <w:r w:rsidR="00C546A2" w:rsidRPr="00A30AF3">
        <w:rPr>
          <w:rFonts w:ascii="Times New Roman" w:hAnsi="Times New Roman" w:cs="Times New Roman"/>
        </w:rPr>
        <w:t xml:space="preserve"> материалов и оборудования и объемов работ</w:t>
      </w:r>
      <w:r w:rsidR="00D7746F" w:rsidRPr="00A30AF3">
        <w:rPr>
          <w:rFonts w:ascii="Times New Roman" w:hAnsi="Times New Roman" w:cs="Times New Roman"/>
        </w:rPr>
        <w:t>,</w:t>
      </w:r>
      <w:r w:rsidR="009F2CFD" w:rsidRPr="00A30AF3">
        <w:rPr>
          <w:rFonts w:ascii="Times New Roman" w:hAnsi="Times New Roman" w:cs="Times New Roman"/>
        </w:rPr>
        <w:t xml:space="preserve"> удорожание способов их выполнения,</w:t>
      </w:r>
      <w:r w:rsidR="00D7746F" w:rsidRPr="00A30AF3">
        <w:rPr>
          <w:rFonts w:ascii="Times New Roman" w:hAnsi="Times New Roman" w:cs="Times New Roman"/>
        </w:rPr>
        <w:t xml:space="preserve"> </w:t>
      </w:r>
      <w:r w:rsidR="009F2CFD" w:rsidRPr="00A30AF3">
        <w:rPr>
          <w:rFonts w:ascii="Times New Roman" w:hAnsi="Times New Roman" w:cs="Times New Roman"/>
        </w:rPr>
        <w:t>в том числе</w:t>
      </w:r>
      <w:r w:rsidR="00D7746F" w:rsidRPr="00A30AF3">
        <w:rPr>
          <w:rFonts w:ascii="Times New Roman" w:hAnsi="Times New Roman" w:cs="Times New Roman"/>
        </w:rPr>
        <w:t xml:space="preserve"> </w:t>
      </w:r>
      <w:r w:rsidR="00887ABA" w:rsidRPr="00A30AF3">
        <w:rPr>
          <w:rFonts w:ascii="Times New Roman" w:hAnsi="Times New Roman" w:cs="Times New Roman"/>
        </w:rPr>
        <w:t xml:space="preserve">выполнение работ в связи с требованиями </w:t>
      </w:r>
      <w:r w:rsidR="00771928" w:rsidRPr="00A30AF3">
        <w:rPr>
          <w:rFonts w:ascii="Times New Roman" w:hAnsi="Times New Roman" w:cs="Times New Roman"/>
        </w:rPr>
        <w:t>Государственных органов</w:t>
      </w:r>
      <w:r w:rsidR="00D7746F" w:rsidRPr="00A30AF3">
        <w:rPr>
          <w:rFonts w:ascii="Times New Roman" w:hAnsi="Times New Roman" w:cs="Times New Roman"/>
        </w:rPr>
        <w:t>.</w:t>
      </w:r>
      <w:r w:rsidR="000F575E" w:rsidRPr="00A30AF3">
        <w:rPr>
          <w:rFonts w:ascii="Times New Roman" w:hAnsi="Times New Roman" w:cs="Times New Roman"/>
        </w:rPr>
        <w:t xml:space="preserve"> </w:t>
      </w:r>
      <w:r w:rsidR="00521D0C" w:rsidRPr="00A30AF3">
        <w:rPr>
          <w:rFonts w:ascii="Times New Roman" w:hAnsi="Times New Roman" w:cs="Times New Roman"/>
        </w:rPr>
        <w:t>Подряд</w:t>
      </w:r>
      <w:r w:rsidR="00C03A4F" w:rsidRPr="00A30AF3">
        <w:rPr>
          <w:rFonts w:ascii="Times New Roman" w:hAnsi="Times New Roman" w:cs="Times New Roman"/>
        </w:rPr>
        <w:t xml:space="preserve">чик </w:t>
      </w:r>
      <w:r w:rsidR="00771928" w:rsidRPr="00A30AF3">
        <w:rPr>
          <w:rFonts w:ascii="Times New Roman" w:hAnsi="Times New Roman" w:cs="Times New Roman"/>
        </w:rPr>
        <w:t>заверяет</w:t>
      </w:r>
      <w:r w:rsidR="00C03A4F" w:rsidRPr="00A30AF3">
        <w:rPr>
          <w:rFonts w:ascii="Times New Roman" w:hAnsi="Times New Roman" w:cs="Times New Roman"/>
        </w:rPr>
        <w:t xml:space="preserve">, что он ознакомился с объемом и характером Работ и подтверждает </w:t>
      </w:r>
      <w:r w:rsidR="0042211D" w:rsidRPr="00A30AF3">
        <w:rPr>
          <w:rFonts w:ascii="Times New Roman" w:hAnsi="Times New Roman" w:cs="Times New Roman"/>
        </w:rPr>
        <w:t>Ц</w:t>
      </w:r>
      <w:r w:rsidR="00C03A4F" w:rsidRPr="00A30AF3">
        <w:rPr>
          <w:rFonts w:ascii="Times New Roman" w:hAnsi="Times New Roman" w:cs="Times New Roman"/>
        </w:rPr>
        <w:t>ену Договора как со</w:t>
      </w:r>
      <w:r w:rsidR="00A56AAA" w:rsidRPr="00A30AF3">
        <w:rPr>
          <w:rFonts w:ascii="Times New Roman" w:hAnsi="Times New Roman" w:cs="Times New Roman"/>
        </w:rPr>
        <w:t>ответствующую выполняемым Р</w:t>
      </w:r>
      <w:r w:rsidR="00C03A4F" w:rsidRPr="00A30AF3">
        <w:rPr>
          <w:rFonts w:ascii="Times New Roman" w:hAnsi="Times New Roman" w:cs="Times New Roman"/>
        </w:rPr>
        <w:t xml:space="preserve">аботам и всем прочим вопросам, которые могут повлиять на ход или эффективность Работ. Тот факт, что </w:t>
      </w:r>
      <w:r w:rsidR="00521D0C" w:rsidRPr="00A30AF3">
        <w:rPr>
          <w:rFonts w:ascii="Times New Roman" w:hAnsi="Times New Roman" w:cs="Times New Roman"/>
        </w:rPr>
        <w:t>Подряд</w:t>
      </w:r>
      <w:r w:rsidR="00C03A4F" w:rsidRPr="00A30AF3">
        <w:rPr>
          <w:rFonts w:ascii="Times New Roman" w:hAnsi="Times New Roman" w:cs="Times New Roman"/>
        </w:rPr>
        <w:t>чиком не приняты в расчет какие-либо вопросы</w:t>
      </w:r>
      <w:r w:rsidR="00957B8F" w:rsidRPr="00A30AF3">
        <w:rPr>
          <w:rFonts w:ascii="Times New Roman" w:hAnsi="Times New Roman" w:cs="Times New Roman"/>
        </w:rPr>
        <w:t xml:space="preserve"> (исходя из информации, содержащейся в </w:t>
      </w:r>
      <w:r w:rsidR="009E3BB1" w:rsidRPr="00A30AF3">
        <w:rPr>
          <w:rFonts w:ascii="Times New Roman" w:hAnsi="Times New Roman" w:cs="Times New Roman"/>
        </w:rPr>
        <w:t>Рабочей</w:t>
      </w:r>
      <w:r w:rsidR="00957B8F" w:rsidRPr="00A30AF3">
        <w:rPr>
          <w:rFonts w:ascii="Times New Roman" w:hAnsi="Times New Roman" w:cs="Times New Roman"/>
        </w:rPr>
        <w:t xml:space="preserve"> документации)</w:t>
      </w:r>
      <w:r w:rsidR="00C03A4F" w:rsidRPr="00A30AF3">
        <w:rPr>
          <w:rFonts w:ascii="Times New Roman" w:hAnsi="Times New Roman" w:cs="Times New Roman"/>
        </w:rPr>
        <w:t xml:space="preserve">, которые могут повлиять на Работы, не освобождает </w:t>
      </w:r>
      <w:r w:rsidR="00521D0C" w:rsidRPr="00A30AF3">
        <w:rPr>
          <w:rFonts w:ascii="Times New Roman" w:hAnsi="Times New Roman" w:cs="Times New Roman"/>
        </w:rPr>
        <w:t>Подряд</w:t>
      </w:r>
      <w:r w:rsidR="008B2521" w:rsidRPr="00A30AF3">
        <w:rPr>
          <w:rFonts w:ascii="Times New Roman" w:hAnsi="Times New Roman" w:cs="Times New Roman"/>
        </w:rPr>
        <w:t>чика от выполнения обязательств по настоящему Договору</w:t>
      </w:r>
      <w:r w:rsidR="00F200CB" w:rsidRPr="00A30AF3">
        <w:rPr>
          <w:rFonts w:ascii="Times New Roman" w:hAnsi="Times New Roman" w:cs="Times New Roman"/>
        </w:rPr>
        <w:t xml:space="preserve"> </w:t>
      </w:r>
      <w:r w:rsidRPr="00A30AF3">
        <w:rPr>
          <w:rFonts w:ascii="Times New Roman" w:hAnsi="Times New Roman" w:cs="Times New Roman"/>
        </w:rPr>
        <w:t>по указанной в п. 3.1 Договора Ц</w:t>
      </w:r>
      <w:r w:rsidR="00F200CB" w:rsidRPr="00A30AF3">
        <w:rPr>
          <w:rFonts w:ascii="Times New Roman" w:hAnsi="Times New Roman" w:cs="Times New Roman"/>
        </w:rPr>
        <w:t>ене</w:t>
      </w:r>
      <w:r w:rsidR="008B2521" w:rsidRPr="00A30AF3">
        <w:rPr>
          <w:rFonts w:ascii="Times New Roman" w:hAnsi="Times New Roman" w:cs="Times New Roman"/>
        </w:rPr>
        <w:t>.</w:t>
      </w:r>
      <w:bookmarkStart w:id="0" w:name="_Ref273708503"/>
      <w:bookmarkStart w:id="1" w:name="_Ref341390845"/>
    </w:p>
    <w:p w14:paraId="55E52E31" w14:textId="051757CE" w:rsidR="00937669" w:rsidRPr="00A30AF3" w:rsidRDefault="00521D0C" w:rsidP="00937669">
      <w:pPr>
        <w:pStyle w:val="ConsNormal"/>
        <w:ind w:firstLine="540"/>
        <w:jc w:val="both"/>
        <w:rPr>
          <w:rFonts w:ascii="Times New Roman" w:hAnsi="Times New Roman" w:cs="Times New Roman"/>
          <w:iCs/>
        </w:rPr>
      </w:pPr>
      <w:r w:rsidRPr="00A30AF3">
        <w:rPr>
          <w:rFonts w:ascii="Times New Roman" w:hAnsi="Times New Roman" w:cs="Times New Roman"/>
          <w:iCs/>
        </w:rPr>
        <w:t>Подряд</w:t>
      </w:r>
      <w:r w:rsidR="00937669" w:rsidRPr="00A30AF3">
        <w:rPr>
          <w:rFonts w:ascii="Times New Roman" w:hAnsi="Times New Roman" w:cs="Times New Roman"/>
          <w:iCs/>
        </w:rPr>
        <w:t xml:space="preserve">чик в ходе исполнения настоящего Договора не имеет права ссылаться на недостаточность суммы </w:t>
      </w:r>
      <w:r w:rsidR="00F12549" w:rsidRPr="00A30AF3">
        <w:rPr>
          <w:rFonts w:ascii="Times New Roman" w:hAnsi="Times New Roman" w:cs="Times New Roman"/>
          <w:iCs/>
        </w:rPr>
        <w:t>Цены Договора</w:t>
      </w:r>
      <w:r w:rsidR="00937669" w:rsidRPr="00A30AF3">
        <w:rPr>
          <w:rFonts w:ascii="Times New Roman" w:hAnsi="Times New Roman" w:cs="Times New Roman"/>
          <w:iCs/>
        </w:rPr>
        <w:t xml:space="preserve"> в случае</w:t>
      </w:r>
      <w:r w:rsidR="00F12549" w:rsidRPr="00A30AF3">
        <w:rPr>
          <w:rFonts w:ascii="Times New Roman" w:hAnsi="Times New Roman" w:cs="Times New Roman"/>
          <w:iCs/>
        </w:rPr>
        <w:t>,</w:t>
      </w:r>
      <w:r w:rsidR="00937669" w:rsidRPr="00A30AF3">
        <w:rPr>
          <w:rFonts w:ascii="Times New Roman" w:hAnsi="Times New Roman" w:cs="Times New Roman"/>
          <w:iCs/>
        </w:rPr>
        <w:t xml:space="preserve"> если </w:t>
      </w:r>
      <w:r w:rsidRPr="00A30AF3">
        <w:rPr>
          <w:rFonts w:ascii="Times New Roman" w:hAnsi="Times New Roman" w:cs="Times New Roman"/>
          <w:iCs/>
        </w:rPr>
        <w:t>Подряд</w:t>
      </w:r>
      <w:r w:rsidR="00937669" w:rsidRPr="00A30AF3">
        <w:rPr>
          <w:rFonts w:ascii="Times New Roman" w:hAnsi="Times New Roman" w:cs="Times New Roman"/>
          <w:iCs/>
        </w:rPr>
        <w:t>чиком не были учтены все затраты и риски возникновения дополнительных затрат (кроме Дополнительных работ согласно п. 1.</w:t>
      </w:r>
      <w:r w:rsidR="00D948DD" w:rsidRPr="00A30AF3">
        <w:rPr>
          <w:rFonts w:ascii="Times New Roman" w:hAnsi="Times New Roman" w:cs="Times New Roman"/>
          <w:iCs/>
        </w:rPr>
        <w:t>2</w:t>
      </w:r>
      <w:r w:rsidR="00085CF4" w:rsidRPr="00A30AF3">
        <w:rPr>
          <w:rFonts w:ascii="Times New Roman" w:hAnsi="Times New Roman" w:cs="Times New Roman"/>
          <w:iCs/>
        </w:rPr>
        <w:t>0</w:t>
      </w:r>
      <w:r w:rsidR="00937669" w:rsidRPr="00A30AF3">
        <w:rPr>
          <w:rFonts w:ascii="Times New Roman" w:hAnsi="Times New Roman" w:cs="Times New Roman"/>
          <w:iCs/>
        </w:rPr>
        <w:t xml:space="preserve"> настоящего Договора</w:t>
      </w:r>
      <w:r w:rsidR="00D85055" w:rsidRPr="00A30AF3">
        <w:rPr>
          <w:rFonts w:ascii="Times New Roman" w:hAnsi="Times New Roman" w:cs="Times New Roman"/>
          <w:iCs/>
        </w:rPr>
        <w:t>)</w:t>
      </w:r>
      <w:r w:rsidR="00C62E14" w:rsidRPr="00A30AF3">
        <w:rPr>
          <w:rFonts w:ascii="Times New Roman" w:hAnsi="Times New Roman" w:cs="Times New Roman"/>
          <w:iCs/>
        </w:rPr>
        <w:t xml:space="preserve"> </w:t>
      </w:r>
      <w:r w:rsidR="00937669" w:rsidRPr="00A30AF3">
        <w:rPr>
          <w:rFonts w:ascii="Times New Roman" w:hAnsi="Times New Roman" w:cs="Times New Roman"/>
          <w:iCs/>
        </w:rPr>
        <w:t xml:space="preserve">в ходе формирования </w:t>
      </w:r>
      <w:r w:rsidR="00F12549" w:rsidRPr="00A30AF3">
        <w:rPr>
          <w:rFonts w:ascii="Times New Roman" w:hAnsi="Times New Roman" w:cs="Times New Roman"/>
          <w:iCs/>
        </w:rPr>
        <w:t>Цены Договора</w:t>
      </w:r>
      <w:r w:rsidR="00937669" w:rsidRPr="00A30AF3">
        <w:rPr>
          <w:rFonts w:ascii="Times New Roman" w:hAnsi="Times New Roman" w:cs="Times New Roman"/>
          <w:iCs/>
        </w:rPr>
        <w:t xml:space="preserve"> по настоящему Договору, либо были неверно истолкованы требования Заказчика к результату Работ, а так же не были выполнены, или были выполнены несвоевременно действия препятствующие возникновения рисков и ущерба.</w:t>
      </w:r>
      <w:r w:rsidR="000E36E0" w:rsidRPr="00A30AF3">
        <w:rPr>
          <w:rFonts w:ascii="Times New Roman" w:hAnsi="Times New Roman" w:cs="Times New Roman"/>
        </w:rPr>
        <w:t xml:space="preserve"> </w:t>
      </w:r>
      <w:r w:rsidR="000E36E0" w:rsidRPr="00A30AF3">
        <w:rPr>
          <w:rFonts w:ascii="Times New Roman" w:hAnsi="Times New Roman" w:cs="Times New Roman"/>
          <w:iCs/>
        </w:rPr>
        <w:t xml:space="preserve">В основу расчета </w:t>
      </w:r>
      <w:r w:rsidRPr="00A30AF3">
        <w:rPr>
          <w:rFonts w:ascii="Times New Roman" w:hAnsi="Times New Roman" w:cs="Times New Roman"/>
          <w:iCs/>
        </w:rPr>
        <w:t>Подряд</w:t>
      </w:r>
      <w:r w:rsidR="000E36E0" w:rsidRPr="00A30AF3">
        <w:rPr>
          <w:rFonts w:ascii="Times New Roman" w:hAnsi="Times New Roman" w:cs="Times New Roman"/>
          <w:iCs/>
        </w:rPr>
        <w:t xml:space="preserve">чика положены его профессиональный опыт и компетенция квалифицированного </w:t>
      </w:r>
      <w:r w:rsidRPr="00A30AF3">
        <w:rPr>
          <w:rFonts w:ascii="Times New Roman" w:hAnsi="Times New Roman" w:cs="Times New Roman"/>
          <w:iCs/>
        </w:rPr>
        <w:t>Подряд</w:t>
      </w:r>
      <w:r w:rsidR="000E36E0" w:rsidRPr="00A30AF3">
        <w:rPr>
          <w:rFonts w:ascii="Times New Roman" w:hAnsi="Times New Roman" w:cs="Times New Roman"/>
          <w:iCs/>
        </w:rPr>
        <w:t>чика.</w:t>
      </w:r>
    </w:p>
    <w:bookmarkEnd w:id="0"/>
    <w:bookmarkEnd w:id="1"/>
    <w:p w14:paraId="5429FBCB" w14:textId="77777777" w:rsidR="001776D9" w:rsidRPr="00A30AF3" w:rsidRDefault="00D7746F" w:rsidP="00AB493E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3.</w:t>
      </w:r>
      <w:r w:rsidR="009437D2" w:rsidRPr="00A30AF3">
        <w:rPr>
          <w:rFonts w:ascii="Times New Roman" w:hAnsi="Times New Roman" w:cs="Times New Roman"/>
        </w:rPr>
        <w:t>2</w:t>
      </w:r>
      <w:r w:rsidRPr="00A30AF3">
        <w:rPr>
          <w:rFonts w:ascii="Times New Roman" w:hAnsi="Times New Roman" w:cs="Times New Roman"/>
        </w:rPr>
        <w:t xml:space="preserve">. В </w:t>
      </w:r>
      <w:r w:rsidR="00AB493E" w:rsidRPr="00A30AF3">
        <w:rPr>
          <w:rFonts w:ascii="Times New Roman" w:hAnsi="Times New Roman" w:cs="Times New Roman"/>
        </w:rPr>
        <w:t>Цену</w:t>
      </w:r>
      <w:r w:rsidRPr="00A30AF3">
        <w:rPr>
          <w:rFonts w:ascii="Times New Roman" w:hAnsi="Times New Roman" w:cs="Times New Roman"/>
        </w:rPr>
        <w:t xml:space="preserve"> Договор</w:t>
      </w:r>
      <w:r w:rsidR="00AB493E" w:rsidRPr="00A30AF3">
        <w:rPr>
          <w:rFonts w:ascii="Times New Roman" w:hAnsi="Times New Roman" w:cs="Times New Roman"/>
        </w:rPr>
        <w:t>а</w:t>
      </w:r>
      <w:r w:rsidRPr="00A30AF3">
        <w:rPr>
          <w:rFonts w:ascii="Times New Roman" w:hAnsi="Times New Roman" w:cs="Times New Roman"/>
        </w:rPr>
        <w:t xml:space="preserve"> включены</w:t>
      </w:r>
      <w:r w:rsidR="00AB493E" w:rsidRPr="00A30AF3">
        <w:rPr>
          <w:rFonts w:ascii="Times New Roman" w:hAnsi="Times New Roman" w:cs="Times New Roman"/>
        </w:rPr>
        <w:t xml:space="preserve"> в том числе:</w:t>
      </w:r>
    </w:p>
    <w:p w14:paraId="69AD8D76" w14:textId="77777777" w:rsidR="00AB493E" w:rsidRPr="00A30AF3" w:rsidRDefault="00AB493E" w:rsidP="00AB493E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</w:t>
      </w:r>
      <w:r w:rsidRPr="00A30AF3">
        <w:rPr>
          <w:rFonts w:ascii="Times New Roman" w:hAnsi="Times New Roman" w:cs="Times New Roman"/>
        </w:rPr>
        <w:tab/>
      </w:r>
      <w:r w:rsidR="0060523A" w:rsidRPr="00A30AF3">
        <w:rPr>
          <w:rFonts w:ascii="Times New Roman" w:hAnsi="Times New Roman" w:cs="Times New Roman"/>
        </w:rPr>
        <w:t>затраты на устранение</w:t>
      </w:r>
      <w:r w:rsidRPr="00A30AF3">
        <w:rPr>
          <w:rFonts w:ascii="Times New Roman" w:hAnsi="Times New Roman" w:cs="Times New Roman"/>
        </w:rPr>
        <w:t xml:space="preserve"> недостатков </w:t>
      </w:r>
      <w:r w:rsidR="00F12549" w:rsidRPr="00A30AF3">
        <w:rPr>
          <w:rFonts w:ascii="Times New Roman" w:hAnsi="Times New Roman" w:cs="Times New Roman"/>
        </w:rPr>
        <w:t xml:space="preserve">Работ и </w:t>
      </w:r>
      <w:r w:rsidRPr="00A30AF3">
        <w:rPr>
          <w:rFonts w:ascii="Times New Roman" w:hAnsi="Times New Roman" w:cs="Times New Roman"/>
        </w:rPr>
        <w:t>результатов Работ</w:t>
      </w:r>
      <w:r w:rsidR="00211A79" w:rsidRPr="00A30AF3">
        <w:rPr>
          <w:rFonts w:ascii="Times New Roman" w:hAnsi="Times New Roman" w:cs="Times New Roman"/>
        </w:rPr>
        <w:t>;</w:t>
      </w:r>
    </w:p>
    <w:p w14:paraId="4218C53A" w14:textId="48761CE9" w:rsidR="00AB493E" w:rsidRPr="00A30AF3" w:rsidRDefault="00AB493E" w:rsidP="00924FBC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</w:t>
      </w:r>
      <w:r w:rsidRPr="00A30AF3">
        <w:rPr>
          <w:rFonts w:ascii="Times New Roman" w:hAnsi="Times New Roman" w:cs="Times New Roman"/>
        </w:rPr>
        <w:tab/>
      </w:r>
      <w:r w:rsidR="00ED125F" w:rsidRPr="00A30AF3">
        <w:rPr>
          <w:rFonts w:ascii="Times New Roman" w:hAnsi="Times New Roman" w:cs="Times New Roman"/>
        </w:rPr>
        <w:t xml:space="preserve">разработка </w:t>
      </w:r>
      <w:r w:rsidRPr="00A30AF3">
        <w:rPr>
          <w:rFonts w:ascii="Times New Roman" w:hAnsi="Times New Roman" w:cs="Times New Roman"/>
        </w:rPr>
        <w:t xml:space="preserve">документов, которые предусмотрены настоящим Договором и (или) необходимы для надлежащего исполнения настоящего Договора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чиком</w:t>
      </w:r>
      <w:r w:rsidR="001D4583" w:rsidRPr="00A30AF3">
        <w:rPr>
          <w:rFonts w:ascii="Times New Roman" w:hAnsi="Times New Roman" w:cs="Times New Roman"/>
        </w:rPr>
        <w:t xml:space="preserve">, в том числе </w:t>
      </w:r>
      <w:r w:rsidR="00AE5B45" w:rsidRPr="00A30AF3">
        <w:rPr>
          <w:rFonts w:ascii="Times New Roman" w:hAnsi="Times New Roman" w:cs="Times New Roman"/>
        </w:rPr>
        <w:t>И</w:t>
      </w:r>
      <w:r w:rsidR="001D4583" w:rsidRPr="00A30AF3">
        <w:rPr>
          <w:rFonts w:ascii="Times New Roman" w:hAnsi="Times New Roman" w:cs="Times New Roman"/>
        </w:rPr>
        <w:t>сполнительной документации</w:t>
      </w:r>
      <w:r w:rsidRPr="00A30AF3">
        <w:rPr>
          <w:rFonts w:ascii="Times New Roman" w:hAnsi="Times New Roman" w:cs="Times New Roman"/>
        </w:rPr>
        <w:t>;</w:t>
      </w:r>
    </w:p>
    <w:p w14:paraId="4B532859" w14:textId="77777777" w:rsidR="00AB493E" w:rsidRPr="00A30AF3" w:rsidRDefault="00AB493E" w:rsidP="00AB493E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</w:t>
      </w:r>
      <w:r w:rsidRPr="00A30AF3">
        <w:rPr>
          <w:rFonts w:ascii="Times New Roman" w:hAnsi="Times New Roman" w:cs="Times New Roman"/>
        </w:rPr>
        <w:tab/>
      </w:r>
      <w:r w:rsidR="00F12549" w:rsidRPr="00A30AF3">
        <w:rPr>
          <w:rFonts w:ascii="Times New Roman" w:hAnsi="Times New Roman" w:cs="Times New Roman"/>
        </w:rPr>
        <w:t xml:space="preserve">расходы на </w:t>
      </w:r>
      <w:r w:rsidRPr="00A30AF3">
        <w:rPr>
          <w:rFonts w:ascii="Times New Roman" w:hAnsi="Times New Roman" w:cs="Times New Roman"/>
        </w:rPr>
        <w:t>свое</w:t>
      </w:r>
      <w:r w:rsidR="00F12549" w:rsidRPr="00A30AF3">
        <w:rPr>
          <w:rFonts w:ascii="Times New Roman" w:hAnsi="Times New Roman" w:cs="Times New Roman"/>
        </w:rPr>
        <w:t>временное производство, доставку,</w:t>
      </w:r>
      <w:r w:rsidRPr="00A30AF3">
        <w:rPr>
          <w:rFonts w:ascii="Times New Roman" w:hAnsi="Times New Roman" w:cs="Times New Roman"/>
        </w:rPr>
        <w:t xml:space="preserve"> сертификацию (если необходимо), монтаж, </w:t>
      </w:r>
      <w:proofErr w:type="gramStart"/>
      <w:r w:rsidRPr="00A30AF3">
        <w:rPr>
          <w:rFonts w:ascii="Times New Roman" w:hAnsi="Times New Roman" w:cs="Times New Roman"/>
        </w:rPr>
        <w:t>шеф-монтаж</w:t>
      </w:r>
      <w:proofErr w:type="gramEnd"/>
      <w:r w:rsidRPr="00A30AF3">
        <w:rPr>
          <w:rFonts w:ascii="Times New Roman" w:hAnsi="Times New Roman" w:cs="Times New Roman"/>
        </w:rPr>
        <w:t>, пуско-наладку, режимную наладку, индивидуальные и комплексные испытания;</w:t>
      </w:r>
    </w:p>
    <w:p w14:paraId="503FB5D9" w14:textId="77777777" w:rsidR="00AB493E" w:rsidRPr="00A30AF3" w:rsidRDefault="00AB493E" w:rsidP="00AB493E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</w:t>
      </w:r>
      <w:r w:rsidRPr="00A30AF3">
        <w:rPr>
          <w:rFonts w:ascii="Times New Roman" w:hAnsi="Times New Roman" w:cs="Times New Roman"/>
        </w:rPr>
        <w:tab/>
        <w:t xml:space="preserve">риски, связанные с колебаниями цен, колебаниями курсов иностранных валют к </w:t>
      </w:r>
      <w:r w:rsidR="00C93643" w:rsidRPr="00A30AF3">
        <w:rPr>
          <w:rFonts w:ascii="Times New Roman" w:hAnsi="Times New Roman" w:cs="Times New Roman"/>
        </w:rPr>
        <w:t xml:space="preserve">российскому </w:t>
      </w:r>
      <w:r w:rsidRPr="00A30AF3">
        <w:rPr>
          <w:rFonts w:ascii="Times New Roman" w:hAnsi="Times New Roman" w:cs="Times New Roman"/>
        </w:rPr>
        <w:t>рублю;</w:t>
      </w:r>
    </w:p>
    <w:p w14:paraId="373025AB" w14:textId="77777777" w:rsidR="00AB493E" w:rsidRPr="00A30AF3" w:rsidRDefault="00AB493E" w:rsidP="00AB493E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-накладные, транспортные и прочие расходы, расходы на погрузо-разгрузочные работы, подъем оборудования и материалов;</w:t>
      </w:r>
    </w:p>
    <w:p w14:paraId="4D21D0CF" w14:textId="0EAEAE93" w:rsidR="00AB493E" w:rsidRPr="00A30AF3" w:rsidRDefault="00AB493E" w:rsidP="00AB493E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</w:t>
      </w:r>
      <w:r w:rsidRPr="00A30AF3">
        <w:rPr>
          <w:rFonts w:ascii="Times New Roman" w:hAnsi="Times New Roman" w:cs="Times New Roman"/>
        </w:rPr>
        <w:tab/>
        <w:t xml:space="preserve">все расходы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чика по оплате труда, материальных ресурсов, стоимость всех машин, механизмов, оборудования, конструкций, материалов, инструментов и прочего, необходимого для выполнения Работ;</w:t>
      </w:r>
    </w:p>
    <w:p w14:paraId="25547E2D" w14:textId="77777777" w:rsidR="00AB493E" w:rsidRPr="00A30AF3" w:rsidRDefault="00AB493E" w:rsidP="00AB493E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</w:t>
      </w:r>
      <w:r w:rsidRPr="00A30AF3">
        <w:rPr>
          <w:rFonts w:ascii="Times New Roman" w:hAnsi="Times New Roman" w:cs="Times New Roman"/>
        </w:rPr>
        <w:tab/>
        <w:t xml:space="preserve">затраты по охране Объекта, сбору мусора, </w:t>
      </w:r>
      <w:r w:rsidR="003C00F3" w:rsidRPr="00A30AF3">
        <w:rPr>
          <w:rFonts w:ascii="Times New Roman" w:hAnsi="Times New Roman" w:cs="Times New Roman"/>
        </w:rPr>
        <w:t>регулярному</w:t>
      </w:r>
      <w:r w:rsidRPr="00A30AF3">
        <w:rPr>
          <w:rFonts w:ascii="Times New Roman" w:hAnsi="Times New Roman" w:cs="Times New Roman"/>
        </w:rPr>
        <w:t xml:space="preserve"> выносу, вывозу мусора в период времени;</w:t>
      </w:r>
    </w:p>
    <w:p w14:paraId="35794A2F" w14:textId="77777777" w:rsidR="0058530F" w:rsidRPr="00A30AF3" w:rsidRDefault="00AB493E" w:rsidP="00924FBC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</w:t>
      </w:r>
      <w:r w:rsidRPr="00A30AF3">
        <w:rPr>
          <w:rFonts w:ascii="Times New Roman" w:hAnsi="Times New Roman" w:cs="Times New Roman"/>
        </w:rPr>
        <w:tab/>
        <w:t>стоимость мобилизации и демобилизации, включая затраты по перебазировке рабочих</w:t>
      </w:r>
      <w:r w:rsidR="0058530F" w:rsidRPr="00A30AF3">
        <w:rPr>
          <w:rFonts w:ascii="Times New Roman" w:hAnsi="Times New Roman" w:cs="Times New Roman"/>
        </w:rPr>
        <w:t>;</w:t>
      </w:r>
    </w:p>
    <w:p w14:paraId="1F087FC2" w14:textId="5E6BF96B" w:rsidR="00AB493E" w:rsidRPr="00A30AF3" w:rsidRDefault="00AB493E" w:rsidP="00A515D3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</w:t>
      </w:r>
      <w:r w:rsidRPr="00A30AF3">
        <w:rPr>
          <w:rFonts w:ascii="Times New Roman" w:hAnsi="Times New Roman" w:cs="Times New Roman"/>
        </w:rPr>
        <w:tab/>
        <w:t>все банковские расходы и комиссии, все налоговые, таможенные платежи, связанные с выполнением настоящего Договора;</w:t>
      </w:r>
      <w:r w:rsidR="00A515D3" w:rsidRPr="00A30AF3">
        <w:rPr>
          <w:rFonts w:ascii="Times New Roman" w:hAnsi="Times New Roman" w:cs="Times New Roman"/>
        </w:rPr>
        <w:t xml:space="preserve"> если в течение срока действия Договора связи с изменением законодательства о налогах и сборах Российской Федерации и/или </w:t>
      </w:r>
      <w:r w:rsidR="00924FBC" w:rsidRPr="00A30AF3">
        <w:rPr>
          <w:rFonts w:ascii="Times New Roman" w:hAnsi="Times New Roman" w:cs="Times New Roman"/>
        </w:rPr>
        <w:t>г. Москвы</w:t>
      </w:r>
      <w:r w:rsidR="00A515D3" w:rsidRPr="00A30AF3">
        <w:rPr>
          <w:rFonts w:ascii="Times New Roman" w:hAnsi="Times New Roman" w:cs="Times New Roman"/>
        </w:rPr>
        <w:t xml:space="preserve"> размеры налоговых ставок (по НДС и/или иным налогам) или размеры сборов будут изменены, то цена Договора не подлежит изменению (увеличению) на сумму исчисленного налога (НДС и/или иного) и считается установленной, включая все применимые налоги и сборы, установленные на территории Российской Федерации и/или </w:t>
      </w:r>
      <w:r w:rsidR="00924FBC" w:rsidRPr="00A30AF3">
        <w:rPr>
          <w:rFonts w:ascii="Times New Roman" w:hAnsi="Times New Roman" w:cs="Times New Roman"/>
        </w:rPr>
        <w:t>г. Москвы</w:t>
      </w:r>
      <w:r w:rsidR="00A515D3" w:rsidRPr="00A30AF3">
        <w:rPr>
          <w:rFonts w:ascii="Times New Roman" w:hAnsi="Times New Roman" w:cs="Times New Roman"/>
        </w:rPr>
        <w:t xml:space="preserve">. В указанных случаях </w:t>
      </w:r>
      <w:r w:rsidR="00521D0C" w:rsidRPr="00A30AF3">
        <w:rPr>
          <w:rFonts w:ascii="Times New Roman" w:hAnsi="Times New Roman" w:cs="Times New Roman"/>
        </w:rPr>
        <w:t>Подряд</w:t>
      </w:r>
      <w:r w:rsidR="00A515D3" w:rsidRPr="00A30AF3">
        <w:rPr>
          <w:rFonts w:ascii="Times New Roman" w:hAnsi="Times New Roman" w:cs="Times New Roman"/>
        </w:rPr>
        <w:t>чик обязан подписать и передать Заказчику в течение 5 (Пяти) рабочих дней с даты получения от Заказчика Дополнительное соглашение, в соответствии с которым изменяется размер налоговой ставки.</w:t>
      </w:r>
    </w:p>
    <w:p w14:paraId="2419EC67" w14:textId="3CA14553" w:rsidR="00AB493E" w:rsidRPr="00A30AF3" w:rsidRDefault="00AB493E" w:rsidP="00AB493E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</w:t>
      </w:r>
      <w:r w:rsidRPr="00A30AF3">
        <w:rPr>
          <w:rFonts w:ascii="Times New Roman" w:hAnsi="Times New Roman" w:cs="Times New Roman"/>
        </w:rPr>
        <w:tab/>
        <w:t xml:space="preserve">оформление регистрации и разрешений, необходимых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чику (в том числе, работникам </w:t>
      </w:r>
      <w:r w:rsidR="00521D0C" w:rsidRPr="00A30AF3">
        <w:rPr>
          <w:rFonts w:ascii="Times New Roman" w:hAnsi="Times New Roman" w:cs="Times New Roman"/>
        </w:rPr>
        <w:lastRenderedPageBreak/>
        <w:t>Подряд</w:t>
      </w:r>
      <w:r w:rsidRPr="00A30AF3">
        <w:rPr>
          <w:rFonts w:ascii="Times New Roman" w:hAnsi="Times New Roman" w:cs="Times New Roman"/>
        </w:rPr>
        <w:t>чика) для выполнения Работ, стоимость униформы, средств индивидуальной защиты;</w:t>
      </w:r>
    </w:p>
    <w:p w14:paraId="118EE45E" w14:textId="77777777" w:rsidR="00AB493E" w:rsidRPr="00A30AF3" w:rsidRDefault="00AB493E" w:rsidP="00AB493E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</w:t>
      </w:r>
      <w:r w:rsidRPr="00A30AF3">
        <w:rPr>
          <w:rFonts w:ascii="Times New Roman" w:hAnsi="Times New Roman" w:cs="Times New Roman"/>
        </w:rPr>
        <w:tab/>
      </w:r>
      <w:r w:rsidR="00107B1C" w:rsidRPr="00A30AF3">
        <w:rPr>
          <w:rFonts w:ascii="Times New Roman" w:hAnsi="Times New Roman" w:cs="Times New Roman"/>
        </w:rPr>
        <w:t xml:space="preserve">затраты на </w:t>
      </w:r>
      <w:r w:rsidRPr="00A30AF3">
        <w:rPr>
          <w:rFonts w:ascii="Times New Roman" w:hAnsi="Times New Roman" w:cs="Times New Roman"/>
        </w:rPr>
        <w:t>противопожарные мероприятия, мероприятия по охране окружающей среды, промышленной безопасности и соблюдению техники безопасности труда</w:t>
      </w:r>
      <w:r w:rsidR="0021245D" w:rsidRPr="00A30AF3">
        <w:rPr>
          <w:rFonts w:ascii="Times New Roman" w:hAnsi="Times New Roman" w:cs="Times New Roman"/>
        </w:rPr>
        <w:t xml:space="preserve">, соблюдение санитарных требований, в том числе с угрозой распространения новой </w:t>
      </w:r>
      <w:proofErr w:type="spellStart"/>
      <w:r w:rsidR="0021245D" w:rsidRPr="00A30AF3">
        <w:rPr>
          <w:rFonts w:ascii="Times New Roman" w:hAnsi="Times New Roman" w:cs="Times New Roman"/>
        </w:rPr>
        <w:t>коронавирусной</w:t>
      </w:r>
      <w:proofErr w:type="spellEnd"/>
      <w:r w:rsidR="0021245D" w:rsidRPr="00A30AF3">
        <w:rPr>
          <w:rFonts w:ascii="Times New Roman" w:hAnsi="Times New Roman" w:cs="Times New Roman"/>
        </w:rPr>
        <w:t xml:space="preserve"> инфекции (COVID-2019)</w:t>
      </w:r>
      <w:r w:rsidRPr="00A30AF3">
        <w:rPr>
          <w:rFonts w:ascii="Times New Roman" w:hAnsi="Times New Roman" w:cs="Times New Roman"/>
        </w:rPr>
        <w:t>;</w:t>
      </w:r>
    </w:p>
    <w:p w14:paraId="31DB9F6C" w14:textId="7E60F9E9" w:rsidR="004833D5" w:rsidRPr="00A30AF3" w:rsidRDefault="00AB493E" w:rsidP="00AB493E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</w:t>
      </w:r>
      <w:r w:rsidRPr="00A30AF3">
        <w:rPr>
          <w:rFonts w:ascii="Times New Roman" w:hAnsi="Times New Roman" w:cs="Times New Roman"/>
        </w:rPr>
        <w:tab/>
        <w:t xml:space="preserve">выделенный на время выполнения Работ руководитель Проекта со стороны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чика, как «единая точка контакта» со стороны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чика, уполномоченный действовать от имени </w:t>
      </w:r>
      <w:r w:rsidR="00521D0C" w:rsidRPr="00A30AF3">
        <w:rPr>
          <w:rFonts w:ascii="Times New Roman" w:hAnsi="Times New Roman" w:cs="Times New Roman"/>
        </w:rPr>
        <w:t>Подряд</w:t>
      </w:r>
      <w:r w:rsidR="00DC4675" w:rsidRPr="00A30AF3">
        <w:rPr>
          <w:rFonts w:ascii="Times New Roman" w:hAnsi="Times New Roman" w:cs="Times New Roman"/>
        </w:rPr>
        <w:t>чика на основании доверенности;</w:t>
      </w:r>
    </w:p>
    <w:p w14:paraId="517FD1B1" w14:textId="77777777" w:rsidR="004833D5" w:rsidRPr="00A30AF3" w:rsidRDefault="00AB493E" w:rsidP="00AB493E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 -</w:t>
      </w:r>
      <w:r w:rsidRPr="00A30AF3">
        <w:rPr>
          <w:rFonts w:ascii="Times New Roman" w:hAnsi="Times New Roman" w:cs="Times New Roman"/>
        </w:rPr>
        <w:tab/>
      </w:r>
      <w:r w:rsidR="0060523A" w:rsidRPr="00A30AF3">
        <w:rPr>
          <w:rFonts w:ascii="Times New Roman" w:hAnsi="Times New Roman" w:cs="Times New Roman"/>
        </w:rPr>
        <w:t xml:space="preserve">затраты на </w:t>
      </w:r>
      <w:r w:rsidRPr="00A30AF3">
        <w:rPr>
          <w:rFonts w:ascii="Times New Roman" w:hAnsi="Times New Roman" w:cs="Times New Roman"/>
        </w:rPr>
        <w:t>персонал проекта, состоящий из квалифицированных работников</w:t>
      </w:r>
      <w:r w:rsidR="00534030" w:rsidRPr="00A30AF3">
        <w:rPr>
          <w:rFonts w:ascii="Times New Roman" w:hAnsi="Times New Roman" w:cs="Times New Roman"/>
        </w:rPr>
        <w:t>;</w:t>
      </w:r>
    </w:p>
    <w:p w14:paraId="2F9C5CE0" w14:textId="56DB5C6F" w:rsidR="004833D5" w:rsidRPr="00A30AF3" w:rsidRDefault="00AB493E" w:rsidP="0058530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</w:t>
      </w:r>
      <w:r w:rsidRPr="00A30AF3">
        <w:rPr>
          <w:rFonts w:ascii="Times New Roman" w:hAnsi="Times New Roman" w:cs="Times New Roman"/>
        </w:rPr>
        <w:tab/>
      </w:r>
      <w:r w:rsidR="0060523A" w:rsidRPr="00A30AF3">
        <w:rPr>
          <w:rFonts w:ascii="Times New Roman" w:hAnsi="Times New Roman" w:cs="Times New Roman"/>
        </w:rPr>
        <w:t xml:space="preserve">затраты на </w:t>
      </w:r>
      <w:r w:rsidRPr="00A30AF3">
        <w:rPr>
          <w:rFonts w:ascii="Times New Roman" w:hAnsi="Times New Roman" w:cs="Times New Roman"/>
        </w:rPr>
        <w:t>уборку</w:t>
      </w:r>
      <w:r w:rsidR="00DC4675" w:rsidRPr="00A30AF3">
        <w:rPr>
          <w:rFonts w:ascii="Times New Roman" w:hAnsi="Times New Roman" w:cs="Times New Roman"/>
        </w:rPr>
        <w:t xml:space="preserve"> Объекта в процессе выполнения Строительно-монтажных Работ</w:t>
      </w:r>
      <w:r w:rsidRPr="00A30AF3">
        <w:rPr>
          <w:rFonts w:ascii="Times New Roman" w:hAnsi="Times New Roman" w:cs="Times New Roman"/>
        </w:rPr>
        <w:t>, вывоз мусора после завершения Работ, финальную влажную уборку Объекта</w:t>
      </w:r>
      <w:r w:rsidR="002A296A" w:rsidRPr="00A30AF3">
        <w:rPr>
          <w:rFonts w:ascii="Times New Roman" w:hAnsi="Times New Roman" w:cs="Times New Roman"/>
        </w:rPr>
        <w:t xml:space="preserve"> (включая </w:t>
      </w:r>
      <w:proofErr w:type="spellStart"/>
      <w:r w:rsidR="002A296A" w:rsidRPr="00A30AF3">
        <w:rPr>
          <w:rFonts w:ascii="Times New Roman" w:hAnsi="Times New Roman" w:cs="Times New Roman"/>
        </w:rPr>
        <w:t>обеспыливание</w:t>
      </w:r>
      <w:proofErr w:type="spellEnd"/>
      <w:r w:rsidR="002A296A" w:rsidRPr="00A30AF3">
        <w:rPr>
          <w:rFonts w:ascii="Times New Roman" w:hAnsi="Times New Roman" w:cs="Times New Roman"/>
        </w:rPr>
        <w:t xml:space="preserve"> конструкций лотков воздуховодов и т.п.)</w:t>
      </w:r>
      <w:r w:rsidRPr="00A30AF3">
        <w:rPr>
          <w:rFonts w:ascii="Times New Roman" w:hAnsi="Times New Roman" w:cs="Times New Roman"/>
        </w:rPr>
        <w:t>;</w:t>
      </w:r>
    </w:p>
    <w:p w14:paraId="1CA3D498" w14:textId="77777777" w:rsidR="00AB493E" w:rsidRPr="00A30AF3" w:rsidRDefault="00AB493E" w:rsidP="00AB493E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</w:t>
      </w:r>
      <w:r w:rsidRPr="00A30AF3">
        <w:rPr>
          <w:rFonts w:ascii="Times New Roman" w:hAnsi="Times New Roman" w:cs="Times New Roman"/>
        </w:rPr>
        <w:tab/>
        <w:t>проведение инструктажа для персонала Заказчика и эксплуатирующей организации по использованию и эксплуатации установленного оборудования;</w:t>
      </w:r>
    </w:p>
    <w:p w14:paraId="541F8F2E" w14:textId="77777777" w:rsidR="00AB493E" w:rsidRPr="00A30AF3" w:rsidRDefault="00AB493E" w:rsidP="00AB493E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</w:t>
      </w:r>
      <w:r w:rsidRPr="00A30AF3">
        <w:rPr>
          <w:rFonts w:ascii="Times New Roman" w:hAnsi="Times New Roman" w:cs="Times New Roman"/>
        </w:rPr>
        <w:tab/>
        <w:t xml:space="preserve">затраты на подготовку </w:t>
      </w:r>
      <w:r w:rsidR="00F12549" w:rsidRPr="00A30AF3">
        <w:rPr>
          <w:rFonts w:ascii="Times New Roman" w:hAnsi="Times New Roman" w:cs="Times New Roman"/>
        </w:rPr>
        <w:t xml:space="preserve">любой, в том числе </w:t>
      </w:r>
      <w:r w:rsidRPr="00A30AF3">
        <w:rPr>
          <w:rFonts w:ascii="Times New Roman" w:hAnsi="Times New Roman" w:cs="Times New Roman"/>
        </w:rPr>
        <w:t>Исполнительной документации</w:t>
      </w:r>
      <w:r w:rsidR="00F12549" w:rsidRPr="00A30AF3">
        <w:rPr>
          <w:rFonts w:ascii="Times New Roman" w:hAnsi="Times New Roman" w:cs="Times New Roman"/>
        </w:rPr>
        <w:t>,</w:t>
      </w:r>
      <w:r w:rsidRPr="00A30AF3">
        <w:rPr>
          <w:rFonts w:ascii="Times New Roman" w:hAnsi="Times New Roman" w:cs="Times New Roman"/>
        </w:rPr>
        <w:t xml:space="preserve"> в количестве экземпляров, указанном в настоящем Договоре, включая все необходимые акты, сертификаты и свидетельства;</w:t>
      </w:r>
    </w:p>
    <w:p w14:paraId="59C4A7E2" w14:textId="69606491" w:rsidR="00AB493E" w:rsidRPr="00A30AF3" w:rsidRDefault="00AB493E" w:rsidP="00AB493E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</w:t>
      </w:r>
      <w:r w:rsidRPr="00A30AF3">
        <w:rPr>
          <w:rFonts w:ascii="Times New Roman" w:hAnsi="Times New Roman" w:cs="Times New Roman"/>
        </w:rPr>
        <w:tab/>
        <w:t xml:space="preserve">затраты на </w:t>
      </w:r>
      <w:r w:rsidR="007B5C58" w:rsidRPr="00A30AF3">
        <w:rPr>
          <w:rFonts w:ascii="Times New Roman" w:hAnsi="Times New Roman" w:cs="Times New Roman"/>
        </w:rPr>
        <w:t xml:space="preserve">поставку, монтаж и </w:t>
      </w:r>
      <w:r w:rsidRPr="00A30AF3">
        <w:rPr>
          <w:rFonts w:ascii="Times New Roman" w:hAnsi="Times New Roman" w:cs="Times New Roman"/>
        </w:rPr>
        <w:t xml:space="preserve">индивидуальное и </w:t>
      </w:r>
      <w:r w:rsidR="00E7643B" w:rsidRPr="00A30AF3">
        <w:rPr>
          <w:rFonts w:ascii="Times New Roman" w:hAnsi="Times New Roman" w:cs="Times New Roman"/>
        </w:rPr>
        <w:t xml:space="preserve">участие в </w:t>
      </w:r>
      <w:r w:rsidRPr="00A30AF3">
        <w:rPr>
          <w:rFonts w:ascii="Times New Roman" w:hAnsi="Times New Roman" w:cs="Times New Roman"/>
        </w:rPr>
        <w:t>комплексно</w:t>
      </w:r>
      <w:r w:rsidR="00E7643B" w:rsidRPr="00A30AF3">
        <w:rPr>
          <w:rFonts w:ascii="Times New Roman" w:hAnsi="Times New Roman" w:cs="Times New Roman"/>
        </w:rPr>
        <w:t>м</w:t>
      </w:r>
      <w:r w:rsidRPr="00A30AF3">
        <w:rPr>
          <w:rFonts w:ascii="Times New Roman" w:hAnsi="Times New Roman" w:cs="Times New Roman"/>
        </w:rPr>
        <w:t xml:space="preserve"> испытани</w:t>
      </w:r>
      <w:r w:rsidR="00E7643B" w:rsidRPr="00A30AF3">
        <w:rPr>
          <w:rFonts w:ascii="Times New Roman" w:hAnsi="Times New Roman" w:cs="Times New Roman"/>
        </w:rPr>
        <w:t>и</w:t>
      </w:r>
      <w:r w:rsidRPr="00A30AF3">
        <w:rPr>
          <w:rFonts w:ascii="Times New Roman" w:hAnsi="Times New Roman" w:cs="Times New Roman"/>
        </w:rPr>
        <w:t xml:space="preserve"> оборудования и систем</w:t>
      </w:r>
      <w:r w:rsidR="00EB1B3E" w:rsidRPr="00A30AF3">
        <w:rPr>
          <w:rFonts w:ascii="Times New Roman" w:hAnsi="Times New Roman" w:cs="Times New Roman"/>
        </w:rPr>
        <w:t xml:space="preserve">, смонтированных </w:t>
      </w:r>
      <w:r w:rsidR="00521D0C" w:rsidRPr="00A30AF3">
        <w:rPr>
          <w:rFonts w:ascii="Times New Roman" w:hAnsi="Times New Roman" w:cs="Times New Roman"/>
        </w:rPr>
        <w:t>Подряд</w:t>
      </w:r>
      <w:r w:rsidR="00EB1B3E" w:rsidRPr="00A30AF3">
        <w:rPr>
          <w:rFonts w:ascii="Times New Roman" w:hAnsi="Times New Roman" w:cs="Times New Roman"/>
        </w:rPr>
        <w:t>чиком</w:t>
      </w:r>
      <w:r w:rsidRPr="00A30AF3">
        <w:rPr>
          <w:rFonts w:ascii="Times New Roman" w:hAnsi="Times New Roman" w:cs="Times New Roman"/>
        </w:rPr>
        <w:t>;</w:t>
      </w:r>
    </w:p>
    <w:p w14:paraId="68697093" w14:textId="77777777" w:rsidR="00AB493E" w:rsidRPr="00A30AF3" w:rsidRDefault="00AB493E" w:rsidP="00AB493E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</w:t>
      </w:r>
      <w:r w:rsidRPr="00A30AF3">
        <w:rPr>
          <w:rFonts w:ascii="Times New Roman" w:hAnsi="Times New Roman" w:cs="Times New Roman"/>
        </w:rPr>
        <w:tab/>
        <w:t>стоимость исключительных прав на результаты интеллектуальной деятельности, передаваемы</w:t>
      </w:r>
      <w:r w:rsidR="00B4595E" w:rsidRPr="00A30AF3">
        <w:rPr>
          <w:rFonts w:ascii="Times New Roman" w:hAnsi="Times New Roman" w:cs="Times New Roman"/>
        </w:rPr>
        <w:t>е</w:t>
      </w:r>
      <w:r w:rsidRPr="00A30AF3">
        <w:rPr>
          <w:rFonts w:ascii="Times New Roman" w:hAnsi="Times New Roman" w:cs="Times New Roman"/>
        </w:rPr>
        <w:t xml:space="preserve"> Заказчику в соответствии с условиями настоящего Договора;</w:t>
      </w:r>
    </w:p>
    <w:p w14:paraId="3010B1B0" w14:textId="56607E82" w:rsidR="00AB493E" w:rsidRPr="00A30AF3" w:rsidRDefault="00AB493E" w:rsidP="00AB493E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</w:t>
      </w:r>
      <w:r w:rsidRPr="00A30AF3">
        <w:rPr>
          <w:rFonts w:ascii="Times New Roman" w:hAnsi="Times New Roman" w:cs="Times New Roman"/>
        </w:rPr>
        <w:tab/>
        <w:t xml:space="preserve">затраты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чика на использование программного обеспечения, требуемого </w:t>
      </w:r>
      <w:r w:rsidR="00521D0C" w:rsidRPr="00A30AF3">
        <w:rPr>
          <w:rFonts w:ascii="Times New Roman" w:hAnsi="Times New Roman" w:cs="Times New Roman"/>
        </w:rPr>
        <w:t>Подряд</w:t>
      </w:r>
      <w:r w:rsidR="003C00F3" w:rsidRPr="00A30AF3">
        <w:rPr>
          <w:rFonts w:ascii="Times New Roman" w:hAnsi="Times New Roman" w:cs="Times New Roman"/>
        </w:rPr>
        <w:t>чику</w:t>
      </w:r>
      <w:r w:rsidRPr="00A30AF3">
        <w:rPr>
          <w:rFonts w:ascii="Times New Roman" w:hAnsi="Times New Roman" w:cs="Times New Roman"/>
        </w:rPr>
        <w:t xml:space="preserve"> для выполнения Работ;</w:t>
      </w:r>
    </w:p>
    <w:p w14:paraId="0B7D7133" w14:textId="7921BFAB" w:rsidR="00AB493E" w:rsidRPr="00A30AF3" w:rsidRDefault="00AB493E" w:rsidP="00AB493E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</w:t>
      </w:r>
      <w:r w:rsidRPr="00A30AF3">
        <w:rPr>
          <w:rFonts w:ascii="Times New Roman" w:hAnsi="Times New Roman" w:cs="Times New Roman"/>
        </w:rPr>
        <w:tab/>
        <w:t>предоставление информации и документов лицу, осуществляющему строительный контроль</w:t>
      </w:r>
      <w:r w:rsidR="002A296A" w:rsidRPr="00A30AF3">
        <w:rPr>
          <w:rFonts w:ascii="Times New Roman" w:hAnsi="Times New Roman" w:cs="Times New Roman"/>
        </w:rPr>
        <w:t xml:space="preserve"> со стороны Заказчика</w:t>
      </w:r>
      <w:r w:rsidR="00924FBC" w:rsidRPr="00A30AF3">
        <w:rPr>
          <w:rFonts w:ascii="Times New Roman" w:hAnsi="Times New Roman" w:cs="Times New Roman"/>
        </w:rPr>
        <w:t xml:space="preserve"> (</w:t>
      </w:r>
      <w:r w:rsidR="00745688" w:rsidRPr="00A30AF3">
        <w:rPr>
          <w:rFonts w:ascii="Times New Roman" w:hAnsi="Times New Roman" w:cs="Times New Roman"/>
        </w:rPr>
        <w:t>Независимый технический надзор</w:t>
      </w:r>
      <w:r w:rsidR="002A296A" w:rsidRPr="00A30AF3">
        <w:rPr>
          <w:rFonts w:ascii="Times New Roman" w:hAnsi="Times New Roman" w:cs="Times New Roman"/>
        </w:rPr>
        <w:t>, независ</w:t>
      </w:r>
      <w:r w:rsidR="00DD3E0B" w:rsidRPr="00A30AF3">
        <w:rPr>
          <w:rFonts w:ascii="Times New Roman" w:hAnsi="Times New Roman" w:cs="Times New Roman"/>
        </w:rPr>
        <w:t>имая</w:t>
      </w:r>
      <w:r w:rsidR="002A296A" w:rsidRPr="00A30AF3">
        <w:rPr>
          <w:rFonts w:ascii="Times New Roman" w:hAnsi="Times New Roman" w:cs="Times New Roman"/>
        </w:rPr>
        <w:t xml:space="preserve"> экспертиз</w:t>
      </w:r>
      <w:r w:rsidR="00DD3E0B" w:rsidRPr="00A30AF3">
        <w:rPr>
          <w:rFonts w:ascii="Times New Roman" w:hAnsi="Times New Roman" w:cs="Times New Roman"/>
        </w:rPr>
        <w:t>а</w:t>
      </w:r>
      <w:r w:rsidR="00A61CFB" w:rsidRPr="00A30AF3">
        <w:rPr>
          <w:rFonts w:ascii="Times New Roman" w:hAnsi="Times New Roman" w:cs="Times New Roman"/>
        </w:rPr>
        <w:t xml:space="preserve"> и иным)</w:t>
      </w:r>
      <w:r w:rsidRPr="00A30AF3">
        <w:rPr>
          <w:rFonts w:ascii="Times New Roman" w:hAnsi="Times New Roman" w:cs="Times New Roman"/>
        </w:rPr>
        <w:t>;</w:t>
      </w:r>
    </w:p>
    <w:p w14:paraId="666C7735" w14:textId="77777777" w:rsidR="00CA5E67" w:rsidRPr="00A30AF3" w:rsidRDefault="00CA5E67" w:rsidP="00CA5E67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- </w:t>
      </w:r>
      <w:r w:rsidR="0060523A" w:rsidRPr="00A30AF3">
        <w:rPr>
          <w:rFonts w:ascii="Times New Roman" w:hAnsi="Times New Roman" w:cs="Times New Roman"/>
        </w:rPr>
        <w:t>расходы, возникающие в связи с получением</w:t>
      </w:r>
      <w:r w:rsidRPr="00A30AF3">
        <w:rPr>
          <w:rFonts w:ascii="Times New Roman" w:hAnsi="Times New Roman" w:cs="Times New Roman"/>
        </w:rPr>
        <w:t xml:space="preserve"> необходимых допусков, ордеров и иных разрешений</w:t>
      </w:r>
      <w:r w:rsidR="0060523A" w:rsidRPr="00A30AF3">
        <w:rPr>
          <w:rFonts w:ascii="Times New Roman" w:hAnsi="Times New Roman" w:cs="Times New Roman"/>
        </w:rPr>
        <w:t>, необходимых</w:t>
      </w:r>
      <w:r w:rsidRPr="00A30AF3">
        <w:rPr>
          <w:rFonts w:ascii="Times New Roman" w:hAnsi="Times New Roman" w:cs="Times New Roman"/>
        </w:rPr>
        <w:t xml:space="preserve"> для производства Работ с учетом требований </w:t>
      </w:r>
      <w:r w:rsidR="0060523A" w:rsidRPr="00A30AF3">
        <w:rPr>
          <w:rFonts w:ascii="Times New Roman" w:hAnsi="Times New Roman" w:cs="Times New Roman"/>
        </w:rPr>
        <w:t>Нормативно-технических документов</w:t>
      </w:r>
      <w:r w:rsidRPr="00A30AF3">
        <w:rPr>
          <w:rFonts w:ascii="Times New Roman" w:hAnsi="Times New Roman" w:cs="Times New Roman"/>
        </w:rPr>
        <w:t xml:space="preserve">; </w:t>
      </w:r>
    </w:p>
    <w:p w14:paraId="6A26299B" w14:textId="77777777" w:rsidR="0060523A" w:rsidRPr="00A30AF3" w:rsidRDefault="0060523A" w:rsidP="00CA5E67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- затраты на выдачу и поддержание в силе банковских гарантий, предусмотренных Договором; </w:t>
      </w:r>
    </w:p>
    <w:p w14:paraId="55171B17" w14:textId="56C183FB" w:rsidR="00AB493E" w:rsidRPr="00A30AF3" w:rsidRDefault="00AB493E" w:rsidP="00AB493E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</w:t>
      </w:r>
      <w:r w:rsidRPr="00A30AF3">
        <w:rPr>
          <w:rFonts w:ascii="Times New Roman" w:hAnsi="Times New Roman" w:cs="Times New Roman"/>
        </w:rPr>
        <w:tab/>
        <w:t xml:space="preserve">другие работы и услуги, непосредственно связанные с исполнением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чиком обязательств по настоящему Договору.</w:t>
      </w:r>
    </w:p>
    <w:p w14:paraId="72771DE4" w14:textId="77777777" w:rsidR="000B48E1" w:rsidRPr="00A30AF3" w:rsidRDefault="00CA760A" w:rsidP="00C62E14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3.3</w:t>
      </w:r>
      <w:r w:rsidR="000B48E1" w:rsidRPr="00A30AF3">
        <w:rPr>
          <w:rFonts w:ascii="Times New Roman" w:hAnsi="Times New Roman" w:cs="Times New Roman"/>
        </w:rPr>
        <w:t xml:space="preserve">. </w:t>
      </w:r>
      <w:r w:rsidR="00803EA1" w:rsidRPr="00A30AF3">
        <w:rPr>
          <w:rFonts w:ascii="Times New Roman" w:hAnsi="Times New Roman" w:cs="Times New Roman"/>
        </w:rPr>
        <w:t xml:space="preserve">Цена </w:t>
      </w:r>
      <w:r w:rsidR="000B48E1" w:rsidRPr="00A30AF3">
        <w:rPr>
          <w:rFonts w:ascii="Times New Roman" w:hAnsi="Times New Roman" w:cs="Times New Roman"/>
        </w:rPr>
        <w:t xml:space="preserve">Договора может быть </w:t>
      </w:r>
      <w:r w:rsidR="00A6443B" w:rsidRPr="00A30AF3">
        <w:rPr>
          <w:rFonts w:ascii="Times New Roman" w:hAnsi="Times New Roman" w:cs="Times New Roman"/>
        </w:rPr>
        <w:t>уменьшена</w:t>
      </w:r>
      <w:r w:rsidR="000B48E1" w:rsidRPr="00A30AF3">
        <w:rPr>
          <w:rFonts w:ascii="Times New Roman" w:hAnsi="Times New Roman" w:cs="Times New Roman"/>
        </w:rPr>
        <w:t xml:space="preserve"> в следующих случаях:</w:t>
      </w:r>
    </w:p>
    <w:p w14:paraId="5EC29A2E" w14:textId="32F30B02" w:rsidR="0072562F" w:rsidRPr="00A30AF3" w:rsidRDefault="00A6443B" w:rsidP="000B48E1">
      <w:pPr>
        <w:tabs>
          <w:tab w:val="left" w:pos="0"/>
        </w:tabs>
        <w:suppressAutoHyphens/>
        <w:jc w:val="both"/>
      </w:pPr>
      <w:r w:rsidRPr="00A30AF3">
        <w:tab/>
      </w:r>
      <w:r w:rsidR="00CA760A" w:rsidRPr="00A30AF3">
        <w:t>3.3</w:t>
      </w:r>
      <w:r w:rsidR="000B48E1" w:rsidRPr="00A30AF3">
        <w:t>.</w:t>
      </w:r>
      <w:r w:rsidRPr="00A30AF3">
        <w:t>1</w:t>
      </w:r>
      <w:r w:rsidR="000B48E1" w:rsidRPr="00A30AF3">
        <w:t xml:space="preserve">. В связи с исключением из видов Работ, выполняемых </w:t>
      </w:r>
      <w:r w:rsidR="00521D0C" w:rsidRPr="00A30AF3">
        <w:t>Подряд</w:t>
      </w:r>
      <w:r w:rsidR="000B48E1" w:rsidRPr="00A30AF3">
        <w:t>чиком, каких-либо работ по требованию Заказчика</w:t>
      </w:r>
      <w:r w:rsidR="000A3E9F" w:rsidRPr="00A30AF3">
        <w:t xml:space="preserve">. Исключение видов Работ </w:t>
      </w:r>
      <w:r w:rsidRPr="00A30AF3">
        <w:t>производится Заказчиком в одностороннем порядке</w:t>
      </w:r>
      <w:r w:rsidR="000A3E9F" w:rsidRPr="00A30AF3">
        <w:t xml:space="preserve"> </w:t>
      </w:r>
      <w:r w:rsidRPr="00A30AF3">
        <w:t xml:space="preserve">на основании письма Заказчика, направляемого </w:t>
      </w:r>
      <w:r w:rsidR="00521D0C" w:rsidRPr="00A30AF3">
        <w:t>Подряд</w:t>
      </w:r>
      <w:r w:rsidRPr="00A30AF3">
        <w:t>чику</w:t>
      </w:r>
      <w:r w:rsidR="000A3E9F" w:rsidRPr="00A30AF3">
        <w:t xml:space="preserve">. </w:t>
      </w:r>
    </w:p>
    <w:p w14:paraId="6AA1B558" w14:textId="30FA172E" w:rsidR="001F7DC5" w:rsidRPr="00A30AF3" w:rsidRDefault="00A6443B" w:rsidP="001F7DC5">
      <w:pPr>
        <w:tabs>
          <w:tab w:val="left" w:pos="0"/>
        </w:tabs>
        <w:suppressAutoHyphens/>
        <w:jc w:val="both"/>
      </w:pPr>
      <w:r w:rsidRPr="00A30AF3">
        <w:tab/>
      </w:r>
      <w:r w:rsidR="00CA760A" w:rsidRPr="00A30AF3">
        <w:t>3.3</w:t>
      </w:r>
      <w:r w:rsidR="000B48E1" w:rsidRPr="00A30AF3">
        <w:t>.</w:t>
      </w:r>
      <w:r w:rsidRPr="00A30AF3">
        <w:t>2</w:t>
      </w:r>
      <w:r w:rsidR="000B48E1" w:rsidRPr="00A30AF3">
        <w:t xml:space="preserve">. В связи с внесением </w:t>
      </w:r>
      <w:r w:rsidRPr="00A30AF3">
        <w:t xml:space="preserve">по требованию Заказчика </w:t>
      </w:r>
      <w:r w:rsidR="000B48E1" w:rsidRPr="00A30AF3">
        <w:t>изменений в перечень применяемых на Объекте оборудования и материалов</w:t>
      </w:r>
      <w:r w:rsidRPr="00A30AF3">
        <w:t>, влекущих применение оборудования и материалов более низкой стоимости</w:t>
      </w:r>
      <w:r w:rsidR="000A3E9F" w:rsidRPr="00A30AF3">
        <w:t>.</w:t>
      </w:r>
      <w:r w:rsidRPr="00A30AF3">
        <w:t xml:space="preserve"> </w:t>
      </w:r>
      <w:r w:rsidR="000A3E9F" w:rsidRPr="00A30AF3">
        <w:t>Изменения в перечень оборудования и материалов вносятся Заказчиком посредством направления</w:t>
      </w:r>
      <w:r w:rsidRPr="00A30AF3">
        <w:t xml:space="preserve"> соответствующего</w:t>
      </w:r>
      <w:r w:rsidR="000A3E9F" w:rsidRPr="00A30AF3">
        <w:t xml:space="preserve"> письме</w:t>
      </w:r>
      <w:r w:rsidRPr="00A30AF3">
        <w:t xml:space="preserve">нного уведомления </w:t>
      </w:r>
      <w:r w:rsidR="00521D0C" w:rsidRPr="00A30AF3">
        <w:t>Подряд</w:t>
      </w:r>
      <w:r w:rsidRPr="00A30AF3">
        <w:t>чику</w:t>
      </w:r>
      <w:r w:rsidR="000A3E9F" w:rsidRPr="00A30AF3">
        <w:t>.</w:t>
      </w:r>
      <w:r w:rsidR="00432C28" w:rsidRPr="00A30AF3">
        <w:t xml:space="preserve"> </w:t>
      </w:r>
      <w:r w:rsidR="000A3E9F" w:rsidRPr="00A30AF3">
        <w:t xml:space="preserve"> </w:t>
      </w:r>
    </w:p>
    <w:p w14:paraId="58B6DA9E" w14:textId="1F57ADB7" w:rsidR="00986B48" w:rsidRPr="00A30AF3" w:rsidRDefault="00A6443B" w:rsidP="000B48E1">
      <w:pPr>
        <w:tabs>
          <w:tab w:val="left" w:pos="0"/>
        </w:tabs>
        <w:suppressAutoHyphens/>
        <w:jc w:val="both"/>
      </w:pPr>
      <w:r w:rsidRPr="00A30AF3">
        <w:tab/>
      </w:r>
      <w:r w:rsidR="001F7DC5" w:rsidRPr="00A30AF3">
        <w:t xml:space="preserve">В случае, если на момент получения уведомления Заказчика, </w:t>
      </w:r>
      <w:r w:rsidR="00521D0C" w:rsidRPr="00A30AF3">
        <w:t>Подряд</w:t>
      </w:r>
      <w:r w:rsidR="001F7DC5" w:rsidRPr="00A30AF3">
        <w:t>чик уже осуществил закупку материалов и оборудования,</w:t>
      </w:r>
      <w:r w:rsidRPr="00A30AF3">
        <w:t xml:space="preserve"> предусмотренного Технической документацией, то З</w:t>
      </w:r>
      <w:r w:rsidR="001F7DC5" w:rsidRPr="00A30AF3">
        <w:t xml:space="preserve">аказчик обязан компенсировать </w:t>
      </w:r>
      <w:r w:rsidR="00521D0C" w:rsidRPr="00A30AF3">
        <w:t>Подряд</w:t>
      </w:r>
      <w:r w:rsidR="001F7DC5" w:rsidRPr="00A30AF3">
        <w:t xml:space="preserve">чику возникшие </w:t>
      </w:r>
      <w:r w:rsidRPr="00A30AF3">
        <w:t xml:space="preserve">фактические </w:t>
      </w:r>
      <w:r w:rsidR="001F7DC5" w:rsidRPr="00A30AF3">
        <w:t>затраты на основании подтверждающих документов</w:t>
      </w:r>
      <w:r w:rsidR="00242A45" w:rsidRPr="00A30AF3">
        <w:t>.</w:t>
      </w:r>
    </w:p>
    <w:p w14:paraId="79EDBD95" w14:textId="77777777" w:rsidR="00FA7F36" w:rsidRPr="00A30AF3" w:rsidRDefault="00986B48" w:rsidP="000B48E1">
      <w:pPr>
        <w:tabs>
          <w:tab w:val="left" w:pos="0"/>
        </w:tabs>
        <w:suppressAutoHyphens/>
        <w:jc w:val="both"/>
      </w:pPr>
      <w:r w:rsidRPr="00A30AF3">
        <w:tab/>
      </w:r>
      <w:r w:rsidR="00EC49E1" w:rsidRPr="00A30AF3">
        <w:t>3.4</w:t>
      </w:r>
      <w:r w:rsidR="00A6443B" w:rsidRPr="00A30AF3">
        <w:t xml:space="preserve">. </w:t>
      </w:r>
      <w:r w:rsidR="0035251F" w:rsidRPr="00A30AF3">
        <w:t>Изменение</w:t>
      </w:r>
      <w:r w:rsidR="00A6443B" w:rsidRPr="00A30AF3">
        <w:t xml:space="preserve"> (уменьшение)</w:t>
      </w:r>
      <w:r w:rsidR="000B48E1" w:rsidRPr="00A30AF3">
        <w:t xml:space="preserve"> стоимости </w:t>
      </w:r>
      <w:r w:rsidR="00A6443B" w:rsidRPr="00A30AF3">
        <w:t>Р</w:t>
      </w:r>
      <w:r w:rsidR="000B48E1" w:rsidRPr="00A30AF3">
        <w:t>абот по Договору</w:t>
      </w:r>
      <w:r w:rsidR="00EC49E1" w:rsidRPr="00A30AF3">
        <w:t xml:space="preserve"> на основании </w:t>
      </w:r>
      <w:proofErr w:type="spellStart"/>
      <w:r w:rsidR="00EC49E1" w:rsidRPr="00A30AF3">
        <w:t>пп</w:t>
      </w:r>
      <w:proofErr w:type="spellEnd"/>
      <w:r w:rsidR="00EC49E1" w:rsidRPr="00A30AF3">
        <w:t>. 3.3</w:t>
      </w:r>
      <w:r w:rsidR="00A6443B" w:rsidRPr="00A30AF3">
        <w:t xml:space="preserve"> Договора производится</w:t>
      </w:r>
      <w:r w:rsidR="000B48E1" w:rsidRPr="00A30AF3">
        <w:t xml:space="preserve"> </w:t>
      </w:r>
      <w:r w:rsidR="00A6443B" w:rsidRPr="00A30AF3">
        <w:t xml:space="preserve">путем </w:t>
      </w:r>
      <w:r w:rsidR="000B48E1" w:rsidRPr="00A30AF3">
        <w:t>корректировк</w:t>
      </w:r>
      <w:r w:rsidR="00A6443B" w:rsidRPr="00A30AF3">
        <w:t>и сторонами</w:t>
      </w:r>
      <w:r w:rsidR="000B48E1" w:rsidRPr="00A30AF3">
        <w:t xml:space="preserve"> Сметного расчета </w:t>
      </w:r>
      <w:r w:rsidR="00D805E3" w:rsidRPr="00A30AF3">
        <w:t>на основании дополнительного соглашения к Договору</w:t>
      </w:r>
      <w:r w:rsidR="000B48E1" w:rsidRPr="00A30AF3">
        <w:t>.</w:t>
      </w:r>
    </w:p>
    <w:p w14:paraId="308EE355" w14:textId="77777777" w:rsidR="00A6443B" w:rsidRPr="00A30AF3" w:rsidRDefault="00A6443B" w:rsidP="000B48E1">
      <w:pPr>
        <w:tabs>
          <w:tab w:val="left" w:pos="0"/>
        </w:tabs>
        <w:suppressAutoHyphens/>
        <w:jc w:val="both"/>
      </w:pPr>
      <w:r w:rsidRPr="00A30AF3">
        <w:tab/>
        <w:t>3.</w:t>
      </w:r>
      <w:r w:rsidR="007F1F84" w:rsidRPr="00A30AF3">
        <w:t>5</w:t>
      </w:r>
      <w:r w:rsidRPr="00A30AF3">
        <w:t>. В</w:t>
      </w:r>
      <w:r w:rsidR="00B80E15" w:rsidRPr="00A30AF3">
        <w:t xml:space="preserve"> любых</w:t>
      </w:r>
      <w:r w:rsidRPr="00A30AF3">
        <w:t xml:space="preserve"> иных сл</w:t>
      </w:r>
      <w:r w:rsidR="00EC49E1" w:rsidRPr="00A30AF3">
        <w:t>учаях, не предусмотренных п. 3.3.</w:t>
      </w:r>
      <w:r w:rsidRPr="00A30AF3">
        <w:t xml:space="preserve"> Договора</w:t>
      </w:r>
      <w:r w:rsidR="007F1F84" w:rsidRPr="00A30AF3">
        <w:t xml:space="preserve"> или в других пунктах Договора</w:t>
      </w:r>
      <w:r w:rsidRPr="00A30AF3">
        <w:t xml:space="preserve">, твердая </w:t>
      </w:r>
      <w:r w:rsidR="00EC49E1" w:rsidRPr="00A30AF3">
        <w:t>Ц</w:t>
      </w:r>
      <w:r w:rsidRPr="00A30AF3">
        <w:t xml:space="preserve">ена Договора изменению не подлежит, если иное не будет установлено Сторонами в Дополнительном соглашении к Договору. </w:t>
      </w:r>
    </w:p>
    <w:p w14:paraId="74B4046D" w14:textId="3B7D0C3A" w:rsidR="00803EA1" w:rsidRPr="00A30AF3" w:rsidRDefault="00B80BB1" w:rsidP="00206068">
      <w:pPr>
        <w:tabs>
          <w:tab w:val="left" w:pos="0"/>
        </w:tabs>
        <w:suppressAutoHyphens/>
        <w:jc w:val="both"/>
      </w:pPr>
      <w:r w:rsidRPr="00A30AF3">
        <w:tab/>
        <w:t>3.</w:t>
      </w:r>
      <w:r w:rsidR="007F1F84" w:rsidRPr="00A30AF3">
        <w:t>6</w:t>
      </w:r>
      <w:r w:rsidRPr="00A30AF3">
        <w:t xml:space="preserve">. </w:t>
      </w:r>
      <w:r w:rsidR="00521D0C" w:rsidRPr="00A30AF3">
        <w:t>Подряд</w:t>
      </w:r>
      <w:r w:rsidRPr="00A30AF3">
        <w:t>чик не вправе ссылаться на существенное изменение обстоятельств</w:t>
      </w:r>
      <w:r w:rsidR="00206068" w:rsidRPr="00A30AF3">
        <w:t xml:space="preserve"> (ст. 451 ГК РФ)</w:t>
      </w:r>
      <w:r w:rsidRPr="00A30AF3">
        <w:t xml:space="preserve">, из которых Стороны исходили при заключении настоящего Договора, как на основание для внесения изменений в Договор или как на основание </w:t>
      </w:r>
      <w:r w:rsidR="00DD3E0B" w:rsidRPr="00A30AF3">
        <w:t>для расторжения</w:t>
      </w:r>
      <w:r w:rsidRPr="00A30AF3">
        <w:t xml:space="preserve"> Договора.</w:t>
      </w:r>
      <w:r w:rsidR="00206068" w:rsidRPr="00A30AF3">
        <w:t xml:space="preserve"> </w:t>
      </w:r>
    </w:p>
    <w:p w14:paraId="391AAD8E" w14:textId="77777777" w:rsidR="00803EA1" w:rsidRPr="00A30AF3" w:rsidRDefault="00803EA1" w:rsidP="00206068">
      <w:pPr>
        <w:tabs>
          <w:tab w:val="left" w:pos="0"/>
        </w:tabs>
        <w:suppressAutoHyphens/>
        <w:jc w:val="both"/>
      </w:pPr>
      <w:r w:rsidRPr="00A30AF3">
        <w:tab/>
        <w:t>3.</w:t>
      </w:r>
      <w:r w:rsidR="007F1F84" w:rsidRPr="00A30AF3">
        <w:t>7</w:t>
      </w:r>
      <w:r w:rsidRPr="00A30AF3">
        <w:t xml:space="preserve">. Увеличение </w:t>
      </w:r>
      <w:r w:rsidR="00F12549" w:rsidRPr="00A30AF3">
        <w:t>Цены Договора</w:t>
      </w:r>
      <w:r w:rsidRPr="00A30AF3">
        <w:t xml:space="preserve"> возможно исключительно при согласовании Сторонами выполнения Дополнительных работ, при условии подписания Сторонами дополнительного соглашения к настоящему Договору.</w:t>
      </w:r>
    </w:p>
    <w:p w14:paraId="4F80E00D" w14:textId="75630A35" w:rsidR="00C96C72" w:rsidRPr="00A30AF3" w:rsidRDefault="00803EA1" w:rsidP="00C96C72">
      <w:pPr>
        <w:pStyle w:val="ConsNormal"/>
        <w:widowControl/>
        <w:ind w:firstLine="567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lastRenderedPageBreak/>
        <w:tab/>
        <w:t>3.</w:t>
      </w:r>
      <w:r w:rsidR="007F1F84" w:rsidRPr="00A30AF3">
        <w:rPr>
          <w:rFonts w:ascii="Times New Roman" w:hAnsi="Times New Roman" w:cs="Times New Roman"/>
        </w:rPr>
        <w:t>8</w:t>
      </w:r>
      <w:r w:rsidRPr="00A30AF3">
        <w:rPr>
          <w:rFonts w:ascii="Times New Roman" w:hAnsi="Times New Roman" w:cs="Times New Roman"/>
        </w:rPr>
        <w:t xml:space="preserve">.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 не вправе требовать увеличения твердой договорной цены, в случае если фактически выполненный объем Работ (в том числе количество использованных материалов и (или) оборудования), необходимый и достаточный для достижения результата Работ по Договору,</w:t>
      </w:r>
      <w:r w:rsidR="00986B48" w:rsidRPr="00A30AF3">
        <w:rPr>
          <w:rFonts w:ascii="Times New Roman" w:hAnsi="Times New Roman" w:cs="Times New Roman"/>
        </w:rPr>
        <w:t xml:space="preserve"> окажется</w:t>
      </w:r>
      <w:r w:rsidRPr="00A30AF3">
        <w:rPr>
          <w:rFonts w:ascii="Times New Roman" w:hAnsi="Times New Roman" w:cs="Times New Roman"/>
        </w:rPr>
        <w:t xml:space="preserve"> больше объема Работ, предусмотренного Технической документацией</w:t>
      </w:r>
      <w:r w:rsidR="00E51F32" w:rsidRPr="00A30AF3">
        <w:rPr>
          <w:rFonts w:ascii="Times New Roman" w:hAnsi="Times New Roman" w:cs="Times New Roman"/>
        </w:rPr>
        <w:t>, если это не вызвано выполнением Дополнительных работ, согласованных с Заказчиком</w:t>
      </w:r>
      <w:r w:rsidRPr="00A30AF3">
        <w:rPr>
          <w:rFonts w:ascii="Times New Roman" w:hAnsi="Times New Roman" w:cs="Times New Roman"/>
        </w:rPr>
        <w:t>.</w:t>
      </w:r>
    </w:p>
    <w:p w14:paraId="1B5D1662" w14:textId="77777777" w:rsidR="00890196" w:rsidRPr="00A30AF3" w:rsidRDefault="00890196" w:rsidP="00EC5DE0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14:paraId="5D307C6D" w14:textId="77777777" w:rsidR="00D7746F" w:rsidRPr="00A30AF3" w:rsidRDefault="00FA7F36" w:rsidP="005F01F3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>4</w:t>
      </w:r>
      <w:r w:rsidR="00D7746F" w:rsidRPr="00A30AF3">
        <w:rPr>
          <w:rFonts w:ascii="Times New Roman" w:hAnsi="Times New Roman" w:cs="Times New Roman"/>
          <w:b/>
        </w:rPr>
        <w:t>. Сроки выполнения работ</w:t>
      </w:r>
    </w:p>
    <w:p w14:paraId="28223EBC" w14:textId="77777777" w:rsidR="00A6443B" w:rsidRPr="00A30AF3" w:rsidRDefault="00A6443B" w:rsidP="00D7746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14:paraId="44CD83AB" w14:textId="5FAC6226" w:rsidR="00D7746F" w:rsidRPr="00A30AF3" w:rsidRDefault="00FA7F36" w:rsidP="00D7746F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4</w:t>
      </w:r>
      <w:r w:rsidR="00D7746F" w:rsidRPr="00A30AF3">
        <w:rPr>
          <w:rFonts w:ascii="Times New Roman" w:hAnsi="Times New Roman" w:cs="Times New Roman"/>
        </w:rPr>
        <w:t xml:space="preserve">.1. Работы по настоящему Договору должны быть начаты, выполнены и </w:t>
      </w:r>
      <w:r w:rsidR="0035251F" w:rsidRPr="00A30AF3">
        <w:rPr>
          <w:rFonts w:ascii="Times New Roman" w:hAnsi="Times New Roman" w:cs="Times New Roman"/>
        </w:rPr>
        <w:t xml:space="preserve">окончены </w:t>
      </w:r>
      <w:r w:rsidR="00521D0C" w:rsidRPr="00A30AF3">
        <w:rPr>
          <w:rFonts w:ascii="Times New Roman" w:hAnsi="Times New Roman" w:cs="Times New Roman"/>
        </w:rPr>
        <w:t>Подряд</w:t>
      </w:r>
      <w:r w:rsidR="0035251F" w:rsidRPr="00A30AF3">
        <w:rPr>
          <w:rFonts w:ascii="Times New Roman" w:hAnsi="Times New Roman" w:cs="Times New Roman"/>
        </w:rPr>
        <w:t>чиком</w:t>
      </w:r>
      <w:r w:rsidR="00ED772D" w:rsidRPr="00A30AF3">
        <w:rPr>
          <w:rFonts w:ascii="Times New Roman" w:hAnsi="Times New Roman" w:cs="Times New Roman"/>
        </w:rPr>
        <w:t xml:space="preserve"> (включая проведение пуско-наладки, необходимых проверок и испытаний, а также устранение выявленных недостатков)</w:t>
      </w:r>
      <w:r w:rsidR="00AF0B90" w:rsidRPr="00A30AF3">
        <w:rPr>
          <w:rFonts w:ascii="Times New Roman" w:hAnsi="Times New Roman" w:cs="Times New Roman"/>
        </w:rPr>
        <w:t>,</w:t>
      </w:r>
      <w:r w:rsidR="00D7746F" w:rsidRPr="00A30AF3">
        <w:rPr>
          <w:rFonts w:ascii="Times New Roman" w:hAnsi="Times New Roman" w:cs="Times New Roman"/>
        </w:rPr>
        <w:t xml:space="preserve"> в соответствии Графиком производства работ (Приложение № </w:t>
      </w:r>
      <w:r w:rsidR="00EB07AA" w:rsidRPr="00A30AF3">
        <w:rPr>
          <w:rFonts w:ascii="Times New Roman" w:hAnsi="Times New Roman" w:cs="Times New Roman"/>
        </w:rPr>
        <w:t>3</w:t>
      </w:r>
      <w:r w:rsidR="00D7746F" w:rsidRPr="00A30AF3">
        <w:rPr>
          <w:rFonts w:ascii="Times New Roman" w:hAnsi="Times New Roman" w:cs="Times New Roman"/>
        </w:rPr>
        <w:t xml:space="preserve">), являющимся неотъемлемой частью настоящего </w:t>
      </w:r>
      <w:r w:rsidR="00553B01" w:rsidRPr="00A30AF3">
        <w:rPr>
          <w:rFonts w:ascii="Times New Roman" w:hAnsi="Times New Roman" w:cs="Times New Roman"/>
        </w:rPr>
        <w:t>Д</w:t>
      </w:r>
      <w:r w:rsidR="00D7746F" w:rsidRPr="00A30AF3">
        <w:rPr>
          <w:rFonts w:ascii="Times New Roman" w:hAnsi="Times New Roman" w:cs="Times New Roman"/>
        </w:rPr>
        <w:t>оговора.</w:t>
      </w:r>
      <w:r w:rsidR="000A3E9F" w:rsidRPr="00A30AF3">
        <w:rPr>
          <w:rFonts w:ascii="Times New Roman" w:hAnsi="Times New Roman" w:cs="Times New Roman"/>
        </w:rPr>
        <w:t xml:space="preserve"> </w:t>
      </w:r>
    </w:p>
    <w:p w14:paraId="1B411B01" w14:textId="21C3FA55" w:rsidR="00D7746F" w:rsidRPr="00A30AF3" w:rsidRDefault="00FA7F36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4</w:t>
      </w:r>
      <w:r w:rsidR="00D7746F" w:rsidRPr="00A30AF3">
        <w:rPr>
          <w:rFonts w:ascii="Times New Roman" w:hAnsi="Times New Roman" w:cs="Times New Roman"/>
        </w:rPr>
        <w:t>.1.</w:t>
      </w:r>
      <w:r w:rsidR="00150571" w:rsidRPr="00A30AF3">
        <w:rPr>
          <w:rFonts w:ascii="Times New Roman" w:hAnsi="Times New Roman" w:cs="Times New Roman"/>
        </w:rPr>
        <w:t>1</w:t>
      </w:r>
      <w:r w:rsidR="00D7746F" w:rsidRPr="00A30AF3">
        <w:rPr>
          <w:rFonts w:ascii="Times New Roman" w:hAnsi="Times New Roman" w:cs="Times New Roman"/>
        </w:rPr>
        <w:t xml:space="preserve">. </w:t>
      </w:r>
      <w:r w:rsidR="00D55AE9" w:rsidRPr="00A30AF3">
        <w:rPr>
          <w:rFonts w:ascii="Times New Roman" w:hAnsi="Times New Roman" w:cs="Times New Roman"/>
        </w:rPr>
        <w:t xml:space="preserve">Срок </w:t>
      </w:r>
      <w:r w:rsidR="00553B01" w:rsidRPr="00A30AF3">
        <w:rPr>
          <w:rFonts w:ascii="Times New Roman" w:hAnsi="Times New Roman" w:cs="Times New Roman"/>
        </w:rPr>
        <w:t xml:space="preserve">начала </w:t>
      </w:r>
      <w:r w:rsidR="00D55AE9" w:rsidRPr="00A30AF3">
        <w:rPr>
          <w:rFonts w:ascii="Times New Roman" w:hAnsi="Times New Roman" w:cs="Times New Roman"/>
        </w:rPr>
        <w:t xml:space="preserve">выполнения </w:t>
      </w:r>
      <w:r w:rsidR="00376989" w:rsidRPr="00A30AF3">
        <w:rPr>
          <w:rFonts w:ascii="Times New Roman" w:hAnsi="Times New Roman" w:cs="Times New Roman"/>
        </w:rPr>
        <w:t xml:space="preserve">Работ </w:t>
      </w:r>
      <w:r w:rsidR="00E03AF0" w:rsidRPr="00A30AF3">
        <w:rPr>
          <w:rFonts w:ascii="Times New Roman" w:hAnsi="Times New Roman" w:cs="Times New Roman"/>
        </w:rPr>
        <w:t>–</w:t>
      </w:r>
      <w:r w:rsidR="00553B01" w:rsidRPr="00A30AF3">
        <w:rPr>
          <w:rFonts w:ascii="Times New Roman" w:hAnsi="Times New Roman" w:cs="Times New Roman"/>
        </w:rPr>
        <w:t xml:space="preserve"> </w:t>
      </w:r>
      <w:r w:rsidR="00E03AF0" w:rsidRPr="00A30AF3">
        <w:rPr>
          <w:rFonts w:ascii="Times New Roman" w:hAnsi="Times New Roman" w:cs="Times New Roman"/>
        </w:rPr>
        <w:t>с даты подписания настоящего Договора</w:t>
      </w:r>
      <w:r w:rsidR="001C39E3" w:rsidRPr="00A30AF3">
        <w:rPr>
          <w:rFonts w:ascii="Times New Roman" w:hAnsi="Times New Roman" w:cs="Times New Roman"/>
        </w:rPr>
        <w:t xml:space="preserve">. </w:t>
      </w:r>
    </w:p>
    <w:p w14:paraId="2BB5ADB6" w14:textId="77777777" w:rsidR="00D7746F" w:rsidRPr="00A30AF3" w:rsidRDefault="00FA7F36" w:rsidP="00D7746F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4</w:t>
      </w:r>
      <w:r w:rsidR="00D55AE9" w:rsidRPr="00A30AF3">
        <w:rPr>
          <w:rFonts w:ascii="Times New Roman" w:hAnsi="Times New Roman" w:cs="Times New Roman"/>
        </w:rPr>
        <w:t xml:space="preserve">.1.2. </w:t>
      </w:r>
      <w:r w:rsidR="00D7746F" w:rsidRPr="00A30AF3">
        <w:rPr>
          <w:rFonts w:ascii="Times New Roman" w:hAnsi="Times New Roman" w:cs="Times New Roman"/>
        </w:rPr>
        <w:t xml:space="preserve">Срок выполнения </w:t>
      </w:r>
      <w:r w:rsidR="00AD32DD" w:rsidRPr="00A30AF3">
        <w:rPr>
          <w:rFonts w:ascii="Times New Roman" w:hAnsi="Times New Roman" w:cs="Times New Roman"/>
        </w:rPr>
        <w:t>Р</w:t>
      </w:r>
      <w:r w:rsidR="00D7746F" w:rsidRPr="00A30AF3">
        <w:rPr>
          <w:rFonts w:ascii="Times New Roman" w:hAnsi="Times New Roman" w:cs="Times New Roman"/>
        </w:rPr>
        <w:t>абот не включает гарантийный период</w:t>
      </w:r>
      <w:r w:rsidR="001C434B" w:rsidRPr="00A30AF3">
        <w:rPr>
          <w:rFonts w:ascii="Times New Roman" w:hAnsi="Times New Roman" w:cs="Times New Roman"/>
        </w:rPr>
        <w:t xml:space="preserve"> (срок)</w:t>
      </w:r>
      <w:r w:rsidR="00D7746F" w:rsidRPr="00A30AF3">
        <w:rPr>
          <w:rFonts w:ascii="Times New Roman" w:hAnsi="Times New Roman" w:cs="Times New Roman"/>
        </w:rPr>
        <w:t>, указанный в п.</w:t>
      </w:r>
      <w:r w:rsidR="00296070" w:rsidRPr="00A30AF3">
        <w:rPr>
          <w:rFonts w:ascii="Times New Roman" w:hAnsi="Times New Roman" w:cs="Times New Roman"/>
        </w:rPr>
        <w:t>16</w:t>
      </w:r>
      <w:r w:rsidR="001C434B" w:rsidRPr="00A30AF3">
        <w:rPr>
          <w:rFonts w:ascii="Times New Roman" w:hAnsi="Times New Roman" w:cs="Times New Roman"/>
        </w:rPr>
        <w:t xml:space="preserve">.3. </w:t>
      </w:r>
      <w:r w:rsidR="00D7746F" w:rsidRPr="00A30AF3">
        <w:rPr>
          <w:rFonts w:ascii="Times New Roman" w:hAnsi="Times New Roman" w:cs="Times New Roman"/>
        </w:rPr>
        <w:t>Договора.</w:t>
      </w:r>
    </w:p>
    <w:p w14:paraId="73D5E95E" w14:textId="5318EF66" w:rsidR="00D7746F" w:rsidRPr="00A30AF3" w:rsidRDefault="00FA7F36" w:rsidP="00D7746F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4</w:t>
      </w:r>
      <w:r w:rsidR="00D7746F" w:rsidRPr="00A30AF3">
        <w:rPr>
          <w:rFonts w:ascii="Times New Roman" w:hAnsi="Times New Roman" w:cs="Times New Roman"/>
        </w:rPr>
        <w:t xml:space="preserve">.2. Датой окончания </w:t>
      </w:r>
      <w:r w:rsidR="00ED772D" w:rsidRPr="00A30AF3">
        <w:rPr>
          <w:rFonts w:ascii="Times New Roman" w:hAnsi="Times New Roman" w:cs="Times New Roman"/>
        </w:rPr>
        <w:t>Р</w:t>
      </w:r>
      <w:r w:rsidR="00D7746F" w:rsidRPr="00A30AF3">
        <w:rPr>
          <w:rFonts w:ascii="Times New Roman" w:hAnsi="Times New Roman" w:cs="Times New Roman"/>
        </w:rPr>
        <w:t>абот по настоящему Договору</w:t>
      </w:r>
      <w:r w:rsidR="00ED772D" w:rsidRPr="00A30AF3">
        <w:rPr>
          <w:rFonts w:ascii="Times New Roman" w:hAnsi="Times New Roman" w:cs="Times New Roman"/>
        </w:rPr>
        <w:t xml:space="preserve"> </w:t>
      </w:r>
      <w:r w:rsidR="00D7746F" w:rsidRPr="00A30AF3">
        <w:rPr>
          <w:rFonts w:ascii="Times New Roman" w:hAnsi="Times New Roman" w:cs="Times New Roman"/>
        </w:rPr>
        <w:t xml:space="preserve">является дата подписания Сторонами Акта сдачи-приемки Объекта в гарантийную эксплуатацию (Приложение № </w:t>
      </w:r>
      <w:r w:rsidR="00AB61F9" w:rsidRPr="00A30AF3">
        <w:rPr>
          <w:rFonts w:ascii="Times New Roman" w:hAnsi="Times New Roman" w:cs="Times New Roman"/>
        </w:rPr>
        <w:t>6</w:t>
      </w:r>
      <w:r w:rsidR="00D7746F" w:rsidRPr="00A30AF3">
        <w:rPr>
          <w:rFonts w:ascii="Times New Roman" w:hAnsi="Times New Roman" w:cs="Times New Roman"/>
        </w:rPr>
        <w:t>)</w:t>
      </w:r>
      <w:r w:rsidR="00494A16" w:rsidRPr="00A30AF3">
        <w:rPr>
          <w:rFonts w:ascii="Times New Roman" w:hAnsi="Times New Roman" w:cs="Times New Roman"/>
        </w:rPr>
        <w:t>.</w:t>
      </w:r>
      <w:r w:rsidR="00F82634" w:rsidRPr="00A30AF3">
        <w:rPr>
          <w:rFonts w:ascii="Times New Roman" w:hAnsi="Times New Roman" w:cs="Times New Roman"/>
        </w:rPr>
        <w:t xml:space="preserve"> </w:t>
      </w:r>
    </w:p>
    <w:p w14:paraId="7066BB93" w14:textId="2C39DD32" w:rsidR="00F82634" w:rsidRPr="00A30AF3" w:rsidRDefault="00F72DAF" w:rsidP="00D7746F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Срок окончания выполнения Работ (</w:t>
      </w:r>
      <w:r w:rsidR="00986B48" w:rsidRPr="00A30AF3">
        <w:rPr>
          <w:rFonts w:ascii="Times New Roman" w:hAnsi="Times New Roman" w:cs="Times New Roman"/>
        </w:rPr>
        <w:t xml:space="preserve">дата, не позднее которой </w:t>
      </w:r>
      <w:r w:rsidR="00F82634" w:rsidRPr="00A30AF3">
        <w:rPr>
          <w:rFonts w:ascii="Times New Roman" w:hAnsi="Times New Roman" w:cs="Times New Roman"/>
        </w:rPr>
        <w:t xml:space="preserve">Объект должен быть сдан </w:t>
      </w:r>
      <w:r w:rsidR="00521D0C" w:rsidRPr="00A30AF3">
        <w:rPr>
          <w:rFonts w:ascii="Times New Roman" w:hAnsi="Times New Roman" w:cs="Times New Roman"/>
        </w:rPr>
        <w:t>Подряд</w:t>
      </w:r>
      <w:r w:rsidR="00F82634" w:rsidRPr="00A30AF3">
        <w:rPr>
          <w:rFonts w:ascii="Times New Roman" w:hAnsi="Times New Roman" w:cs="Times New Roman"/>
        </w:rPr>
        <w:t>чиком Заказчику в эксплуатацию</w:t>
      </w:r>
      <w:r w:rsidR="00EB07AA" w:rsidRPr="00A30AF3">
        <w:rPr>
          <w:rFonts w:ascii="Times New Roman" w:hAnsi="Times New Roman" w:cs="Times New Roman"/>
        </w:rPr>
        <w:t xml:space="preserve"> по </w:t>
      </w:r>
      <w:r w:rsidR="00024E91" w:rsidRPr="00A30AF3">
        <w:rPr>
          <w:rFonts w:ascii="Times New Roman" w:hAnsi="Times New Roman" w:cs="Times New Roman"/>
        </w:rPr>
        <w:t>Акту</w:t>
      </w:r>
      <w:r w:rsidR="00EB07AA" w:rsidRPr="00A30AF3">
        <w:rPr>
          <w:rFonts w:ascii="Times New Roman" w:hAnsi="Times New Roman" w:cs="Times New Roman"/>
        </w:rPr>
        <w:t xml:space="preserve"> приёма-передачи в гарантийную </w:t>
      </w:r>
      <w:r w:rsidR="007F162F" w:rsidRPr="00A30AF3">
        <w:rPr>
          <w:rFonts w:ascii="Times New Roman" w:hAnsi="Times New Roman" w:cs="Times New Roman"/>
        </w:rPr>
        <w:t xml:space="preserve">эксплуатацию) </w:t>
      </w:r>
      <w:r w:rsidR="00CC2B58" w:rsidRPr="00A30AF3">
        <w:rPr>
          <w:rFonts w:ascii="Times New Roman" w:hAnsi="Times New Roman" w:cs="Times New Roman"/>
        </w:rPr>
        <w:t>–</w:t>
      </w:r>
      <w:r w:rsidRPr="00A30AF3">
        <w:rPr>
          <w:rFonts w:ascii="Times New Roman" w:hAnsi="Times New Roman" w:cs="Times New Roman"/>
        </w:rPr>
        <w:t xml:space="preserve"> </w:t>
      </w:r>
      <w:r w:rsidR="00D77DD9" w:rsidRPr="00A30AF3">
        <w:rPr>
          <w:rFonts w:ascii="Times New Roman" w:hAnsi="Times New Roman" w:cs="Times New Roman"/>
        </w:rPr>
        <w:t>не позднее</w:t>
      </w:r>
      <w:r w:rsidR="00F966CD" w:rsidRPr="00A30AF3">
        <w:rPr>
          <w:rFonts w:ascii="Times New Roman" w:hAnsi="Times New Roman" w:cs="Times New Roman"/>
        </w:rPr>
        <w:t xml:space="preserve"> </w:t>
      </w:r>
      <w:r w:rsidR="00F966CD" w:rsidRPr="00A30AF3">
        <w:rPr>
          <w:rFonts w:ascii="Times New Roman" w:hAnsi="Times New Roman" w:cs="Times New Roman"/>
        </w:rPr>
        <w:softHyphen/>
      </w:r>
      <w:r w:rsidR="00F966CD" w:rsidRPr="00A30AF3">
        <w:rPr>
          <w:rFonts w:ascii="Times New Roman" w:hAnsi="Times New Roman" w:cs="Times New Roman"/>
        </w:rPr>
        <w:softHyphen/>
      </w:r>
      <w:r w:rsidR="00F966CD" w:rsidRPr="00A30AF3">
        <w:rPr>
          <w:rFonts w:ascii="Times New Roman" w:hAnsi="Times New Roman" w:cs="Times New Roman"/>
        </w:rPr>
        <w:softHyphen/>
      </w:r>
      <w:r w:rsidR="00F966CD" w:rsidRPr="00A30AF3">
        <w:rPr>
          <w:rFonts w:ascii="Times New Roman" w:hAnsi="Times New Roman" w:cs="Times New Roman"/>
        </w:rPr>
        <w:softHyphen/>
        <w:t>_______________</w:t>
      </w:r>
      <w:r w:rsidR="00F82634" w:rsidRPr="00A30AF3">
        <w:rPr>
          <w:rFonts w:ascii="Times New Roman" w:hAnsi="Times New Roman" w:cs="Times New Roman"/>
        </w:rPr>
        <w:t xml:space="preserve">. </w:t>
      </w:r>
    </w:p>
    <w:p w14:paraId="3036DD21" w14:textId="77777777" w:rsidR="00FE30AB" w:rsidRPr="00A30AF3" w:rsidRDefault="00FA7F36" w:rsidP="00FE30AB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4</w:t>
      </w:r>
      <w:r w:rsidR="00D7746F" w:rsidRPr="00A30AF3">
        <w:rPr>
          <w:rFonts w:ascii="Times New Roman" w:hAnsi="Times New Roman" w:cs="Times New Roman"/>
        </w:rPr>
        <w:t xml:space="preserve">.3. Сроки начала, окончания и сроки выполнения отдельных </w:t>
      </w:r>
      <w:r w:rsidR="00ED772D" w:rsidRPr="00A30AF3">
        <w:rPr>
          <w:rFonts w:ascii="Times New Roman" w:hAnsi="Times New Roman" w:cs="Times New Roman"/>
        </w:rPr>
        <w:t>видов</w:t>
      </w:r>
      <w:r w:rsidR="00D7746F" w:rsidRPr="00A30AF3">
        <w:rPr>
          <w:rFonts w:ascii="Times New Roman" w:hAnsi="Times New Roman" w:cs="Times New Roman"/>
        </w:rPr>
        <w:t xml:space="preserve"> </w:t>
      </w:r>
      <w:r w:rsidR="00ED772D" w:rsidRPr="00A30AF3">
        <w:rPr>
          <w:rFonts w:ascii="Times New Roman" w:hAnsi="Times New Roman" w:cs="Times New Roman"/>
        </w:rPr>
        <w:t>Р</w:t>
      </w:r>
      <w:r w:rsidR="00D7746F" w:rsidRPr="00A30AF3">
        <w:rPr>
          <w:rFonts w:ascii="Times New Roman" w:hAnsi="Times New Roman" w:cs="Times New Roman"/>
        </w:rPr>
        <w:t>абот</w:t>
      </w:r>
      <w:r w:rsidR="00ED772D" w:rsidRPr="00A30AF3">
        <w:rPr>
          <w:rFonts w:ascii="Times New Roman" w:hAnsi="Times New Roman" w:cs="Times New Roman"/>
        </w:rPr>
        <w:t>, ук</w:t>
      </w:r>
      <w:r w:rsidR="006A2610" w:rsidRPr="00A30AF3">
        <w:rPr>
          <w:rFonts w:ascii="Times New Roman" w:hAnsi="Times New Roman" w:cs="Times New Roman"/>
        </w:rPr>
        <w:t>азанные в Графике производства р</w:t>
      </w:r>
      <w:r w:rsidR="00ED772D" w:rsidRPr="00A30AF3">
        <w:rPr>
          <w:rFonts w:ascii="Times New Roman" w:hAnsi="Times New Roman" w:cs="Times New Roman"/>
        </w:rPr>
        <w:t xml:space="preserve">абот </w:t>
      </w:r>
      <w:r w:rsidR="00D7746F" w:rsidRPr="00A30AF3">
        <w:rPr>
          <w:rFonts w:ascii="Times New Roman" w:hAnsi="Times New Roman" w:cs="Times New Roman"/>
        </w:rPr>
        <w:t>могут быть изменены по взаимному согласию Сторон, что оформляется дополнительными соглашениями, становящимся с момента их подписания неотъемлемой частью настоящего Договора.</w:t>
      </w:r>
    </w:p>
    <w:p w14:paraId="43CE1607" w14:textId="56188BFA" w:rsidR="00553B01" w:rsidRPr="00A30AF3" w:rsidRDefault="0056268E" w:rsidP="00FA7F3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4.</w:t>
      </w:r>
      <w:r w:rsidR="00ED772D" w:rsidRPr="00A30AF3">
        <w:rPr>
          <w:rFonts w:ascii="Times New Roman" w:hAnsi="Times New Roman" w:cs="Times New Roman"/>
        </w:rPr>
        <w:t>4</w:t>
      </w:r>
      <w:r w:rsidRPr="00A30AF3">
        <w:rPr>
          <w:rFonts w:ascii="Times New Roman" w:hAnsi="Times New Roman" w:cs="Times New Roman"/>
        </w:rPr>
        <w:t>. Если в какой-либо</w:t>
      </w:r>
      <w:r w:rsidR="00D73198" w:rsidRPr="00A30AF3">
        <w:rPr>
          <w:rFonts w:ascii="Times New Roman" w:hAnsi="Times New Roman" w:cs="Times New Roman"/>
        </w:rPr>
        <w:t xml:space="preserve"> момент </w:t>
      </w:r>
      <w:r w:rsidRPr="00A30AF3">
        <w:rPr>
          <w:rFonts w:ascii="Times New Roman" w:hAnsi="Times New Roman" w:cs="Times New Roman"/>
        </w:rPr>
        <w:t>реальный ход Работ не будет соотве</w:t>
      </w:r>
      <w:r w:rsidR="006A2610" w:rsidRPr="00A30AF3">
        <w:rPr>
          <w:rFonts w:ascii="Times New Roman" w:hAnsi="Times New Roman" w:cs="Times New Roman"/>
        </w:rPr>
        <w:t>тствовать Графику производства р</w:t>
      </w:r>
      <w:r w:rsidRPr="00A30AF3">
        <w:rPr>
          <w:rFonts w:ascii="Times New Roman" w:hAnsi="Times New Roman" w:cs="Times New Roman"/>
        </w:rPr>
        <w:t xml:space="preserve">абот, </w:t>
      </w:r>
      <w:r w:rsidR="00645BB3" w:rsidRPr="00A30AF3">
        <w:rPr>
          <w:rFonts w:ascii="Times New Roman" w:hAnsi="Times New Roman" w:cs="Times New Roman"/>
        </w:rPr>
        <w:t xml:space="preserve">по обстоятельствам, независящим от Заказчика,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 обязан в течение 3 (трех) дней</w:t>
      </w:r>
      <w:r w:rsidR="000C4702" w:rsidRPr="00A30AF3">
        <w:rPr>
          <w:rFonts w:ascii="Times New Roman" w:hAnsi="Times New Roman" w:cs="Times New Roman"/>
        </w:rPr>
        <w:t xml:space="preserve"> уведомить об этом Заказчика и Независимый технический надзор и по письменному требованию любого из указанных лиц</w:t>
      </w:r>
      <w:r w:rsidRPr="00A30AF3">
        <w:rPr>
          <w:rFonts w:ascii="Times New Roman" w:hAnsi="Times New Roman" w:cs="Times New Roman"/>
        </w:rPr>
        <w:t xml:space="preserve"> представить</w:t>
      </w:r>
      <w:r w:rsidR="0028392C" w:rsidRPr="00A30AF3">
        <w:rPr>
          <w:rFonts w:ascii="Times New Roman" w:hAnsi="Times New Roman" w:cs="Times New Roman"/>
        </w:rPr>
        <w:t xml:space="preserve"> </w:t>
      </w:r>
      <w:r w:rsidR="000C4702" w:rsidRPr="00A30AF3">
        <w:rPr>
          <w:rFonts w:ascii="Times New Roman" w:hAnsi="Times New Roman" w:cs="Times New Roman"/>
        </w:rPr>
        <w:t>им</w:t>
      </w:r>
      <w:r w:rsidRPr="00A30AF3">
        <w:rPr>
          <w:rFonts w:ascii="Times New Roman" w:hAnsi="Times New Roman" w:cs="Times New Roman"/>
        </w:rPr>
        <w:t xml:space="preserve"> пояснительную записку с указанием способов и методов, которые позволят привести реальный ход Работ в соответствие с согласованным </w:t>
      </w:r>
      <w:r w:rsidR="00E5202F" w:rsidRPr="00A30AF3">
        <w:rPr>
          <w:rFonts w:ascii="Times New Roman" w:hAnsi="Times New Roman" w:cs="Times New Roman"/>
        </w:rPr>
        <w:t>Графиком</w:t>
      </w:r>
      <w:r w:rsidR="006A2610" w:rsidRPr="00A30AF3">
        <w:rPr>
          <w:rFonts w:ascii="Times New Roman" w:hAnsi="Times New Roman" w:cs="Times New Roman"/>
        </w:rPr>
        <w:t xml:space="preserve"> производства</w:t>
      </w:r>
      <w:r w:rsidR="00E5202F" w:rsidRPr="00A30AF3">
        <w:rPr>
          <w:rFonts w:ascii="Times New Roman" w:hAnsi="Times New Roman" w:cs="Times New Roman"/>
        </w:rPr>
        <w:t xml:space="preserve"> Работ, </w:t>
      </w:r>
      <w:r w:rsidR="0068346B" w:rsidRPr="00A30AF3">
        <w:rPr>
          <w:rFonts w:ascii="Times New Roman" w:hAnsi="Times New Roman" w:cs="Times New Roman"/>
        </w:rPr>
        <w:t xml:space="preserve">в том числе, путем увеличения количества персонала, оборудования, изменения методов выполнения Работ и т.д. </w:t>
      </w:r>
      <w:r w:rsidRPr="00A30AF3">
        <w:rPr>
          <w:rFonts w:ascii="Times New Roman" w:hAnsi="Times New Roman" w:cs="Times New Roman"/>
        </w:rPr>
        <w:t xml:space="preserve">Если задержка в фактическом выполнении Работ относительно Графика производства Работ </w:t>
      </w:r>
      <w:r w:rsidR="0068346B" w:rsidRPr="00A30AF3">
        <w:rPr>
          <w:rFonts w:ascii="Times New Roman" w:hAnsi="Times New Roman" w:cs="Times New Roman"/>
        </w:rPr>
        <w:t>возникла</w:t>
      </w:r>
      <w:r w:rsidRPr="00A30AF3">
        <w:rPr>
          <w:rFonts w:ascii="Times New Roman" w:hAnsi="Times New Roman" w:cs="Times New Roman"/>
        </w:rPr>
        <w:t xml:space="preserve"> по </w:t>
      </w:r>
      <w:r w:rsidR="0068346B" w:rsidRPr="00A30AF3">
        <w:rPr>
          <w:rFonts w:ascii="Times New Roman" w:hAnsi="Times New Roman" w:cs="Times New Roman"/>
        </w:rPr>
        <w:t>обстоятельствам</w:t>
      </w:r>
      <w:r w:rsidRPr="00A30AF3">
        <w:rPr>
          <w:rFonts w:ascii="Times New Roman" w:hAnsi="Times New Roman" w:cs="Times New Roman"/>
        </w:rPr>
        <w:t xml:space="preserve">, зависящим от </w:t>
      </w:r>
      <w:r w:rsidR="0068346B" w:rsidRPr="00A30AF3">
        <w:rPr>
          <w:rFonts w:ascii="Times New Roman" w:hAnsi="Times New Roman" w:cs="Times New Roman"/>
        </w:rPr>
        <w:t>Заказчика</w:t>
      </w:r>
      <w:r w:rsidRPr="00A30AF3">
        <w:rPr>
          <w:rFonts w:ascii="Times New Roman" w:hAnsi="Times New Roman" w:cs="Times New Roman"/>
        </w:rPr>
        <w:t xml:space="preserve">,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 обязан</w:t>
      </w:r>
      <w:r w:rsidR="0068346B" w:rsidRPr="00A30AF3">
        <w:rPr>
          <w:rFonts w:ascii="Times New Roman" w:hAnsi="Times New Roman" w:cs="Times New Roman"/>
        </w:rPr>
        <w:t xml:space="preserve"> незамедлительно письменно уведомить об этом Заказчика</w:t>
      </w:r>
      <w:r w:rsidRPr="00A30AF3">
        <w:rPr>
          <w:rFonts w:ascii="Times New Roman" w:hAnsi="Times New Roman" w:cs="Times New Roman"/>
        </w:rPr>
        <w:t>,</w:t>
      </w:r>
      <w:r w:rsidR="0068346B" w:rsidRPr="00A30AF3">
        <w:rPr>
          <w:rFonts w:ascii="Times New Roman" w:hAnsi="Times New Roman" w:cs="Times New Roman"/>
        </w:rPr>
        <w:t xml:space="preserve"> в противном случае </w:t>
      </w:r>
      <w:r w:rsidR="00521D0C" w:rsidRPr="00A30AF3">
        <w:rPr>
          <w:rFonts w:ascii="Times New Roman" w:hAnsi="Times New Roman" w:cs="Times New Roman"/>
        </w:rPr>
        <w:t>Подряд</w:t>
      </w:r>
      <w:r w:rsidR="0068346B" w:rsidRPr="00A30AF3">
        <w:rPr>
          <w:rFonts w:ascii="Times New Roman" w:hAnsi="Times New Roman" w:cs="Times New Roman"/>
        </w:rPr>
        <w:t xml:space="preserve">чик не вправе ссылаться на указанные обстоятельства как на основание для освобождения </w:t>
      </w:r>
      <w:r w:rsidR="00521D0C" w:rsidRPr="00A30AF3">
        <w:rPr>
          <w:rFonts w:ascii="Times New Roman" w:hAnsi="Times New Roman" w:cs="Times New Roman"/>
        </w:rPr>
        <w:t>Подряд</w:t>
      </w:r>
      <w:r w:rsidR="0068346B" w:rsidRPr="00A30AF3">
        <w:rPr>
          <w:rFonts w:ascii="Times New Roman" w:hAnsi="Times New Roman" w:cs="Times New Roman"/>
        </w:rPr>
        <w:t>чика от ответственности</w:t>
      </w:r>
      <w:r w:rsidR="000033D9" w:rsidRPr="00A30AF3">
        <w:rPr>
          <w:rFonts w:ascii="Times New Roman" w:hAnsi="Times New Roman" w:cs="Times New Roman"/>
        </w:rPr>
        <w:t xml:space="preserve"> или снижения ее размера</w:t>
      </w:r>
      <w:r w:rsidR="0068346B" w:rsidRPr="00A30AF3">
        <w:rPr>
          <w:rFonts w:ascii="Times New Roman" w:hAnsi="Times New Roman" w:cs="Times New Roman"/>
        </w:rPr>
        <w:t>.</w:t>
      </w:r>
      <w:r w:rsidR="00986B48" w:rsidRPr="00A30AF3">
        <w:rPr>
          <w:rFonts w:ascii="Times New Roman" w:hAnsi="Times New Roman" w:cs="Times New Roman"/>
        </w:rPr>
        <w:t xml:space="preserve"> Представление </w:t>
      </w:r>
      <w:r w:rsidR="00521D0C" w:rsidRPr="00A30AF3">
        <w:rPr>
          <w:rFonts w:ascii="Times New Roman" w:hAnsi="Times New Roman" w:cs="Times New Roman"/>
        </w:rPr>
        <w:t>Подряд</w:t>
      </w:r>
      <w:r w:rsidR="00986B48" w:rsidRPr="00A30AF3">
        <w:rPr>
          <w:rFonts w:ascii="Times New Roman" w:hAnsi="Times New Roman" w:cs="Times New Roman"/>
        </w:rPr>
        <w:t>чиком Заказчику</w:t>
      </w:r>
      <w:r w:rsidR="006A2610" w:rsidRPr="00A30AF3">
        <w:rPr>
          <w:rFonts w:ascii="Times New Roman" w:hAnsi="Times New Roman" w:cs="Times New Roman"/>
        </w:rPr>
        <w:t xml:space="preserve"> или Независимому техническому надзору</w:t>
      </w:r>
      <w:r w:rsidR="00986B48" w:rsidRPr="00A30AF3">
        <w:rPr>
          <w:rFonts w:ascii="Times New Roman" w:hAnsi="Times New Roman" w:cs="Times New Roman"/>
        </w:rPr>
        <w:t xml:space="preserve"> пояснительной записки согласно настоящему пункту не освобождает </w:t>
      </w:r>
      <w:r w:rsidR="00521D0C" w:rsidRPr="00A30AF3">
        <w:rPr>
          <w:rFonts w:ascii="Times New Roman" w:hAnsi="Times New Roman" w:cs="Times New Roman"/>
        </w:rPr>
        <w:t>Подряд</w:t>
      </w:r>
      <w:r w:rsidR="00986B48" w:rsidRPr="00A30AF3">
        <w:rPr>
          <w:rFonts w:ascii="Times New Roman" w:hAnsi="Times New Roman" w:cs="Times New Roman"/>
        </w:rPr>
        <w:t>чика от обязанности соблюдать сроки, предусмотренные Графиком п</w:t>
      </w:r>
      <w:r w:rsidR="00E5202F" w:rsidRPr="00A30AF3">
        <w:rPr>
          <w:rFonts w:ascii="Times New Roman" w:hAnsi="Times New Roman" w:cs="Times New Roman"/>
        </w:rPr>
        <w:t xml:space="preserve">роизводства Работ, </w:t>
      </w:r>
      <w:r w:rsidR="00986B48" w:rsidRPr="00A30AF3">
        <w:rPr>
          <w:rFonts w:ascii="Times New Roman" w:hAnsi="Times New Roman" w:cs="Times New Roman"/>
        </w:rPr>
        <w:t xml:space="preserve">и не является основанием для освобождения </w:t>
      </w:r>
      <w:r w:rsidR="00521D0C" w:rsidRPr="00A30AF3">
        <w:rPr>
          <w:rFonts w:ascii="Times New Roman" w:hAnsi="Times New Roman" w:cs="Times New Roman"/>
        </w:rPr>
        <w:t>Подряд</w:t>
      </w:r>
      <w:r w:rsidR="00986B48" w:rsidRPr="00A30AF3">
        <w:rPr>
          <w:rFonts w:ascii="Times New Roman" w:hAnsi="Times New Roman" w:cs="Times New Roman"/>
        </w:rPr>
        <w:t>чика от ответственности или снижения ее размера.</w:t>
      </w:r>
    </w:p>
    <w:p w14:paraId="78FA46FB" w14:textId="00F0D185" w:rsidR="00E06E7F" w:rsidRPr="00A30AF3" w:rsidRDefault="003B19CB" w:rsidP="004763DE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4.5</w:t>
      </w:r>
      <w:r w:rsidR="00906BBB" w:rsidRPr="00A30AF3">
        <w:rPr>
          <w:rFonts w:ascii="Times New Roman" w:hAnsi="Times New Roman" w:cs="Times New Roman"/>
        </w:rPr>
        <w:t xml:space="preserve">. </w:t>
      </w:r>
      <w:r w:rsidR="00521D0C" w:rsidRPr="00A30AF3">
        <w:rPr>
          <w:rFonts w:ascii="Times New Roman" w:hAnsi="Times New Roman" w:cs="Times New Roman"/>
        </w:rPr>
        <w:t>Подряд</w:t>
      </w:r>
      <w:r w:rsidR="00906BBB" w:rsidRPr="00A30AF3">
        <w:rPr>
          <w:rFonts w:ascii="Times New Roman" w:hAnsi="Times New Roman" w:cs="Times New Roman"/>
        </w:rPr>
        <w:t xml:space="preserve">чик не вправе ссылаться при нарушении/возможном нарушении/неисполнении или ненадлежащем исполнении своих обязательств, установленных Договором, а также/кроме того в обоснование прекращения/изменения предусмотренных Договором обязательств, на эпидемиологическую ситуацию, связанную с распространением </w:t>
      </w:r>
      <w:proofErr w:type="spellStart"/>
      <w:r w:rsidR="00906BBB" w:rsidRPr="00A30AF3">
        <w:rPr>
          <w:rFonts w:ascii="Times New Roman" w:hAnsi="Times New Roman" w:cs="Times New Roman"/>
        </w:rPr>
        <w:t>корон</w:t>
      </w:r>
      <w:r w:rsidR="00A449C8" w:rsidRPr="00A30AF3">
        <w:rPr>
          <w:rFonts w:ascii="Times New Roman" w:hAnsi="Times New Roman" w:cs="Times New Roman"/>
        </w:rPr>
        <w:t>а</w:t>
      </w:r>
      <w:r w:rsidR="00906BBB" w:rsidRPr="00A30AF3">
        <w:rPr>
          <w:rFonts w:ascii="Times New Roman" w:hAnsi="Times New Roman" w:cs="Times New Roman"/>
        </w:rPr>
        <w:t>вирусной</w:t>
      </w:r>
      <w:proofErr w:type="spellEnd"/>
      <w:r w:rsidR="00906BBB" w:rsidRPr="00A30AF3">
        <w:rPr>
          <w:rFonts w:ascii="Times New Roman" w:hAnsi="Times New Roman" w:cs="Times New Roman"/>
        </w:rPr>
        <w:t xml:space="preserve"> инфекции, ее ухудшение, в том числе на территориях иностранных государств и/или РФ и/или ее субъектов, в том числе г. Москвы и/или Московской области, и на меры и/или документы, предпринятые и/или/утвержденные третьими лицами на дату заключения Договора, в том числе государственными органами (указанными/поименованными в настоящем Договоре и иными органами, в том числе органами исполнительной власти субъектов, органами местного самоуправления, федеральными органами) в связи с этим. </w:t>
      </w:r>
    </w:p>
    <w:p w14:paraId="348211AE" w14:textId="77777777" w:rsidR="000A3E9F" w:rsidRPr="00A30AF3" w:rsidRDefault="00906BBB" w:rsidP="00D7746F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В случае наступления новых аналогичных указанным в первом абзаце настоящего пункта Договора обстоятельств и невозможности исполнения Договора Сторонами в связи их наступлением, Стороны, будучи разумными и добросовестными контрагентами, заключат дополнительное соглашение, изменяющее Договор.</w:t>
      </w:r>
    </w:p>
    <w:p w14:paraId="7CED1BD8" w14:textId="38D0D386" w:rsidR="0077543C" w:rsidRPr="00A30AF3" w:rsidRDefault="003B19CB" w:rsidP="00D7746F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4.6</w:t>
      </w:r>
      <w:r w:rsidR="00644F0F" w:rsidRPr="00A30AF3">
        <w:rPr>
          <w:rFonts w:ascii="Times New Roman" w:hAnsi="Times New Roman" w:cs="Times New Roman"/>
        </w:rPr>
        <w:t xml:space="preserve">. В случае, если </w:t>
      </w:r>
      <w:r w:rsidR="00A63B31" w:rsidRPr="00A30AF3">
        <w:rPr>
          <w:rFonts w:ascii="Times New Roman" w:hAnsi="Times New Roman" w:cs="Times New Roman"/>
        </w:rPr>
        <w:t xml:space="preserve">Заказчик нарушает сроки, предусмотренные Договором, </w:t>
      </w:r>
      <w:r w:rsidR="009E30BA" w:rsidRPr="00A30AF3">
        <w:rPr>
          <w:rFonts w:ascii="Times New Roman" w:hAnsi="Times New Roman" w:cs="Times New Roman"/>
        </w:rPr>
        <w:t xml:space="preserve">по причинам, </w:t>
      </w:r>
      <w:r w:rsidR="00A63B31" w:rsidRPr="00A30AF3">
        <w:rPr>
          <w:rFonts w:ascii="Times New Roman" w:hAnsi="Times New Roman" w:cs="Times New Roman"/>
        </w:rPr>
        <w:t xml:space="preserve">которые напрямую зависят от Заказчика, и эти нарушения препятствуют надлежащему исполнению Договора </w:t>
      </w:r>
      <w:r w:rsidR="00521D0C" w:rsidRPr="00A30AF3">
        <w:rPr>
          <w:rFonts w:ascii="Times New Roman" w:hAnsi="Times New Roman" w:cs="Times New Roman"/>
        </w:rPr>
        <w:t>Подряд</w:t>
      </w:r>
      <w:r w:rsidR="00A63B31" w:rsidRPr="00A30AF3">
        <w:rPr>
          <w:rFonts w:ascii="Times New Roman" w:hAnsi="Times New Roman" w:cs="Times New Roman"/>
        </w:rPr>
        <w:t xml:space="preserve">чиком,  </w:t>
      </w:r>
      <w:r w:rsidR="00521D0C" w:rsidRPr="00A30AF3">
        <w:rPr>
          <w:rFonts w:ascii="Times New Roman" w:hAnsi="Times New Roman" w:cs="Times New Roman"/>
        </w:rPr>
        <w:t>Подряд</w:t>
      </w:r>
      <w:r w:rsidR="009E30BA" w:rsidRPr="00A30AF3">
        <w:rPr>
          <w:rFonts w:ascii="Times New Roman" w:hAnsi="Times New Roman" w:cs="Times New Roman"/>
        </w:rPr>
        <w:t xml:space="preserve">чик обязан незамедлительно </w:t>
      </w:r>
      <w:r w:rsidR="00426F18" w:rsidRPr="00A30AF3">
        <w:rPr>
          <w:rFonts w:ascii="Times New Roman" w:hAnsi="Times New Roman" w:cs="Times New Roman"/>
        </w:rPr>
        <w:t xml:space="preserve">в день нарушения </w:t>
      </w:r>
      <w:r w:rsidR="009E30BA" w:rsidRPr="00A30AF3">
        <w:rPr>
          <w:rFonts w:ascii="Times New Roman" w:hAnsi="Times New Roman" w:cs="Times New Roman"/>
        </w:rPr>
        <w:t xml:space="preserve">направить </w:t>
      </w:r>
      <w:r w:rsidR="009E30BA" w:rsidRPr="00A30AF3">
        <w:rPr>
          <w:rFonts w:ascii="Times New Roman" w:hAnsi="Times New Roman" w:cs="Times New Roman"/>
        </w:rPr>
        <w:lastRenderedPageBreak/>
        <w:t xml:space="preserve">уведомление </w:t>
      </w:r>
      <w:r w:rsidR="008345B6" w:rsidRPr="00A30AF3">
        <w:rPr>
          <w:rFonts w:ascii="Times New Roman" w:hAnsi="Times New Roman" w:cs="Times New Roman"/>
        </w:rPr>
        <w:t xml:space="preserve">об этом </w:t>
      </w:r>
      <w:r w:rsidR="009E30BA" w:rsidRPr="00A30AF3">
        <w:rPr>
          <w:rFonts w:ascii="Times New Roman" w:hAnsi="Times New Roman" w:cs="Times New Roman"/>
        </w:rPr>
        <w:t>Заказчику</w:t>
      </w:r>
      <w:r w:rsidR="00AE32A5" w:rsidRPr="00A30AF3">
        <w:rPr>
          <w:rFonts w:ascii="Times New Roman" w:hAnsi="Times New Roman" w:cs="Times New Roman"/>
        </w:rPr>
        <w:t xml:space="preserve">, при этом допускается направление такого уведомления </w:t>
      </w:r>
      <w:r w:rsidR="0077543C" w:rsidRPr="00A30AF3">
        <w:rPr>
          <w:rFonts w:ascii="Times New Roman" w:hAnsi="Times New Roman" w:cs="Times New Roman"/>
        </w:rPr>
        <w:t xml:space="preserve">по </w:t>
      </w:r>
      <w:r w:rsidR="001C0565" w:rsidRPr="00A30AF3">
        <w:rPr>
          <w:rFonts w:ascii="Times New Roman" w:hAnsi="Times New Roman" w:cs="Times New Roman"/>
        </w:rPr>
        <w:t xml:space="preserve">указанному в Договоре адресу </w:t>
      </w:r>
      <w:r w:rsidR="0077543C" w:rsidRPr="00A30AF3">
        <w:rPr>
          <w:rFonts w:ascii="Times New Roman" w:hAnsi="Times New Roman" w:cs="Times New Roman"/>
        </w:rPr>
        <w:t>электронной почт</w:t>
      </w:r>
      <w:r w:rsidR="001C0565" w:rsidRPr="00A30AF3">
        <w:rPr>
          <w:rFonts w:ascii="Times New Roman" w:hAnsi="Times New Roman" w:cs="Times New Roman"/>
        </w:rPr>
        <w:t xml:space="preserve">ы Заказчика </w:t>
      </w:r>
      <w:r w:rsidR="0077543C" w:rsidRPr="00A30AF3">
        <w:rPr>
          <w:rFonts w:ascii="Times New Roman" w:hAnsi="Times New Roman" w:cs="Times New Roman"/>
        </w:rPr>
        <w:t xml:space="preserve"> </w:t>
      </w:r>
      <w:r w:rsidR="001C0565" w:rsidRPr="00A30AF3">
        <w:rPr>
          <w:rFonts w:ascii="Times New Roman" w:hAnsi="Times New Roman" w:cs="Times New Roman"/>
        </w:rPr>
        <w:t>(</w:t>
      </w:r>
      <w:r w:rsidR="00AE32A5" w:rsidRPr="00A30AF3">
        <w:rPr>
          <w:rFonts w:ascii="Times New Roman" w:hAnsi="Times New Roman" w:cs="Times New Roman"/>
        </w:rPr>
        <w:t xml:space="preserve">с последующим его направлением </w:t>
      </w:r>
      <w:r w:rsidR="001C0565" w:rsidRPr="00A30AF3">
        <w:rPr>
          <w:rFonts w:ascii="Times New Roman" w:hAnsi="Times New Roman" w:cs="Times New Roman"/>
        </w:rPr>
        <w:t>курьером или заказным письмом)</w:t>
      </w:r>
      <w:r w:rsidR="008345B6" w:rsidRPr="00A30AF3">
        <w:rPr>
          <w:rFonts w:ascii="Times New Roman" w:hAnsi="Times New Roman" w:cs="Times New Roman"/>
        </w:rPr>
        <w:t xml:space="preserve">, и если Заказчик после получения уведомления не устранил нарушения, </w:t>
      </w:r>
      <w:r w:rsidR="00521D0C" w:rsidRPr="00A30AF3">
        <w:rPr>
          <w:rFonts w:ascii="Times New Roman" w:hAnsi="Times New Roman" w:cs="Times New Roman"/>
        </w:rPr>
        <w:t>Подряд</w:t>
      </w:r>
      <w:r w:rsidR="008345B6" w:rsidRPr="00A30AF3">
        <w:rPr>
          <w:rFonts w:ascii="Times New Roman" w:hAnsi="Times New Roman" w:cs="Times New Roman"/>
        </w:rPr>
        <w:t xml:space="preserve">чик вправе потребовать увеличение срока, необходимость увеличения которого вызвана нарушениями Заказчика, на период допущенной Заказчиком просрочки. </w:t>
      </w:r>
      <w:r w:rsidR="009E30BA" w:rsidRPr="00A30AF3">
        <w:rPr>
          <w:rFonts w:ascii="Times New Roman" w:hAnsi="Times New Roman" w:cs="Times New Roman"/>
        </w:rPr>
        <w:t xml:space="preserve"> </w:t>
      </w:r>
    </w:p>
    <w:p w14:paraId="2F52334B" w14:textId="44A1A0FC" w:rsidR="0048029E" w:rsidRPr="00A30AF3" w:rsidRDefault="003B19CB" w:rsidP="00D7746F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4.7</w:t>
      </w:r>
      <w:r w:rsidR="0048029E" w:rsidRPr="00A30AF3">
        <w:rPr>
          <w:rFonts w:ascii="Times New Roman" w:hAnsi="Times New Roman" w:cs="Times New Roman"/>
        </w:rPr>
        <w:t xml:space="preserve">. </w:t>
      </w:r>
      <w:r w:rsidR="00521D0C" w:rsidRPr="00A30AF3">
        <w:rPr>
          <w:rFonts w:ascii="Times New Roman" w:hAnsi="Times New Roman" w:cs="Times New Roman"/>
        </w:rPr>
        <w:t>Подряд</w:t>
      </w:r>
      <w:r w:rsidR="004D5097" w:rsidRPr="00A30AF3">
        <w:rPr>
          <w:rFonts w:ascii="Times New Roman" w:hAnsi="Times New Roman" w:cs="Times New Roman"/>
        </w:rPr>
        <w:t>чик при обнаружении обстоятельств, которые создают невозможность завершения Работ в предусмотрен</w:t>
      </w:r>
      <w:r w:rsidR="004C6D84" w:rsidRPr="00A30AF3">
        <w:rPr>
          <w:rFonts w:ascii="Times New Roman" w:hAnsi="Times New Roman" w:cs="Times New Roman"/>
        </w:rPr>
        <w:t>ный Договором срок (</w:t>
      </w:r>
      <w:r w:rsidR="004D5097" w:rsidRPr="00A30AF3">
        <w:rPr>
          <w:rFonts w:ascii="Times New Roman" w:hAnsi="Times New Roman" w:cs="Times New Roman"/>
        </w:rPr>
        <w:t xml:space="preserve">в том числе если третьи лица, заключившие отдельные договоры </w:t>
      </w:r>
      <w:r w:rsidR="004C6D84" w:rsidRPr="00A30AF3">
        <w:rPr>
          <w:rFonts w:ascii="Times New Roman" w:hAnsi="Times New Roman" w:cs="Times New Roman"/>
        </w:rPr>
        <w:t xml:space="preserve">на выполнение Работ </w:t>
      </w:r>
      <w:r w:rsidR="004D5097" w:rsidRPr="00A30AF3">
        <w:rPr>
          <w:rFonts w:ascii="Times New Roman" w:hAnsi="Times New Roman" w:cs="Times New Roman"/>
        </w:rPr>
        <w:t xml:space="preserve">напрямую </w:t>
      </w:r>
      <w:r w:rsidR="004C6D84" w:rsidRPr="00A30AF3">
        <w:rPr>
          <w:rFonts w:ascii="Times New Roman" w:hAnsi="Times New Roman" w:cs="Times New Roman"/>
        </w:rPr>
        <w:t>с Заказчиком</w:t>
      </w:r>
      <w:r w:rsidR="004D5097" w:rsidRPr="00A30AF3">
        <w:rPr>
          <w:rFonts w:ascii="Times New Roman" w:hAnsi="Times New Roman" w:cs="Times New Roman"/>
        </w:rPr>
        <w:t xml:space="preserve">, производящие на </w:t>
      </w:r>
      <w:r w:rsidR="004C6D84" w:rsidRPr="00A30AF3">
        <w:rPr>
          <w:rFonts w:ascii="Times New Roman" w:hAnsi="Times New Roman" w:cs="Times New Roman"/>
        </w:rPr>
        <w:t>Объекте Р</w:t>
      </w:r>
      <w:r w:rsidR="004D5097" w:rsidRPr="00A30AF3">
        <w:rPr>
          <w:rFonts w:ascii="Times New Roman" w:hAnsi="Times New Roman" w:cs="Times New Roman"/>
        </w:rPr>
        <w:t>аботы</w:t>
      </w:r>
      <w:r w:rsidR="004C6D84" w:rsidRPr="00A30AF3">
        <w:rPr>
          <w:rFonts w:ascii="Times New Roman" w:hAnsi="Times New Roman" w:cs="Times New Roman"/>
        </w:rPr>
        <w:t xml:space="preserve">, создают препятствия в надлежащем исполнении </w:t>
      </w:r>
      <w:r w:rsidR="00521D0C" w:rsidRPr="00A30AF3">
        <w:rPr>
          <w:rFonts w:ascii="Times New Roman" w:hAnsi="Times New Roman" w:cs="Times New Roman"/>
        </w:rPr>
        <w:t>Подряд</w:t>
      </w:r>
      <w:r w:rsidR="004C6D84" w:rsidRPr="00A30AF3">
        <w:rPr>
          <w:rFonts w:ascii="Times New Roman" w:hAnsi="Times New Roman" w:cs="Times New Roman"/>
        </w:rPr>
        <w:t>чиком обязательств по Договору) обязан незамедлительно в день возникновения соответствующих обстоятельств уведомить об этом Заказчика</w:t>
      </w:r>
      <w:r w:rsidR="001C0565" w:rsidRPr="00A30AF3">
        <w:rPr>
          <w:rFonts w:ascii="Times New Roman" w:hAnsi="Times New Roman" w:cs="Times New Roman"/>
        </w:rPr>
        <w:t xml:space="preserve">, при этом допускается направление такого уведомления по указанному в Договоре адресу </w:t>
      </w:r>
      <w:r w:rsidR="0077543C" w:rsidRPr="00A30AF3">
        <w:rPr>
          <w:rFonts w:ascii="Times New Roman" w:hAnsi="Times New Roman" w:cs="Times New Roman"/>
        </w:rPr>
        <w:t>по электронной почт</w:t>
      </w:r>
      <w:r w:rsidR="001C0565" w:rsidRPr="00A30AF3">
        <w:rPr>
          <w:rFonts w:ascii="Times New Roman" w:hAnsi="Times New Roman" w:cs="Times New Roman"/>
        </w:rPr>
        <w:t xml:space="preserve">ы Заказчика (с последующим его направлением курьером или заказным письмом) </w:t>
      </w:r>
      <w:r w:rsidR="004C6D84" w:rsidRPr="00A30AF3">
        <w:rPr>
          <w:rFonts w:ascii="Times New Roman" w:hAnsi="Times New Roman" w:cs="Times New Roman"/>
        </w:rPr>
        <w:t xml:space="preserve">и если после получения Заказчиком уведомления указанные обстоятельства будут не устранены, </w:t>
      </w:r>
      <w:r w:rsidR="00521D0C" w:rsidRPr="00A30AF3">
        <w:rPr>
          <w:rFonts w:ascii="Times New Roman" w:hAnsi="Times New Roman" w:cs="Times New Roman"/>
        </w:rPr>
        <w:t>Подряд</w:t>
      </w:r>
      <w:r w:rsidR="004C6D84" w:rsidRPr="00A30AF3">
        <w:rPr>
          <w:rFonts w:ascii="Times New Roman" w:hAnsi="Times New Roman" w:cs="Times New Roman"/>
        </w:rPr>
        <w:t>чик вправе потребовать увеличение срока завершения Работ по Договору, необходимость увеличения которого вызвана указанными обстоятельствами</w:t>
      </w:r>
      <w:r w:rsidR="00B44178" w:rsidRPr="00A30AF3">
        <w:rPr>
          <w:rFonts w:ascii="Times New Roman" w:hAnsi="Times New Roman" w:cs="Times New Roman"/>
        </w:rPr>
        <w:t>.</w:t>
      </w:r>
    </w:p>
    <w:p w14:paraId="7F86879A" w14:textId="77777777" w:rsidR="001B3F7B" w:rsidRPr="00A30AF3" w:rsidRDefault="001B3F7B" w:rsidP="00D7746F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14:paraId="670D2A76" w14:textId="07A9C4A8" w:rsidR="00D7746F" w:rsidRPr="00A30AF3" w:rsidRDefault="00786E80" w:rsidP="005F01F3">
      <w:pPr>
        <w:pStyle w:val="ConsNormal"/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>5</w:t>
      </w:r>
      <w:r w:rsidR="00D7746F" w:rsidRPr="00A30AF3">
        <w:rPr>
          <w:rFonts w:ascii="Times New Roman" w:hAnsi="Times New Roman" w:cs="Times New Roman"/>
          <w:b/>
        </w:rPr>
        <w:t xml:space="preserve">. Обязанности </w:t>
      </w:r>
      <w:r w:rsidR="00521D0C" w:rsidRPr="00A30AF3">
        <w:rPr>
          <w:rFonts w:ascii="Times New Roman" w:hAnsi="Times New Roman" w:cs="Times New Roman"/>
          <w:b/>
        </w:rPr>
        <w:t>Подряд</w:t>
      </w:r>
      <w:r w:rsidR="00D7746F" w:rsidRPr="00A30AF3">
        <w:rPr>
          <w:rFonts w:ascii="Times New Roman" w:hAnsi="Times New Roman" w:cs="Times New Roman"/>
          <w:b/>
        </w:rPr>
        <w:t>чика</w:t>
      </w:r>
    </w:p>
    <w:p w14:paraId="7F22D318" w14:textId="77777777" w:rsidR="00ED772D" w:rsidRPr="00A30AF3" w:rsidRDefault="00ED772D" w:rsidP="00D7746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14:paraId="760944F0" w14:textId="16EA2418" w:rsidR="00D7746F" w:rsidRPr="00A30AF3" w:rsidRDefault="00D7746F" w:rsidP="00D7746F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Для исполнения Договора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 обязан:</w:t>
      </w:r>
    </w:p>
    <w:p w14:paraId="5CA6A9E4" w14:textId="7D31582B" w:rsidR="009A5F47" w:rsidRPr="00A30AF3" w:rsidRDefault="00D7746F" w:rsidP="0032710C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5.</w:t>
      </w:r>
      <w:r w:rsidR="00704243" w:rsidRPr="00A30AF3">
        <w:rPr>
          <w:rFonts w:ascii="Times New Roman" w:hAnsi="Times New Roman" w:cs="Times New Roman"/>
        </w:rPr>
        <w:t>1</w:t>
      </w:r>
      <w:r w:rsidRPr="00A30AF3">
        <w:rPr>
          <w:rFonts w:ascii="Times New Roman" w:hAnsi="Times New Roman" w:cs="Times New Roman"/>
        </w:rPr>
        <w:t>. Иметь</w:t>
      </w:r>
      <w:r w:rsidR="0032710C" w:rsidRPr="00A30AF3">
        <w:rPr>
          <w:rFonts w:ascii="Times New Roman" w:hAnsi="Times New Roman" w:cs="Times New Roman"/>
        </w:rPr>
        <w:t xml:space="preserve"> </w:t>
      </w:r>
      <w:r w:rsidR="00ED4281" w:rsidRPr="00A30AF3">
        <w:rPr>
          <w:rFonts w:ascii="Times New Roman" w:hAnsi="Times New Roman" w:cs="Times New Roman"/>
        </w:rPr>
        <w:t xml:space="preserve">лицензию МЧС России и </w:t>
      </w:r>
      <w:r w:rsidR="0032710C" w:rsidRPr="00A30AF3">
        <w:rPr>
          <w:rFonts w:ascii="Times New Roman" w:hAnsi="Times New Roman" w:cs="Times New Roman"/>
        </w:rPr>
        <w:t>членство в СРО строителей,</w:t>
      </w:r>
      <w:r w:rsidRPr="00A30AF3">
        <w:rPr>
          <w:rFonts w:ascii="Times New Roman" w:hAnsi="Times New Roman" w:cs="Times New Roman"/>
        </w:rPr>
        <w:t xml:space="preserve"> соответствующи</w:t>
      </w:r>
      <w:r w:rsidR="0032710C" w:rsidRPr="00A30AF3">
        <w:rPr>
          <w:rFonts w:ascii="Times New Roman" w:hAnsi="Times New Roman" w:cs="Times New Roman"/>
        </w:rPr>
        <w:t>й</w:t>
      </w:r>
      <w:r w:rsidRPr="00A30AF3">
        <w:rPr>
          <w:rFonts w:ascii="Times New Roman" w:hAnsi="Times New Roman" w:cs="Times New Roman"/>
        </w:rPr>
        <w:t xml:space="preserve"> </w:t>
      </w:r>
      <w:r w:rsidR="0032710C" w:rsidRPr="00A30AF3">
        <w:rPr>
          <w:rFonts w:ascii="Times New Roman" w:hAnsi="Times New Roman" w:cs="Times New Roman"/>
        </w:rPr>
        <w:t>уровень ответственности, предоставляющий право</w:t>
      </w:r>
      <w:r w:rsidR="00D6708B" w:rsidRPr="00A30AF3">
        <w:rPr>
          <w:rFonts w:ascii="Times New Roman" w:hAnsi="Times New Roman" w:cs="Times New Roman"/>
        </w:rPr>
        <w:t xml:space="preserve"> </w:t>
      </w:r>
      <w:r w:rsidRPr="00A30AF3">
        <w:rPr>
          <w:rFonts w:ascii="Times New Roman" w:hAnsi="Times New Roman" w:cs="Times New Roman"/>
        </w:rPr>
        <w:t xml:space="preserve">на </w:t>
      </w:r>
      <w:r w:rsidR="0032710C" w:rsidRPr="00A30AF3">
        <w:rPr>
          <w:rFonts w:ascii="Times New Roman" w:hAnsi="Times New Roman" w:cs="Times New Roman"/>
        </w:rPr>
        <w:t>выполнение</w:t>
      </w:r>
      <w:r w:rsidRPr="00A30AF3">
        <w:rPr>
          <w:rFonts w:ascii="Times New Roman" w:hAnsi="Times New Roman" w:cs="Times New Roman"/>
        </w:rPr>
        <w:t xml:space="preserve"> </w:t>
      </w:r>
      <w:r w:rsidR="0032710C" w:rsidRPr="00A30AF3">
        <w:rPr>
          <w:rFonts w:ascii="Times New Roman" w:hAnsi="Times New Roman" w:cs="Times New Roman"/>
        </w:rPr>
        <w:t>Р</w:t>
      </w:r>
      <w:r w:rsidRPr="00A30AF3">
        <w:rPr>
          <w:rFonts w:ascii="Times New Roman" w:hAnsi="Times New Roman" w:cs="Times New Roman"/>
        </w:rPr>
        <w:t>абот</w:t>
      </w:r>
      <w:r w:rsidR="0032710C" w:rsidRPr="00A30AF3">
        <w:rPr>
          <w:rFonts w:ascii="Times New Roman" w:hAnsi="Times New Roman" w:cs="Times New Roman"/>
        </w:rPr>
        <w:t xml:space="preserve"> по Договору</w:t>
      </w:r>
      <w:r w:rsidRPr="00A30AF3">
        <w:rPr>
          <w:rFonts w:ascii="Times New Roman" w:hAnsi="Times New Roman" w:cs="Times New Roman"/>
        </w:rPr>
        <w:t xml:space="preserve">.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 обязан предоставит</w:t>
      </w:r>
      <w:r w:rsidR="0032710C" w:rsidRPr="00A30AF3">
        <w:rPr>
          <w:rFonts w:ascii="Times New Roman" w:hAnsi="Times New Roman" w:cs="Times New Roman"/>
        </w:rPr>
        <w:t>ь Заказчику подлинник</w:t>
      </w:r>
      <w:r w:rsidRPr="00A30AF3">
        <w:rPr>
          <w:rFonts w:ascii="Times New Roman" w:hAnsi="Times New Roman" w:cs="Times New Roman"/>
        </w:rPr>
        <w:t xml:space="preserve"> </w:t>
      </w:r>
      <w:r w:rsidR="0032710C" w:rsidRPr="00A30AF3">
        <w:rPr>
          <w:rFonts w:ascii="Times New Roman" w:hAnsi="Times New Roman" w:cs="Times New Roman"/>
        </w:rPr>
        <w:t>выписки из реестра членов СРО со сроком выдачи не более месяца до даты заключения Договора</w:t>
      </w:r>
      <w:r w:rsidR="002C3394" w:rsidRPr="00A30AF3">
        <w:rPr>
          <w:rFonts w:ascii="Times New Roman" w:hAnsi="Times New Roman" w:cs="Times New Roman"/>
        </w:rPr>
        <w:t xml:space="preserve">, при этом </w:t>
      </w:r>
      <w:r w:rsidR="00521D0C" w:rsidRPr="00A30AF3">
        <w:rPr>
          <w:rFonts w:ascii="Times New Roman" w:hAnsi="Times New Roman" w:cs="Times New Roman"/>
        </w:rPr>
        <w:t>Подряд</w:t>
      </w:r>
      <w:r w:rsidR="002C3394" w:rsidRPr="00A30AF3">
        <w:rPr>
          <w:rFonts w:ascii="Times New Roman" w:hAnsi="Times New Roman" w:cs="Times New Roman"/>
        </w:rPr>
        <w:t>чик обязан в течение срока действия Договора информировать Заказчика об изменении информации, указанной в предоставленной выписке</w:t>
      </w:r>
      <w:r w:rsidR="00704243" w:rsidRPr="00A30AF3">
        <w:rPr>
          <w:rFonts w:ascii="Times New Roman" w:hAnsi="Times New Roman" w:cs="Times New Roman"/>
        </w:rPr>
        <w:t xml:space="preserve"> с предоставлением новых выписок</w:t>
      </w:r>
      <w:r w:rsidR="002C3394" w:rsidRPr="00A30AF3">
        <w:rPr>
          <w:rFonts w:ascii="Times New Roman" w:hAnsi="Times New Roman" w:cs="Times New Roman"/>
        </w:rPr>
        <w:t>.</w:t>
      </w:r>
    </w:p>
    <w:p w14:paraId="00D06FAA" w14:textId="4092C5E5" w:rsidR="00D7746F" w:rsidRPr="00A30AF3" w:rsidRDefault="00704243" w:rsidP="0032710C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5.2</w:t>
      </w:r>
      <w:r w:rsidR="009A5F47" w:rsidRPr="00A30AF3">
        <w:rPr>
          <w:rFonts w:ascii="Times New Roman" w:hAnsi="Times New Roman" w:cs="Times New Roman"/>
        </w:rPr>
        <w:t xml:space="preserve">. </w:t>
      </w:r>
      <w:r w:rsidR="00F13287" w:rsidRPr="00A30AF3">
        <w:rPr>
          <w:rFonts w:ascii="Times New Roman" w:hAnsi="Times New Roman" w:cs="Times New Roman"/>
        </w:rPr>
        <w:t xml:space="preserve">Назначить руководителя </w:t>
      </w:r>
      <w:r w:rsidR="009C7C2E" w:rsidRPr="00A30AF3">
        <w:rPr>
          <w:rFonts w:ascii="Times New Roman" w:hAnsi="Times New Roman" w:cs="Times New Roman"/>
        </w:rPr>
        <w:t>Р</w:t>
      </w:r>
      <w:r w:rsidR="00F13287" w:rsidRPr="00A30AF3">
        <w:rPr>
          <w:rFonts w:ascii="Times New Roman" w:hAnsi="Times New Roman" w:cs="Times New Roman"/>
        </w:rPr>
        <w:t xml:space="preserve">абот и замещающих его лиц, а также представителя </w:t>
      </w:r>
      <w:r w:rsidR="00521D0C" w:rsidRPr="00A30AF3">
        <w:rPr>
          <w:rFonts w:ascii="Times New Roman" w:hAnsi="Times New Roman" w:cs="Times New Roman"/>
        </w:rPr>
        <w:t>Подряд</w:t>
      </w:r>
      <w:r w:rsidR="00F13287" w:rsidRPr="00A30AF3">
        <w:rPr>
          <w:rFonts w:ascii="Times New Roman" w:hAnsi="Times New Roman" w:cs="Times New Roman"/>
        </w:rPr>
        <w:t xml:space="preserve">чика, уполномоченного от его имени совершать необходимые действия и представлять интересы </w:t>
      </w:r>
      <w:r w:rsidR="0032710C" w:rsidRPr="00A30AF3">
        <w:rPr>
          <w:rFonts w:ascii="Times New Roman" w:hAnsi="Times New Roman" w:cs="Times New Roman"/>
        </w:rPr>
        <w:t>во взаимоотношениях с З</w:t>
      </w:r>
      <w:r w:rsidR="00F13287" w:rsidRPr="00A30AF3">
        <w:rPr>
          <w:rFonts w:ascii="Times New Roman" w:hAnsi="Times New Roman" w:cs="Times New Roman"/>
        </w:rPr>
        <w:t xml:space="preserve">аказчиком </w:t>
      </w:r>
      <w:r w:rsidR="00AC493B" w:rsidRPr="00A30AF3">
        <w:rPr>
          <w:rFonts w:ascii="Times New Roman" w:hAnsi="Times New Roman" w:cs="Times New Roman"/>
        </w:rPr>
        <w:t xml:space="preserve">и Независимым техническим контролем </w:t>
      </w:r>
      <w:r w:rsidR="00F13287" w:rsidRPr="00A30AF3">
        <w:rPr>
          <w:rFonts w:ascii="Times New Roman" w:hAnsi="Times New Roman" w:cs="Times New Roman"/>
        </w:rPr>
        <w:t xml:space="preserve">по </w:t>
      </w:r>
      <w:r w:rsidRPr="00A30AF3">
        <w:rPr>
          <w:rFonts w:ascii="Times New Roman" w:hAnsi="Times New Roman" w:cs="Times New Roman"/>
        </w:rPr>
        <w:t>Д</w:t>
      </w:r>
      <w:r w:rsidR="00F13287" w:rsidRPr="00A30AF3">
        <w:rPr>
          <w:rFonts w:ascii="Times New Roman" w:hAnsi="Times New Roman" w:cs="Times New Roman"/>
        </w:rPr>
        <w:t>оговору</w:t>
      </w:r>
      <w:r w:rsidR="00AC493B" w:rsidRPr="00A30AF3">
        <w:rPr>
          <w:rFonts w:ascii="Times New Roman" w:hAnsi="Times New Roman" w:cs="Times New Roman"/>
        </w:rPr>
        <w:t>.</w:t>
      </w:r>
    </w:p>
    <w:p w14:paraId="01CCF8C4" w14:textId="7B623763" w:rsidR="004763DE" w:rsidRPr="00A30AF3" w:rsidRDefault="004763DE" w:rsidP="00C8419D">
      <w:pPr>
        <w:pStyle w:val="ConsNormal"/>
        <w:ind w:firstLine="540"/>
        <w:jc w:val="both"/>
        <w:rPr>
          <w:rFonts w:ascii="Times New Roman" w:hAnsi="Times New Roman" w:cs="Times New Roman"/>
          <w:iCs/>
        </w:rPr>
      </w:pPr>
      <w:r w:rsidRPr="00A30AF3">
        <w:rPr>
          <w:rFonts w:ascii="Times New Roman" w:hAnsi="Times New Roman" w:cs="Times New Roman"/>
          <w:iCs/>
        </w:rPr>
        <w:t xml:space="preserve">5.3. </w:t>
      </w:r>
      <w:r w:rsidR="00EA2E7D" w:rsidRPr="00A30AF3">
        <w:rPr>
          <w:rFonts w:ascii="Times New Roman" w:hAnsi="Times New Roman" w:cs="Times New Roman"/>
          <w:iCs/>
        </w:rPr>
        <w:t xml:space="preserve">В </w:t>
      </w:r>
      <w:r w:rsidRPr="00A30AF3">
        <w:rPr>
          <w:rFonts w:ascii="Times New Roman" w:hAnsi="Times New Roman" w:cs="Times New Roman"/>
          <w:iCs/>
        </w:rPr>
        <w:t>течение 5 (пяти) дней с даты подписания Договора</w:t>
      </w:r>
      <w:r w:rsidR="002F46F8" w:rsidRPr="00A30AF3">
        <w:rPr>
          <w:rFonts w:ascii="Times New Roman" w:hAnsi="Times New Roman" w:cs="Times New Roman"/>
          <w:iCs/>
        </w:rPr>
        <w:t xml:space="preserve"> </w:t>
      </w:r>
      <w:r w:rsidR="00EA2E7D" w:rsidRPr="00A30AF3">
        <w:rPr>
          <w:rFonts w:ascii="Times New Roman" w:hAnsi="Times New Roman" w:cs="Times New Roman"/>
          <w:iCs/>
        </w:rPr>
        <w:t>предоставить</w:t>
      </w:r>
      <w:r w:rsidR="002F46F8" w:rsidRPr="00A30AF3">
        <w:rPr>
          <w:rFonts w:ascii="Times New Roman" w:hAnsi="Times New Roman" w:cs="Times New Roman"/>
          <w:iCs/>
        </w:rPr>
        <w:t xml:space="preserve"> </w:t>
      </w:r>
      <w:r w:rsidRPr="00A30AF3">
        <w:rPr>
          <w:rFonts w:ascii="Times New Roman" w:hAnsi="Times New Roman" w:cs="Times New Roman"/>
          <w:iCs/>
        </w:rPr>
        <w:t xml:space="preserve">детальный график производства работ (ГПР) и согласовать его с Заказчиком. ГПР должен отображать информацию о сроках </w:t>
      </w:r>
      <w:r w:rsidR="007760D9" w:rsidRPr="00A30AF3">
        <w:rPr>
          <w:rFonts w:ascii="Times New Roman" w:hAnsi="Times New Roman" w:cs="Times New Roman"/>
          <w:iCs/>
        </w:rPr>
        <w:t xml:space="preserve">проектирования, </w:t>
      </w:r>
      <w:r w:rsidRPr="00A30AF3">
        <w:rPr>
          <w:rFonts w:ascii="Times New Roman" w:hAnsi="Times New Roman" w:cs="Times New Roman"/>
          <w:iCs/>
        </w:rPr>
        <w:t>производства работ по</w:t>
      </w:r>
      <w:r w:rsidR="000D0216" w:rsidRPr="00A30AF3">
        <w:rPr>
          <w:rFonts w:ascii="Times New Roman" w:hAnsi="Times New Roman" w:cs="Times New Roman"/>
          <w:iCs/>
        </w:rPr>
        <w:t xml:space="preserve"> разделам рабочей документации</w:t>
      </w:r>
      <w:r w:rsidRPr="00A30AF3">
        <w:rPr>
          <w:rFonts w:ascii="Times New Roman" w:hAnsi="Times New Roman" w:cs="Times New Roman"/>
          <w:iCs/>
        </w:rPr>
        <w:t>, сроки заказа и поставки основного</w:t>
      </w:r>
      <w:r w:rsidR="00EA2E7D" w:rsidRPr="00A30AF3">
        <w:rPr>
          <w:rFonts w:ascii="Times New Roman" w:hAnsi="Times New Roman" w:cs="Times New Roman"/>
          <w:iCs/>
        </w:rPr>
        <w:t xml:space="preserve"> оборудования</w:t>
      </w:r>
      <w:r w:rsidRPr="00A30AF3">
        <w:rPr>
          <w:rFonts w:ascii="Times New Roman" w:hAnsi="Times New Roman" w:cs="Times New Roman"/>
          <w:iCs/>
        </w:rPr>
        <w:t>.</w:t>
      </w:r>
    </w:p>
    <w:p w14:paraId="57588C72" w14:textId="08E7CEB8" w:rsidR="00AB17F2" w:rsidRPr="00A30AF3" w:rsidRDefault="00D7746F" w:rsidP="00704243">
      <w:pPr>
        <w:pStyle w:val="ConsNormal"/>
        <w:tabs>
          <w:tab w:val="left" w:pos="1260"/>
        </w:tabs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5.</w:t>
      </w:r>
      <w:r w:rsidR="009D4239" w:rsidRPr="00A30AF3">
        <w:rPr>
          <w:rFonts w:ascii="Times New Roman" w:hAnsi="Times New Roman" w:cs="Times New Roman"/>
        </w:rPr>
        <w:t>4</w:t>
      </w:r>
      <w:r w:rsidRPr="00A30AF3">
        <w:rPr>
          <w:rFonts w:ascii="Times New Roman" w:hAnsi="Times New Roman" w:cs="Times New Roman"/>
        </w:rPr>
        <w:t xml:space="preserve">. </w:t>
      </w:r>
      <w:r w:rsidR="00AB17F2" w:rsidRPr="00A30AF3">
        <w:rPr>
          <w:rFonts w:ascii="Times New Roman" w:hAnsi="Times New Roman" w:cs="Times New Roman"/>
        </w:rPr>
        <w:t xml:space="preserve">В течение </w:t>
      </w:r>
      <w:r w:rsidR="009C7C2E" w:rsidRPr="00A30AF3">
        <w:rPr>
          <w:rFonts w:ascii="Times New Roman" w:hAnsi="Times New Roman" w:cs="Times New Roman"/>
        </w:rPr>
        <w:t>3 (Трех)</w:t>
      </w:r>
      <w:r w:rsidR="00AB17F2" w:rsidRPr="00A30AF3">
        <w:rPr>
          <w:rFonts w:ascii="Times New Roman" w:hAnsi="Times New Roman" w:cs="Times New Roman"/>
        </w:rPr>
        <w:t xml:space="preserve"> дней с </w:t>
      </w:r>
      <w:r w:rsidR="004B7399" w:rsidRPr="00A30AF3">
        <w:rPr>
          <w:rFonts w:ascii="Times New Roman" w:hAnsi="Times New Roman" w:cs="Times New Roman"/>
        </w:rPr>
        <w:t xml:space="preserve">момента получения </w:t>
      </w:r>
      <w:r w:rsidR="00521D0C" w:rsidRPr="00A30AF3">
        <w:rPr>
          <w:rFonts w:ascii="Times New Roman" w:hAnsi="Times New Roman" w:cs="Times New Roman"/>
        </w:rPr>
        <w:t>Подряд</w:t>
      </w:r>
      <w:r w:rsidR="004B7399" w:rsidRPr="00A30AF3">
        <w:rPr>
          <w:rFonts w:ascii="Times New Roman" w:hAnsi="Times New Roman" w:cs="Times New Roman"/>
        </w:rPr>
        <w:t xml:space="preserve">чиком каких-либо документов, помимо </w:t>
      </w:r>
      <w:r w:rsidR="00E062CE" w:rsidRPr="00A30AF3">
        <w:rPr>
          <w:rFonts w:ascii="Times New Roman" w:hAnsi="Times New Roman" w:cs="Times New Roman"/>
        </w:rPr>
        <w:t>полученных им в соответствии с п. 2.5. Договора</w:t>
      </w:r>
      <w:r w:rsidR="004B7399" w:rsidRPr="00A30AF3">
        <w:rPr>
          <w:rFonts w:ascii="Times New Roman" w:hAnsi="Times New Roman" w:cs="Times New Roman"/>
        </w:rPr>
        <w:t xml:space="preserve">, </w:t>
      </w:r>
      <w:r w:rsidR="00E249E4" w:rsidRPr="00A30AF3">
        <w:rPr>
          <w:rFonts w:ascii="Times New Roman" w:hAnsi="Times New Roman" w:cs="Times New Roman"/>
        </w:rPr>
        <w:t>если предоставление</w:t>
      </w:r>
      <w:r w:rsidR="00E062CE" w:rsidRPr="00A30AF3">
        <w:rPr>
          <w:rFonts w:ascii="Times New Roman" w:hAnsi="Times New Roman" w:cs="Times New Roman"/>
        </w:rPr>
        <w:t xml:space="preserve">/получение </w:t>
      </w:r>
      <w:r w:rsidR="00521D0C" w:rsidRPr="00A30AF3">
        <w:rPr>
          <w:rFonts w:ascii="Times New Roman" w:hAnsi="Times New Roman" w:cs="Times New Roman"/>
        </w:rPr>
        <w:t>Подряд</w:t>
      </w:r>
      <w:r w:rsidR="00E062CE" w:rsidRPr="00A30AF3">
        <w:rPr>
          <w:rFonts w:ascii="Times New Roman" w:hAnsi="Times New Roman" w:cs="Times New Roman"/>
        </w:rPr>
        <w:t>чиком</w:t>
      </w:r>
      <w:r w:rsidR="00E249E4" w:rsidRPr="00A30AF3">
        <w:rPr>
          <w:rFonts w:ascii="Times New Roman" w:hAnsi="Times New Roman" w:cs="Times New Roman"/>
        </w:rPr>
        <w:t xml:space="preserve"> указанных документов предусмотрено Договором </w:t>
      </w:r>
      <w:r w:rsidR="004B7399" w:rsidRPr="00A30AF3">
        <w:rPr>
          <w:rFonts w:ascii="Times New Roman" w:hAnsi="Times New Roman" w:cs="Times New Roman"/>
        </w:rPr>
        <w:t xml:space="preserve">для исполнения </w:t>
      </w:r>
      <w:r w:rsidR="00521D0C" w:rsidRPr="00A30AF3">
        <w:rPr>
          <w:rFonts w:ascii="Times New Roman" w:hAnsi="Times New Roman" w:cs="Times New Roman"/>
        </w:rPr>
        <w:t>Подряд</w:t>
      </w:r>
      <w:r w:rsidR="00E249E4" w:rsidRPr="00A30AF3">
        <w:rPr>
          <w:rFonts w:ascii="Times New Roman" w:hAnsi="Times New Roman" w:cs="Times New Roman"/>
        </w:rPr>
        <w:t>чиком</w:t>
      </w:r>
      <w:r w:rsidR="004B7399" w:rsidRPr="00A30AF3">
        <w:rPr>
          <w:rFonts w:ascii="Times New Roman" w:hAnsi="Times New Roman" w:cs="Times New Roman"/>
        </w:rPr>
        <w:t xml:space="preserve"> обязательств по настоящему Договору, письменно сообщать Заказчику и </w:t>
      </w:r>
      <w:r w:rsidR="001E6BF7" w:rsidRPr="00A30AF3">
        <w:rPr>
          <w:rFonts w:ascii="Times New Roman" w:hAnsi="Times New Roman" w:cs="Times New Roman"/>
        </w:rPr>
        <w:t>Независимому техническому</w:t>
      </w:r>
      <w:r w:rsidR="00745688" w:rsidRPr="00A30AF3">
        <w:rPr>
          <w:rFonts w:ascii="Times New Roman" w:hAnsi="Times New Roman" w:cs="Times New Roman"/>
        </w:rPr>
        <w:t xml:space="preserve"> надзор</w:t>
      </w:r>
      <w:r w:rsidR="001E6BF7" w:rsidRPr="00A30AF3">
        <w:rPr>
          <w:rFonts w:ascii="Times New Roman" w:hAnsi="Times New Roman" w:cs="Times New Roman"/>
        </w:rPr>
        <w:t>у</w:t>
      </w:r>
      <w:r w:rsidR="004B7399" w:rsidRPr="00A30AF3">
        <w:rPr>
          <w:rFonts w:ascii="Times New Roman" w:hAnsi="Times New Roman" w:cs="Times New Roman"/>
        </w:rPr>
        <w:t xml:space="preserve"> о выявленных им дефектах (недостатках, несоответствиях) в полученных документах или о достаточности документов. В случае, если </w:t>
      </w:r>
      <w:r w:rsidR="00E249E4" w:rsidRPr="00A30AF3">
        <w:rPr>
          <w:rFonts w:ascii="Times New Roman" w:hAnsi="Times New Roman" w:cs="Times New Roman"/>
        </w:rPr>
        <w:t xml:space="preserve">Заказчику </w:t>
      </w:r>
      <w:r w:rsidR="004B7399" w:rsidRPr="00A30AF3">
        <w:rPr>
          <w:rFonts w:ascii="Times New Roman" w:hAnsi="Times New Roman" w:cs="Times New Roman"/>
        </w:rPr>
        <w:t xml:space="preserve">от </w:t>
      </w:r>
      <w:r w:rsidR="00521D0C" w:rsidRPr="00A30AF3">
        <w:rPr>
          <w:rFonts w:ascii="Times New Roman" w:hAnsi="Times New Roman" w:cs="Times New Roman"/>
        </w:rPr>
        <w:t>Подряд</w:t>
      </w:r>
      <w:r w:rsidR="004B7399" w:rsidRPr="00A30AF3">
        <w:rPr>
          <w:rFonts w:ascii="Times New Roman" w:hAnsi="Times New Roman" w:cs="Times New Roman"/>
        </w:rPr>
        <w:t xml:space="preserve">чика не поступило письменных замечаний к полученным документам или уведомления об их достаточности, считается, что </w:t>
      </w:r>
      <w:r w:rsidR="00521D0C" w:rsidRPr="00A30AF3">
        <w:rPr>
          <w:rFonts w:ascii="Times New Roman" w:hAnsi="Times New Roman" w:cs="Times New Roman"/>
        </w:rPr>
        <w:t>Подряд</w:t>
      </w:r>
      <w:r w:rsidR="004B7399" w:rsidRPr="00A30AF3">
        <w:rPr>
          <w:rFonts w:ascii="Times New Roman" w:hAnsi="Times New Roman" w:cs="Times New Roman"/>
        </w:rPr>
        <w:t>чик изучил указанные документы и подтвердил их полноту и достаточность для надлежащего исполнения своих обязательств по Договору.</w:t>
      </w:r>
    </w:p>
    <w:p w14:paraId="7B10DA63" w14:textId="45A58DED" w:rsidR="00D7746F" w:rsidRPr="00A30AF3" w:rsidRDefault="00704243" w:rsidP="00D7746F">
      <w:pPr>
        <w:pStyle w:val="ConsNormal"/>
        <w:tabs>
          <w:tab w:val="left" w:pos="1260"/>
        </w:tabs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5.</w:t>
      </w:r>
      <w:r w:rsidR="009D4239" w:rsidRPr="00A30AF3">
        <w:rPr>
          <w:rFonts w:ascii="Times New Roman" w:hAnsi="Times New Roman" w:cs="Times New Roman"/>
        </w:rPr>
        <w:t>5</w:t>
      </w:r>
      <w:r w:rsidRPr="00A30AF3">
        <w:rPr>
          <w:rFonts w:ascii="Times New Roman" w:hAnsi="Times New Roman" w:cs="Times New Roman"/>
        </w:rPr>
        <w:t xml:space="preserve">. </w:t>
      </w:r>
      <w:r w:rsidR="00D7746F" w:rsidRPr="00A30AF3">
        <w:rPr>
          <w:rFonts w:ascii="Times New Roman" w:hAnsi="Times New Roman" w:cs="Times New Roman"/>
        </w:rPr>
        <w:t>Обеспечить:</w:t>
      </w:r>
    </w:p>
    <w:p w14:paraId="5096FFA0" w14:textId="0FF77923" w:rsidR="00D7746F" w:rsidRPr="00A30AF3" w:rsidRDefault="00D7746F" w:rsidP="00D7746F">
      <w:pPr>
        <w:pStyle w:val="ConsNormal"/>
        <w:tabs>
          <w:tab w:val="left" w:pos="1260"/>
        </w:tabs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</w:t>
      </w:r>
      <w:r w:rsidR="000F1E2F" w:rsidRPr="00A30AF3">
        <w:rPr>
          <w:rFonts w:ascii="Times New Roman" w:hAnsi="Times New Roman" w:cs="Times New Roman"/>
        </w:rPr>
        <w:t xml:space="preserve"> </w:t>
      </w:r>
      <w:r w:rsidRPr="00A30AF3">
        <w:rPr>
          <w:rFonts w:ascii="Times New Roman" w:hAnsi="Times New Roman" w:cs="Times New Roman"/>
        </w:rPr>
        <w:t xml:space="preserve">организацию и ведение </w:t>
      </w:r>
      <w:r w:rsidR="000F1E2F" w:rsidRPr="00A30AF3">
        <w:rPr>
          <w:rFonts w:ascii="Times New Roman" w:hAnsi="Times New Roman" w:cs="Times New Roman"/>
        </w:rPr>
        <w:t>Работ в соответствии с требованиями Нормативно-технических документов</w:t>
      </w:r>
      <w:r w:rsidR="00094042" w:rsidRPr="00A30AF3">
        <w:rPr>
          <w:rFonts w:ascii="Times New Roman" w:hAnsi="Times New Roman" w:cs="Times New Roman"/>
        </w:rPr>
        <w:t xml:space="preserve">, в том числе выполнять предъявляемые к </w:t>
      </w:r>
      <w:r w:rsidR="00521D0C" w:rsidRPr="00A30AF3">
        <w:rPr>
          <w:rFonts w:ascii="Times New Roman" w:hAnsi="Times New Roman" w:cs="Times New Roman"/>
        </w:rPr>
        <w:t>Подряд</w:t>
      </w:r>
      <w:r w:rsidR="00094042" w:rsidRPr="00A30AF3">
        <w:rPr>
          <w:rFonts w:ascii="Times New Roman" w:hAnsi="Times New Roman" w:cs="Times New Roman"/>
        </w:rPr>
        <w:t xml:space="preserve">чику и/или его сотрудникам и Объекту требования нормативно-правовых актов Российской Федерации (Указы Президента РФ, Постановления Главного государственного врача России, письма </w:t>
      </w:r>
      <w:proofErr w:type="spellStart"/>
      <w:r w:rsidR="00094042" w:rsidRPr="00A30AF3">
        <w:rPr>
          <w:rFonts w:ascii="Times New Roman" w:hAnsi="Times New Roman" w:cs="Times New Roman"/>
        </w:rPr>
        <w:t>Роспотребнадзора</w:t>
      </w:r>
      <w:proofErr w:type="spellEnd"/>
      <w:r w:rsidR="00094042" w:rsidRPr="00A30AF3">
        <w:rPr>
          <w:rFonts w:ascii="Times New Roman" w:hAnsi="Times New Roman" w:cs="Times New Roman"/>
        </w:rPr>
        <w:t xml:space="preserve"> и иные) и г. Москвы (Указы Мэра Москвы, Постановления Главного государственного санитарного врача по городу Москве и иные), в том числе/кроме того, актов, носящих рекомендательный характер, в том числе требования по организации деятельности на Объекте и дезинфекции, в связи с введением режима повышенной готовности и/или чрезвычайной ситуации в связи с угрозой распространения новой </w:t>
      </w:r>
      <w:proofErr w:type="spellStart"/>
      <w:r w:rsidR="00094042" w:rsidRPr="00A30AF3">
        <w:rPr>
          <w:rFonts w:ascii="Times New Roman" w:hAnsi="Times New Roman" w:cs="Times New Roman"/>
        </w:rPr>
        <w:t>коронавирусной</w:t>
      </w:r>
      <w:proofErr w:type="spellEnd"/>
      <w:r w:rsidR="00094042" w:rsidRPr="00A30AF3">
        <w:rPr>
          <w:rFonts w:ascii="Times New Roman" w:hAnsi="Times New Roman" w:cs="Times New Roman"/>
        </w:rPr>
        <w:t xml:space="preserve"> инфекции (COVID-2019) и обеспечивать выполнение указанных требований субподрядчиками;</w:t>
      </w:r>
    </w:p>
    <w:p w14:paraId="4BD97A1C" w14:textId="7B1FFE02" w:rsidR="00D7746F" w:rsidRPr="00A30AF3" w:rsidRDefault="00704243" w:rsidP="009C7C2E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 качество выполнения всех Р</w:t>
      </w:r>
      <w:r w:rsidR="00D7746F" w:rsidRPr="00A30AF3">
        <w:rPr>
          <w:rFonts w:ascii="Times New Roman" w:hAnsi="Times New Roman" w:cs="Times New Roman"/>
        </w:rPr>
        <w:t>аб</w:t>
      </w:r>
      <w:r w:rsidR="00490E67" w:rsidRPr="00A30AF3">
        <w:rPr>
          <w:rFonts w:ascii="Times New Roman" w:hAnsi="Times New Roman" w:cs="Times New Roman"/>
        </w:rPr>
        <w:t>от в соответствии с утвержденным</w:t>
      </w:r>
      <w:r w:rsidR="009C7C2E" w:rsidRPr="00A30AF3">
        <w:rPr>
          <w:rFonts w:ascii="Times New Roman" w:hAnsi="Times New Roman" w:cs="Times New Roman"/>
        </w:rPr>
        <w:t>и</w:t>
      </w:r>
      <w:r w:rsidR="000A3E9F" w:rsidRPr="00A30AF3">
        <w:rPr>
          <w:rFonts w:ascii="Times New Roman" w:hAnsi="Times New Roman" w:cs="Times New Roman"/>
        </w:rPr>
        <w:t xml:space="preserve"> Заказчиком</w:t>
      </w:r>
      <w:r w:rsidR="00D7746F" w:rsidRPr="00A30AF3">
        <w:rPr>
          <w:rFonts w:ascii="Times New Roman" w:hAnsi="Times New Roman" w:cs="Times New Roman"/>
        </w:rPr>
        <w:t xml:space="preserve"> </w:t>
      </w:r>
      <w:r w:rsidR="006B6DAA" w:rsidRPr="00A30AF3">
        <w:rPr>
          <w:rFonts w:ascii="Times New Roman" w:hAnsi="Times New Roman" w:cs="Times New Roman"/>
        </w:rPr>
        <w:t>Рабочей</w:t>
      </w:r>
      <w:r w:rsidR="008D5BF7" w:rsidRPr="00A30AF3">
        <w:rPr>
          <w:rFonts w:ascii="Times New Roman" w:hAnsi="Times New Roman" w:cs="Times New Roman"/>
        </w:rPr>
        <w:t xml:space="preserve"> документацией </w:t>
      </w:r>
      <w:r w:rsidR="00490E67" w:rsidRPr="00A30AF3">
        <w:rPr>
          <w:rFonts w:ascii="Times New Roman" w:hAnsi="Times New Roman" w:cs="Times New Roman"/>
        </w:rPr>
        <w:t>и действующими</w:t>
      </w:r>
      <w:r w:rsidR="00D7746F" w:rsidRPr="00A30AF3">
        <w:rPr>
          <w:rFonts w:ascii="Times New Roman" w:hAnsi="Times New Roman" w:cs="Times New Roman"/>
        </w:rPr>
        <w:t xml:space="preserve"> на момент </w:t>
      </w:r>
      <w:r w:rsidR="00490E67" w:rsidRPr="00A30AF3">
        <w:rPr>
          <w:rFonts w:ascii="Times New Roman" w:hAnsi="Times New Roman" w:cs="Times New Roman"/>
        </w:rPr>
        <w:t>выполнения Работ Н</w:t>
      </w:r>
      <w:r w:rsidR="00D7746F" w:rsidRPr="00A30AF3">
        <w:rPr>
          <w:rFonts w:ascii="Times New Roman" w:hAnsi="Times New Roman" w:cs="Times New Roman"/>
        </w:rPr>
        <w:t>ормативно - техническ</w:t>
      </w:r>
      <w:r w:rsidR="00557457" w:rsidRPr="00A30AF3">
        <w:rPr>
          <w:rFonts w:ascii="Times New Roman" w:hAnsi="Times New Roman" w:cs="Times New Roman"/>
        </w:rPr>
        <w:t>им</w:t>
      </w:r>
      <w:r w:rsidR="00D7746F" w:rsidRPr="00A30AF3">
        <w:rPr>
          <w:rFonts w:ascii="Times New Roman" w:hAnsi="Times New Roman" w:cs="Times New Roman"/>
        </w:rPr>
        <w:t xml:space="preserve"> документ</w:t>
      </w:r>
      <w:r w:rsidR="00557457" w:rsidRPr="00A30AF3">
        <w:rPr>
          <w:rFonts w:ascii="Times New Roman" w:hAnsi="Times New Roman" w:cs="Times New Roman"/>
        </w:rPr>
        <w:t>ам</w:t>
      </w:r>
      <w:r w:rsidR="00FF77CE" w:rsidRPr="00A30AF3">
        <w:rPr>
          <w:rFonts w:ascii="Times New Roman" w:hAnsi="Times New Roman" w:cs="Times New Roman"/>
        </w:rPr>
        <w:t>, условиями Договора</w:t>
      </w:r>
      <w:r w:rsidR="00D7746F" w:rsidRPr="00A30AF3">
        <w:rPr>
          <w:rFonts w:ascii="Times New Roman" w:hAnsi="Times New Roman" w:cs="Times New Roman"/>
        </w:rPr>
        <w:t>;</w:t>
      </w:r>
    </w:p>
    <w:p w14:paraId="712E6DF8" w14:textId="77777777" w:rsidR="00D7746F" w:rsidRPr="00A30AF3" w:rsidRDefault="00D7746F" w:rsidP="00D7746F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</w:rPr>
      </w:pPr>
      <w:r w:rsidRPr="00A30AF3">
        <w:rPr>
          <w:rFonts w:ascii="Times New Roman" w:hAnsi="Times New Roman" w:cs="Times New Roman"/>
        </w:rPr>
        <w:lastRenderedPageBreak/>
        <w:t>- безусловное исправление за свой счет недостатков и деф</w:t>
      </w:r>
      <w:r w:rsidR="00C45D20" w:rsidRPr="00A30AF3">
        <w:rPr>
          <w:rFonts w:ascii="Times New Roman" w:hAnsi="Times New Roman" w:cs="Times New Roman"/>
        </w:rPr>
        <w:t xml:space="preserve">ектов, выявленных </w:t>
      </w:r>
      <w:r w:rsidR="009C7C2E" w:rsidRPr="00A30AF3">
        <w:rPr>
          <w:rFonts w:ascii="Times New Roman" w:hAnsi="Times New Roman" w:cs="Times New Roman"/>
        </w:rPr>
        <w:t xml:space="preserve">в процессе выполнения и </w:t>
      </w:r>
      <w:r w:rsidR="00C45D20" w:rsidRPr="00A30AF3">
        <w:rPr>
          <w:rFonts w:ascii="Times New Roman" w:hAnsi="Times New Roman" w:cs="Times New Roman"/>
        </w:rPr>
        <w:t>при приемке Ра</w:t>
      </w:r>
      <w:r w:rsidRPr="00A30AF3">
        <w:rPr>
          <w:rFonts w:ascii="Times New Roman" w:hAnsi="Times New Roman" w:cs="Times New Roman"/>
        </w:rPr>
        <w:t>бот и</w:t>
      </w:r>
      <w:r w:rsidR="000A3E9F" w:rsidRPr="00A30AF3">
        <w:rPr>
          <w:rFonts w:ascii="Times New Roman" w:hAnsi="Times New Roman" w:cs="Times New Roman"/>
        </w:rPr>
        <w:t>ли</w:t>
      </w:r>
      <w:r w:rsidRPr="00A30AF3">
        <w:rPr>
          <w:rFonts w:ascii="Times New Roman" w:hAnsi="Times New Roman" w:cs="Times New Roman"/>
        </w:rPr>
        <w:t xml:space="preserve"> в течение гарантийного срока</w:t>
      </w:r>
      <w:r w:rsidRPr="00A30AF3">
        <w:rPr>
          <w:rFonts w:ascii="Times New Roman" w:hAnsi="Times New Roman" w:cs="Times New Roman"/>
          <w:bCs/>
        </w:rPr>
        <w:t>, в сроки, не влияющие на общий срок исполнения настоящего Договора;</w:t>
      </w:r>
    </w:p>
    <w:p w14:paraId="1D3DAF38" w14:textId="77777777" w:rsidR="00D7746F" w:rsidRPr="00A30AF3" w:rsidRDefault="00D7746F" w:rsidP="00D7746F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  <w:bCs/>
        </w:rPr>
        <w:t>- бесперебойное функционирование инженерных систем и оборудования в течение гарантийного</w:t>
      </w:r>
      <w:r w:rsidR="009A5F47" w:rsidRPr="00A30AF3">
        <w:rPr>
          <w:rFonts w:ascii="Times New Roman" w:hAnsi="Times New Roman" w:cs="Times New Roman"/>
        </w:rPr>
        <w:t xml:space="preserve"> срока;</w:t>
      </w:r>
    </w:p>
    <w:p w14:paraId="6277AF04" w14:textId="46B62F10" w:rsidR="008E0F9F" w:rsidRPr="00A30AF3" w:rsidRDefault="008E0F9F" w:rsidP="00490E67">
      <w:pPr>
        <w:pStyle w:val="Con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ab/>
      </w:r>
      <w:r w:rsidR="00D7746F" w:rsidRPr="00A30AF3">
        <w:rPr>
          <w:rFonts w:ascii="Times New Roman" w:hAnsi="Times New Roman" w:cs="Times New Roman"/>
        </w:rPr>
        <w:t>5.</w:t>
      </w:r>
      <w:r w:rsidR="009D4239" w:rsidRPr="00A30AF3">
        <w:rPr>
          <w:rFonts w:ascii="Times New Roman" w:hAnsi="Times New Roman" w:cs="Times New Roman"/>
        </w:rPr>
        <w:t>6</w:t>
      </w:r>
      <w:r w:rsidR="00D7746F" w:rsidRPr="00A30AF3">
        <w:rPr>
          <w:rFonts w:ascii="Times New Roman" w:hAnsi="Times New Roman" w:cs="Times New Roman"/>
        </w:rPr>
        <w:t xml:space="preserve">. </w:t>
      </w:r>
      <w:r w:rsidR="003949FE" w:rsidRPr="00A30AF3">
        <w:rPr>
          <w:rFonts w:ascii="Times New Roman" w:hAnsi="Times New Roman" w:cs="Times New Roman"/>
        </w:rPr>
        <w:t>Гарантировать Заказчику и обеспечивать отсутствие прав третьих ли</w:t>
      </w:r>
      <w:r w:rsidR="0021245D" w:rsidRPr="00A30AF3">
        <w:rPr>
          <w:rFonts w:ascii="Times New Roman" w:hAnsi="Times New Roman" w:cs="Times New Roman"/>
        </w:rPr>
        <w:t>ц</w:t>
      </w:r>
      <w:r w:rsidR="003949FE" w:rsidRPr="00A30AF3">
        <w:rPr>
          <w:rFonts w:ascii="Times New Roman" w:hAnsi="Times New Roman" w:cs="Times New Roman"/>
        </w:rPr>
        <w:t xml:space="preserve"> на результат Работ</w:t>
      </w:r>
      <w:r w:rsidR="00EE094A" w:rsidRPr="00A30AF3">
        <w:rPr>
          <w:rFonts w:ascii="Times New Roman" w:hAnsi="Times New Roman" w:cs="Times New Roman"/>
        </w:rPr>
        <w:t>.</w:t>
      </w:r>
    </w:p>
    <w:p w14:paraId="248204B8" w14:textId="4B151356" w:rsidR="00055019" w:rsidRPr="00A30AF3" w:rsidRDefault="008E0F9F" w:rsidP="00490E67">
      <w:pPr>
        <w:pStyle w:val="Con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ab/>
      </w:r>
      <w:r w:rsidR="00D7746F" w:rsidRPr="00A30AF3">
        <w:rPr>
          <w:rFonts w:ascii="Times New Roman" w:hAnsi="Times New Roman" w:cs="Times New Roman"/>
        </w:rPr>
        <w:t>5.</w:t>
      </w:r>
      <w:r w:rsidR="009D4239" w:rsidRPr="00A30AF3">
        <w:rPr>
          <w:rFonts w:ascii="Times New Roman" w:hAnsi="Times New Roman" w:cs="Times New Roman"/>
        </w:rPr>
        <w:t>7</w:t>
      </w:r>
      <w:r w:rsidR="00D7746F" w:rsidRPr="00A30AF3">
        <w:rPr>
          <w:rFonts w:ascii="Times New Roman" w:hAnsi="Times New Roman" w:cs="Times New Roman"/>
        </w:rPr>
        <w:t xml:space="preserve">. </w:t>
      </w:r>
      <w:r w:rsidR="00490E67" w:rsidRPr="00A30AF3">
        <w:rPr>
          <w:rFonts w:ascii="Times New Roman" w:hAnsi="Times New Roman" w:cs="Times New Roman"/>
        </w:rPr>
        <w:t>Без письменного указания Заказчика не передавать Проект третьим лицам, не участвующим в процессе его согласования или экспертизы.</w:t>
      </w:r>
      <w:r w:rsidR="008A6CCF" w:rsidRPr="00A30AF3">
        <w:rPr>
          <w:rFonts w:ascii="Times New Roman" w:hAnsi="Times New Roman" w:cs="Times New Roman"/>
        </w:rPr>
        <w:t xml:space="preserve"> Данное условие не распространяется на отношения </w:t>
      </w:r>
      <w:r w:rsidR="00521D0C" w:rsidRPr="00A30AF3">
        <w:rPr>
          <w:rFonts w:ascii="Times New Roman" w:hAnsi="Times New Roman" w:cs="Times New Roman"/>
        </w:rPr>
        <w:t>Подряд</w:t>
      </w:r>
      <w:r w:rsidR="008A6CCF" w:rsidRPr="00A30AF3">
        <w:rPr>
          <w:rFonts w:ascii="Times New Roman" w:hAnsi="Times New Roman" w:cs="Times New Roman"/>
        </w:rPr>
        <w:t xml:space="preserve">чика с субподрядчиками и поставщиками, привлекаемыми </w:t>
      </w:r>
      <w:r w:rsidR="00521D0C" w:rsidRPr="00A30AF3">
        <w:rPr>
          <w:rFonts w:ascii="Times New Roman" w:hAnsi="Times New Roman" w:cs="Times New Roman"/>
        </w:rPr>
        <w:t>Подряд</w:t>
      </w:r>
      <w:r w:rsidR="008A6CCF" w:rsidRPr="00A30AF3">
        <w:rPr>
          <w:rFonts w:ascii="Times New Roman" w:hAnsi="Times New Roman" w:cs="Times New Roman"/>
        </w:rPr>
        <w:t>чиком в рамках исполнения обязательств по настоящему Договору.</w:t>
      </w:r>
    </w:p>
    <w:p w14:paraId="2AFBDFA3" w14:textId="7812A861" w:rsidR="00D7746F" w:rsidRPr="00A30AF3" w:rsidRDefault="00D7746F" w:rsidP="00D7746F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5.</w:t>
      </w:r>
      <w:r w:rsidR="009D4239" w:rsidRPr="00A30AF3">
        <w:rPr>
          <w:rFonts w:ascii="Times New Roman" w:hAnsi="Times New Roman" w:cs="Times New Roman"/>
        </w:rPr>
        <w:t>8</w:t>
      </w:r>
      <w:r w:rsidRPr="00A30AF3">
        <w:rPr>
          <w:rFonts w:ascii="Times New Roman" w:hAnsi="Times New Roman" w:cs="Times New Roman"/>
        </w:rPr>
        <w:t>. Принять по Акту (Приложение №</w:t>
      </w:r>
      <w:r w:rsidR="008D5BF7" w:rsidRPr="00A30AF3">
        <w:rPr>
          <w:rFonts w:ascii="Times New Roman" w:hAnsi="Times New Roman" w:cs="Times New Roman"/>
        </w:rPr>
        <w:t>4</w:t>
      </w:r>
      <w:r w:rsidRPr="00A30AF3">
        <w:rPr>
          <w:rFonts w:ascii="Times New Roman" w:hAnsi="Times New Roman" w:cs="Times New Roman"/>
        </w:rPr>
        <w:t xml:space="preserve">) </w:t>
      </w:r>
      <w:r w:rsidR="00EB7117" w:rsidRPr="00A30AF3">
        <w:rPr>
          <w:rFonts w:ascii="Times New Roman" w:hAnsi="Times New Roman" w:cs="Times New Roman"/>
        </w:rPr>
        <w:t>Объект (с</w:t>
      </w:r>
      <w:r w:rsidRPr="00A30AF3">
        <w:rPr>
          <w:rFonts w:ascii="Times New Roman" w:hAnsi="Times New Roman" w:cs="Times New Roman"/>
        </w:rPr>
        <w:t>троительную площадку</w:t>
      </w:r>
      <w:r w:rsidR="00EB7117" w:rsidRPr="00A30AF3">
        <w:rPr>
          <w:rFonts w:ascii="Times New Roman" w:hAnsi="Times New Roman" w:cs="Times New Roman"/>
        </w:rPr>
        <w:t>)</w:t>
      </w:r>
      <w:r w:rsidR="00495FC0" w:rsidRPr="00A30AF3">
        <w:rPr>
          <w:rFonts w:ascii="Times New Roman" w:hAnsi="Times New Roman" w:cs="Times New Roman"/>
        </w:rPr>
        <w:t xml:space="preserve"> </w:t>
      </w:r>
      <w:r w:rsidR="00490E67" w:rsidRPr="00A30AF3">
        <w:rPr>
          <w:rFonts w:ascii="Times New Roman" w:hAnsi="Times New Roman" w:cs="Times New Roman"/>
        </w:rPr>
        <w:t>не позднее, чем за 1 (один)</w:t>
      </w:r>
      <w:r w:rsidR="005F0F27" w:rsidRPr="00A30AF3">
        <w:rPr>
          <w:rFonts w:ascii="Times New Roman" w:hAnsi="Times New Roman" w:cs="Times New Roman"/>
        </w:rPr>
        <w:t xml:space="preserve"> рабочий день</w:t>
      </w:r>
      <w:r w:rsidR="00490E67" w:rsidRPr="00A30AF3">
        <w:rPr>
          <w:rFonts w:ascii="Times New Roman" w:hAnsi="Times New Roman" w:cs="Times New Roman"/>
        </w:rPr>
        <w:t xml:space="preserve"> до даты начала выполнения Строительно-монтажных Работ</w:t>
      </w:r>
      <w:r w:rsidRPr="00A30AF3">
        <w:rPr>
          <w:rFonts w:ascii="Times New Roman" w:hAnsi="Times New Roman" w:cs="Times New Roman"/>
        </w:rPr>
        <w:t>.</w:t>
      </w:r>
    </w:p>
    <w:p w14:paraId="1BBF2D0F" w14:textId="6F0B85C2" w:rsidR="00D7746F" w:rsidRPr="00A30AF3" w:rsidRDefault="00D7746F" w:rsidP="00D7746F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5.</w:t>
      </w:r>
      <w:r w:rsidR="009D4239" w:rsidRPr="00A30AF3">
        <w:rPr>
          <w:rFonts w:ascii="Times New Roman" w:hAnsi="Times New Roman" w:cs="Times New Roman"/>
        </w:rPr>
        <w:t>9</w:t>
      </w:r>
      <w:r w:rsidRPr="00A30AF3">
        <w:rPr>
          <w:rFonts w:ascii="Times New Roman" w:hAnsi="Times New Roman" w:cs="Times New Roman"/>
        </w:rPr>
        <w:t>.</w:t>
      </w:r>
      <w:r w:rsidR="001331D6" w:rsidRPr="00A30AF3">
        <w:rPr>
          <w:rFonts w:ascii="Times New Roman" w:hAnsi="Times New Roman" w:cs="Times New Roman"/>
        </w:rPr>
        <w:t xml:space="preserve"> </w:t>
      </w:r>
      <w:r w:rsidR="004317C4" w:rsidRPr="00A30AF3">
        <w:rPr>
          <w:rFonts w:ascii="Times New Roman" w:hAnsi="Times New Roman" w:cs="Times New Roman"/>
        </w:rPr>
        <w:t xml:space="preserve">Осуществить </w:t>
      </w:r>
      <w:r w:rsidRPr="00A30AF3">
        <w:rPr>
          <w:rFonts w:ascii="Times New Roman" w:hAnsi="Times New Roman" w:cs="Times New Roman"/>
        </w:rPr>
        <w:t>временные подсоединения коммуникаций</w:t>
      </w:r>
      <w:r w:rsidR="001331D6" w:rsidRPr="00A30AF3">
        <w:rPr>
          <w:rFonts w:ascii="Times New Roman" w:hAnsi="Times New Roman" w:cs="Times New Roman"/>
        </w:rPr>
        <w:t xml:space="preserve"> для обеспечения </w:t>
      </w:r>
      <w:r w:rsidR="00490E67" w:rsidRPr="00A30AF3">
        <w:rPr>
          <w:rFonts w:ascii="Times New Roman" w:hAnsi="Times New Roman" w:cs="Times New Roman"/>
        </w:rPr>
        <w:t>места выполнения Строительно-монтажных Работ коммунальными ресурсами</w:t>
      </w:r>
      <w:r w:rsidRPr="00A30AF3">
        <w:rPr>
          <w:rFonts w:ascii="Times New Roman" w:hAnsi="Times New Roman" w:cs="Times New Roman"/>
        </w:rPr>
        <w:t xml:space="preserve">. </w:t>
      </w:r>
    </w:p>
    <w:p w14:paraId="10305ECF" w14:textId="0CA2BD78" w:rsidR="00D7746F" w:rsidRPr="00A30AF3" w:rsidRDefault="00D7746F" w:rsidP="00D7746F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Расходы по энергообеспечению (электроэнергия, вода, телефонная связь и т.д.) в период </w:t>
      </w:r>
      <w:r w:rsidR="00490E67" w:rsidRPr="00A30AF3">
        <w:rPr>
          <w:rFonts w:ascii="Times New Roman" w:hAnsi="Times New Roman" w:cs="Times New Roman"/>
        </w:rPr>
        <w:t>выполнения Работ</w:t>
      </w:r>
      <w:r w:rsidRPr="00A30AF3">
        <w:rPr>
          <w:rFonts w:ascii="Times New Roman" w:hAnsi="Times New Roman" w:cs="Times New Roman"/>
        </w:rPr>
        <w:t xml:space="preserve"> несет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чик.</w:t>
      </w:r>
      <w:r w:rsidR="00280A95" w:rsidRPr="00A30AF3">
        <w:rPr>
          <w:rFonts w:ascii="Times New Roman" w:hAnsi="Times New Roman" w:cs="Times New Roman"/>
        </w:rPr>
        <w:t xml:space="preserve"> При этом </w:t>
      </w:r>
      <w:r w:rsidR="00521D0C" w:rsidRPr="00A30AF3">
        <w:rPr>
          <w:rFonts w:ascii="Times New Roman" w:hAnsi="Times New Roman" w:cs="Times New Roman"/>
        </w:rPr>
        <w:t>Подряд</w:t>
      </w:r>
      <w:r w:rsidR="00280A95" w:rsidRPr="00A30AF3">
        <w:rPr>
          <w:rFonts w:ascii="Times New Roman" w:hAnsi="Times New Roman" w:cs="Times New Roman"/>
        </w:rPr>
        <w:t>чик обязуется установить временные приборы учета электроэнергии и технической воды для определения объема потребленных коммунальных услуг в течение всего срока производства Работ.</w:t>
      </w:r>
    </w:p>
    <w:p w14:paraId="2AB1F42E" w14:textId="221EB591" w:rsidR="00E74855" w:rsidRPr="00A30AF3" w:rsidRDefault="00D7746F" w:rsidP="00D7746F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5.</w:t>
      </w:r>
      <w:r w:rsidR="009D4239" w:rsidRPr="00A30AF3">
        <w:rPr>
          <w:rFonts w:ascii="Times New Roman" w:hAnsi="Times New Roman" w:cs="Times New Roman"/>
        </w:rPr>
        <w:t>10</w:t>
      </w:r>
      <w:r w:rsidRPr="00A30AF3">
        <w:rPr>
          <w:rFonts w:ascii="Times New Roman" w:hAnsi="Times New Roman" w:cs="Times New Roman"/>
        </w:rPr>
        <w:t xml:space="preserve">. </w:t>
      </w:r>
      <w:r w:rsidR="00867592" w:rsidRPr="00A30AF3">
        <w:rPr>
          <w:rFonts w:ascii="Times New Roman" w:hAnsi="Times New Roman" w:cs="Times New Roman"/>
        </w:rPr>
        <w:t xml:space="preserve">Своими </w:t>
      </w:r>
      <w:r w:rsidR="00E74855" w:rsidRPr="00A30AF3">
        <w:rPr>
          <w:rFonts w:ascii="Times New Roman" w:hAnsi="Times New Roman" w:cs="Times New Roman"/>
        </w:rPr>
        <w:t>силами и средствами обеспечивать</w:t>
      </w:r>
      <w:r w:rsidR="00867592" w:rsidRPr="00A30AF3">
        <w:rPr>
          <w:rFonts w:ascii="Times New Roman" w:hAnsi="Times New Roman" w:cs="Times New Roman"/>
        </w:rPr>
        <w:t xml:space="preserve"> получение всех необходимых</w:t>
      </w:r>
      <w:r w:rsidR="00E74855" w:rsidRPr="00A30AF3">
        <w:rPr>
          <w:rFonts w:ascii="Times New Roman" w:hAnsi="Times New Roman" w:cs="Times New Roman"/>
        </w:rPr>
        <w:t>, разрешений и лицензий</w:t>
      </w:r>
      <w:r w:rsidR="00867592" w:rsidRPr="00A30AF3">
        <w:rPr>
          <w:rFonts w:ascii="Times New Roman" w:hAnsi="Times New Roman" w:cs="Times New Roman"/>
        </w:rPr>
        <w:t xml:space="preserve">, дающих право производства Работ по настоящему Договору, требуемых в соответствии с </w:t>
      </w:r>
      <w:r w:rsidR="00E74855" w:rsidRPr="00A30AF3">
        <w:rPr>
          <w:rFonts w:ascii="Times New Roman" w:hAnsi="Times New Roman" w:cs="Times New Roman"/>
        </w:rPr>
        <w:t>Нормативно-техническими документами</w:t>
      </w:r>
      <w:r w:rsidR="00867592" w:rsidRPr="00A30AF3">
        <w:rPr>
          <w:rFonts w:ascii="Times New Roman" w:hAnsi="Times New Roman" w:cs="Times New Roman"/>
        </w:rPr>
        <w:t>, в том числе разрешения и согласования, связанные с использованием иностранной рабочей силы и технически</w:t>
      </w:r>
      <w:r w:rsidR="00E74855" w:rsidRPr="00A30AF3">
        <w:rPr>
          <w:rFonts w:ascii="Times New Roman" w:hAnsi="Times New Roman" w:cs="Times New Roman"/>
        </w:rPr>
        <w:t xml:space="preserve">х средств. Если </w:t>
      </w:r>
      <w:r w:rsidR="00867592" w:rsidRPr="00A30AF3">
        <w:rPr>
          <w:rFonts w:ascii="Times New Roman" w:hAnsi="Times New Roman" w:cs="Times New Roman"/>
        </w:rPr>
        <w:t xml:space="preserve">в ходе выполнения Работ какие-либо лицензии, </w:t>
      </w:r>
      <w:r w:rsidR="00E74855" w:rsidRPr="00A30AF3">
        <w:rPr>
          <w:rFonts w:ascii="Times New Roman" w:hAnsi="Times New Roman" w:cs="Times New Roman"/>
        </w:rPr>
        <w:t xml:space="preserve">сертификаты и иные разрешения </w:t>
      </w:r>
      <w:r w:rsidR="00521D0C" w:rsidRPr="00A30AF3">
        <w:rPr>
          <w:rFonts w:ascii="Times New Roman" w:hAnsi="Times New Roman" w:cs="Times New Roman"/>
        </w:rPr>
        <w:t>Подряд</w:t>
      </w:r>
      <w:r w:rsidR="00867592" w:rsidRPr="00A30AF3">
        <w:rPr>
          <w:rFonts w:ascii="Times New Roman" w:hAnsi="Times New Roman" w:cs="Times New Roman"/>
        </w:rPr>
        <w:t>чика будут аннулированы, признаны недействительными или ут</w:t>
      </w:r>
      <w:r w:rsidR="00E74855" w:rsidRPr="00A30AF3">
        <w:rPr>
          <w:rFonts w:ascii="Times New Roman" w:hAnsi="Times New Roman" w:cs="Times New Roman"/>
        </w:rPr>
        <w:t xml:space="preserve">ратят силу по иным основаниям, </w:t>
      </w:r>
      <w:r w:rsidR="00521D0C" w:rsidRPr="00A30AF3">
        <w:rPr>
          <w:rFonts w:ascii="Times New Roman" w:hAnsi="Times New Roman" w:cs="Times New Roman"/>
        </w:rPr>
        <w:t>Подряд</w:t>
      </w:r>
      <w:r w:rsidR="00867592" w:rsidRPr="00A30AF3">
        <w:rPr>
          <w:rFonts w:ascii="Times New Roman" w:hAnsi="Times New Roman" w:cs="Times New Roman"/>
        </w:rPr>
        <w:t xml:space="preserve">чик обязан направить Заказчику соответствующее уведомление и в разумный срок получить необходимую лицензию, сертификат или разрешение (приостановив соответствующие </w:t>
      </w:r>
      <w:r w:rsidR="009C7C2E" w:rsidRPr="00A30AF3">
        <w:rPr>
          <w:rFonts w:ascii="Times New Roman" w:hAnsi="Times New Roman" w:cs="Times New Roman"/>
        </w:rPr>
        <w:t>Р</w:t>
      </w:r>
      <w:r w:rsidR="00867592" w:rsidRPr="00A30AF3">
        <w:rPr>
          <w:rFonts w:ascii="Times New Roman" w:hAnsi="Times New Roman" w:cs="Times New Roman"/>
        </w:rPr>
        <w:t xml:space="preserve">аботы на период их получения, без изменения установленных Договором сроков выполнения Работ); если в ходе выполнения Работ </w:t>
      </w:r>
      <w:r w:rsidR="00E74855" w:rsidRPr="00A30AF3">
        <w:rPr>
          <w:rFonts w:ascii="Times New Roman" w:hAnsi="Times New Roman" w:cs="Times New Roman"/>
        </w:rPr>
        <w:t>Нормативно-техническими документами</w:t>
      </w:r>
      <w:r w:rsidR="00867592" w:rsidRPr="00A30AF3">
        <w:rPr>
          <w:rFonts w:ascii="Times New Roman" w:hAnsi="Times New Roman" w:cs="Times New Roman"/>
        </w:rPr>
        <w:t xml:space="preserve"> будет </w:t>
      </w:r>
      <w:r w:rsidR="00E74855" w:rsidRPr="00A30AF3">
        <w:rPr>
          <w:rFonts w:ascii="Times New Roman" w:hAnsi="Times New Roman" w:cs="Times New Roman"/>
        </w:rPr>
        <w:t xml:space="preserve">установлена необходимость для </w:t>
      </w:r>
      <w:r w:rsidR="00521D0C" w:rsidRPr="00A30AF3">
        <w:rPr>
          <w:rFonts w:ascii="Times New Roman" w:hAnsi="Times New Roman" w:cs="Times New Roman"/>
        </w:rPr>
        <w:t>Подряд</w:t>
      </w:r>
      <w:r w:rsidR="00E74855" w:rsidRPr="00A30AF3">
        <w:rPr>
          <w:rFonts w:ascii="Times New Roman" w:hAnsi="Times New Roman" w:cs="Times New Roman"/>
        </w:rPr>
        <w:t xml:space="preserve">чика получить </w:t>
      </w:r>
      <w:r w:rsidR="00867592" w:rsidRPr="00A30AF3">
        <w:rPr>
          <w:rFonts w:ascii="Times New Roman" w:hAnsi="Times New Roman" w:cs="Times New Roman"/>
        </w:rPr>
        <w:t>дополнительные лице</w:t>
      </w:r>
      <w:r w:rsidR="00E74855" w:rsidRPr="00A30AF3">
        <w:rPr>
          <w:rFonts w:ascii="Times New Roman" w:hAnsi="Times New Roman" w:cs="Times New Roman"/>
        </w:rPr>
        <w:t xml:space="preserve">нзии, сертификаты, разрешения, </w:t>
      </w:r>
      <w:r w:rsidR="00521D0C" w:rsidRPr="00A30AF3">
        <w:rPr>
          <w:rFonts w:ascii="Times New Roman" w:hAnsi="Times New Roman" w:cs="Times New Roman"/>
        </w:rPr>
        <w:t>Подряд</w:t>
      </w:r>
      <w:r w:rsidR="00867592" w:rsidRPr="00A30AF3">
        <w:rPr>
          <w:rFonts w:ascii="Times New Roman" w:hAnsi="Times New Roman" w:cs="Times New Roman"/>
        </w:rPr>
        <w:t>чик обязан направить Заказчику соответствующее письменное уведомление.</w:t>
      </w:r>
    </w:p>
    <w:p w14:paraId="249B9860" w14:textId="55132BF9" w:rsidR="00F92409" w:rsidRPr="00A30AF3" w:rsidRDefault="00F92409" w:rsidP="00D7746F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5.1</w:t>
      </w:r>
      <w:r w:rsidR="009D4239" w:rsidRPr="00A30AF3">
        <w:rPr>
          <w:rFonts w:ascii="Times New Roman" w:hAnsi="Times New Roman" w:cs="Times New Roman"/>
        </w:rPr>
        <w:t>1</w:t>
      </w:r>
      <w:r w:rsidRPr="00A30AF3">
        <w:rPr>
          <w:rFonts w:ascii="Times New Roman" w:hAnsi="Times New Roman" w:cs="Times New Roman"/>
        </w:rPr>
        <w:t>. Подрядчик обязуется в течение всего периода производства работ на объекте оформить и вести техническую документацию: Общий журнал работ, Журнал инструктажа по ТБ, Кабельный журнал, Журнал сварочных работ, АОСР и и</w:t>
      </w:r>
      <w:r w:rsidR="002F46F8" w:rsidRPr="00A30AF3">
        <w:rPr>
          <w:rFonts w:ascii="Times New Roman" w:hAnsi="Times New Roman" w:cs="Times New Roman"/>
        </w:rPr>
        <w:t>ные документы, предусмотренные</w:t>
      </w:r>
      <w:r w:rsidRPr="00A30AF3">
        <w:rPr>
          <w:rFonts w:ascii="Times New Roman" w:hAnsi="Times New Roman" w:cs="Times New Roman"/>
        </w:rPr>
        <w:t xml:space="preserve"> Рабочей документацией.</w:t>
      </w:r>
    </w:p>
    <w:p w14:paraId="07F15F68" w14:textId="1E041CFD" w:rsidR="00A81AEC" w:rsidRPr="00A30AF3" w:rsidRDefault="00D7746F" w:rsidP="005B604B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5.1</w:t>
      </w:r>
      <w:r w:rsidR="009D4239" w:rsidRPr="00A30AF3">
        <w:rPr>
          <w:rFonts w:ascii="Times New Roman" w:hAnsi="Times New Roman" w:cs="Times New Roman"/>
        </w:rPr>
        <w:t>2</w:t>
      </w:r>
      <w:r w:rsidRPr="00A30AF3">
        <w:rPr>
          <w:rFonts w:ascii="Times New Roman" w:hAnsi="Times New Roman" w:cs="Times New Roman"/>
        </w:rPr>
        <w:t xml:space="preserve">. Обеспечить в ходе </w:t>
      </w:r>
      <w:r w:rsidR="001266CF" w:rsidRPr="00A30AF3">
        <w:rPr>
          <w:rFonts w:ascii="Times New Roman" w:hAnsi="Times New Roman" w:cs="Times New Roman"/>
        </w:rPr>
        <w:t>Строительно-монтажных Работ</w:t>
      </w:r>
      <w:r w:rsidRPr="00A30AF3">
        <w:rPr>
          <w:rFonts w:ascii="Times New Roman" w:hAnsi="Times New Roman" w:cs="Times New Roman"/>
        </w:rPr>
        <w:t xml:space="preserve"> выполнение на </w:t>
      </w:r>
      <w:r w:rsidR="001266CF" w:rsidRPr="00A30AF3">
        <w:rPr>
          <w:rFonts w:ascii="Times New Roman" w:hAnsi="Times New Roman" w:cs="Times New Roman"/>
        </w:rPr>
        <w:t>Объекте</w:t>
      </w:r>
      <w:r w:rsidRPr="00A30AF3">
        <w:rPr>
          <w:rFonts w:ascii="Times New Roman" w:hAnsi="Times New Roman" w:cs="Times New Roman"/>
        </w:rPr>
        <w:t xml:space="preserve"> необходимых противопожарных мероприятий, мероприятий по технике безопасности и охране труда, рациональному использованию территории, охране окружающей среды, зеленых насаждений и земли, а также</w:t>
      </w:r>
      <w:r w:rsidR="001266CF" w:rsidRPr="00A30AF3">
        <w:rPr>
          <w:rFonts w:ascii="Times New Roman" w:hAnsi="Times New Roman" w:cs="Times New Roman"/>
        </w:rPr>
        <w:t xml:space="preserve"> в необходимых случаях</w:t>
      </w:r>
      <w:r w:rsidRPr="00A30AF3">
        <w:rPr>
          <w:rFonts w:ascii="Times New Roman" w:hAnsi="Times New Roman" w:cs="Times New Roman"/>
        </w:rPr>
        <w:t xml:space="preserve"> установить охранное </w:t>
      </w:r>
      <w:r w:rsidR="00A31CC2" w:rsidRPr="00A30AF3">
        <w:rPr>
          <w:rFonts w:ascii="Times New Roman" w:hAnsi="Times New Roman" w:cs="Times New Roman"/>
        </w:rPr>
        <w:t xml:space="preserve">ограждение </w:t>
      </w:r>
      <w:r w:rsidRPr="00A30AF3">
        <w:rPr>
          <w:rFonts w:ascii="Times New Roman" w:hAnsi="Times New Roman" w:cs="Times New Roman"/>
        </w:rPr>
        <w:t>и обеспечить установку необходимых дорожных знаков</w:t>
      </w:r>
      <w:r w:rsidR="00A31CC2" w:rsidRPr="00A30AF3">
        <w:rPr>
          <w:rFonts w:ascii="Times New Roman" w:hAnsi="Times New Roman" w:cs="Times New Roman"/>
        </w:rPr>
        <w:t xml:space="preserve">, обеспечить круглосуточную охрану </w:t>
      </w:r>
      <w:r w:rsidR="001266CF" w:rsidRPr="00A30AF3">
        <w:rPr>
          <w:rFonts w:ascii="Times New Roman" w:hAnsi="Times New Roman" w:cs="Times New Roman"/>
        </w:rPr>
        <w:t>Объекта</w:t>
      </w:r>
      <w:r w:rsidR="00A31CC2" w:rsidRPr="00A30AF3">
        <w:rPr>
          <w:rFonts w:ascii="Times New Roman" w:hAnsi="Times New Roman" w:cs="Times New Roman"/>
        </w:rPr>
        <w:t xml:space="preserve"> до момента полного завершения Работ по Договору, по требованию Заказчика оборудовать </w:t>
      </w:r>
      <w:r w:rsidR="001266CF" w:rsidRPr="00A30AF3">
        <w:rPr>
          <w:rFonts w:ascii="Times New Roman" w:hAnsi="Times New Roman" w:cs="Times New Roman"/>
        </w:rPr>
        <w:t>Объект</w:t>
      </w:r>
      <w:r w:rsidR="00A31CC2" w:rsidRPr="00A30AF3">
        <w:rPr>
          <w:rFonts w:ascii="Times New Roman" w:hAnsi="Times New Roman" w:cs="Times New Roman"/>
        </w:rPr>
        <w:t xml:space="preserve"> средствами видео фиксации и видеозап</w:t>
      </w:r>
      <w:r w:rsidR="001266CF" w:rsidRPr="00A30AF3">
        <w:rPr>
          <w:rFonts w:ascii="Times New Roman" w:hAnsi="Times New Roman" w:cs="Times New Roman"/>
        </w:rPr>
        <w:t>иси всех проводимых на Объекте Строительно-монтажных Р</w:t>
      </w:r>
      <w:r w:rsidR="00A31CC2" w:rsidRPr="00A30AF3">
        <w:rPr>
          <w:rFonts w:ascii="Times New Roman" w:hAnsi="Times New Roman" w:cs="Times New Roman"/>
        </w:rPr>
        <w:t>абот, позволяющими Заказчику в режиме реального времени кон</w:t>
      </w:r>
      <w:r w:rsidR="00A745CC" w:rsidRPr="00A30AF3">
        <w:rPr>
          <w:rFonts w:ascii="Times New Roman" w:hAnsi="Times New Roman" w:cs="Times New Roman"/>
        </w:rPr>
        <w:t xml:space="preserve">тролировать порядок выполнения </w:t>
      </w:r>
      <w:r w:rsidR="001266CF" w:rsidRPr="00A30AF3">
        <w:rPr>
          <w:rFonts w:ascii="Times New Roman" w:hAnsi="Times New Roman" w:cs="Times New Roman"/>
        </w:rPr>
        <w:t>Строительно-монтажных Р</w:t>
      </w:r>
      <w:r w:rsidR="00A745CC" w:rsidRPr="00A30AF3">
        <w:rPr>
          <w:rFonts w:ascii="Times New Roman" w:hAnsi="Times New Roman" w:cs="Times New Roman"/>
        </w:rPr>
        <w:t>абот на Объекте</w:t>
      </w:r>
      <w:r w:rsidRPr="00A30AF3">
        <w:rPr>
          <w:rFonts w:ascii="Times New Roman" w:hAnsi="Times New Roman" w:cs="Times New Roman"/>
        </w:rPr>
        <w:t xml:space="preserve">. </w:t>
      </w:r>
    </w:p>
    <w:p w14:paraId="51E5D253" w14:textId="5847B5FE" w:rsidR="00F13287" w:rsidRPr="00A30AF3" w:rsidRDefault="00D7746F" w:rsidP="00D7746F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5.1</w:t>
      </w:r>
      <w:r w:rsidR="009D4239" w:rsidRPr="00A30AF3">
        <w:rPr>
          <w:rFonts w:ascii="Times New Roman" w:hAnsi="Times New Roman" w:cs="Times New Roman"/>
        </w:rPr>
        <w:t>3</w:t>
      </w:r>
      <w:r w:rsidRPr="00A30AF3">
        <w:rPr>
          <w:rFonts w:ascii="Times New Roman" w:hAnsi="Times New Roman" w:cs="Times New Roman"/>
        </w:rPr>
        <w:t xml:space="preserve">. </w:t>
      </w:r>
      <w:r w:rsidR="00523E49" w:rsidRPr="00A30AF3">
        <w:rPr>
          <w:rFonts w:ascii="Times New Roman" w:hAnsi="Times New Roman" w:cs="Times New Roman"/>
        </w:rPr>
        <w:t>При необходимости с</w:t>
      </w:r>
      <w:r w:rsidRPr="00A30AF3">
        <w:rPr>
          <w:rFonts w:ascii="Times New Roman" w:hAnsi="Times New Roman" w:cs="Times New Roman"/>
        </w:rPr>
        <w:t xml:space="preserve">огласовать с органами административной технической инспекции и </w:t>
      </w:r>
      <w:r w:rsidR="001266CF" w:rsidRPr="00A30AF3">
        <w:rPr>
          <w:rFonts w:ascii="Times New Roman" w:hAnsi="Times New Roman" w:cs="Times New Roman"/>
        </w:rPr>
        <w:t>иными Государственными органами порядок ведения Строительно-монтажных Р</w:t>
      </w:r>
      <w:r w:rsidRPr="00A30AF3">
        <w:rPr>
          <w:rFonts w:ascii="Times New Roman" w:hAnsi="Times New Roman" w:cs="Times New Roman"/>
        </w:rPr>
        <w:t xml:space="preserve">абот на Объекте и обеспечить соблюдение его на </w:t>
      </w:r>
      <w:r w:rsidR="001266CF" w:rsidRPr="00A30AF3">
        <w:rPr>
          <w:rFonts w:ascii="Times New Roman" w:hAnsi="Times New Roman" w:cs="Times New Roman"/>
        </w:rPr>
        <w:t>Объекте согласно требованиям Нормативно-технических документов</w:t>
      </w:r>
      <w:r w:rsidRPr="00A30AF3">
        <w:rPr>
          <w:rFonts w:ascii="Times New Roman" w:hAnsi="Times New Roman" w:cs="Times New Roman"/>
        </w:rPr>
        <w:t>.</w:t>
      </w:r>
      <w:r w:rsidR="00F13287" w:rsidRPr="00A30AF3">
        <w:rPr>
          <w:rFonts w:ascii="Times New Roman" w:hAnsi="Times New Roman" w:cs="Times New Roman"/>
        </w:rPr>
        <w:t xml:space="preserve"> Оплатить штрафные санкции административных и надзорных органов за допущенн</w:t>
      </w:r>
      <w:r w:rsidR="00FA5A58" w:rsidRPr="00A30AF3">
        <w:rPr>
          <w:rFonts w:ascii="Times New Roman" w:hAnsi="Times New Roman" w:cs="Times New Roman"/>
        </w:rPr>
        <w:t>ые нарушения правил выполнения Строительно-монтажных Р</w:t>
      </w:r>
      <w:r w:rsidR="00F13287" w:rsidRPr="00A30AF3">
        <w:rPr>
          <w:rFonts w:ascii="Times New Roman" w:hAnsi="Times New Roman" w:cs="Times New Roman"/>
        </w:rPr>
        <w:t>абот</w:t>
      </w:r>
      <w:r w:rsidR="00FA5A58" w:rsidRPr="00A30AF3">
        <w:rPr>
          <w:rFonts w:ascii="Times New Roman" w:hAnsi="Times New Roman" w:cs="Times New Roman"/>
        </w:rPr>
        <w:t xml:space="preserve">. </w:t>
      </w:r>
      <w:r w:rsidR="00521D0C" w:rsidRPr="00A30AF3">
        <w:rPr>
          <w:rFonts w:ascii="Times New Roman" w:hAnsi="Times New Roman" w:cs="Times New Roman"/>
        </w:rPr>
        <w:t>Подряд</w:t>
      </w:r>
      <w:r w:rsidR="00FA5A58" w:rsidRPr="00A30AF3">
        <w:rPr>
          <w:rFonts w:ascii="Times New Roman" w:hAnsi="Times New Roman" w:cs="Times New Roman"/>
        </w:rPr>
        <w:t>чик обязуется возместить З</w:t>
      </w:r>
      <w:r w:rsidR="00F13287" w:rsidRPr="00A30AF3">
        <w:rPr>
          <w:rFonts w:ascii="Times New Roman" w:hAnsi="Times New Roman" w:cs="Times New Roman"/>
        </w:rPr>
        <w:t>аказчику все</w:t>
      </w:r>
      <w:r w:rsidR="00FA5A58" w:rsidRPr="00A30AF3">
        <w:rPr>
          <w:rFonts w:ascii="Times New Roman" w:hAnsi="Times New Roman" w:cs="Times New Roman"/>
        </w:rPr>
        <w:t xml:space="preserve"> расходы и убытки, возникшие у З</w:t>
      </w:r>
      <w:r w:rsidR="00F13287" w:rsidRPr="00A30AF3">
        <w:rPr>
          <w:rFonts w:ascii="Times New Roman" w:hAnsi="Times New Roman" w:cs="Times New Roman"/>
        </w:rPr>
        <w:t xml:space="preserve">аказчика ввиду предъявления к </w:t>
      </w:r>
      <w:r w:rsidR="00FA5A58" w:rsidRPr="00A30AF3">
        <w:rPr>
          <w:rFonts w:ascii="Times New Roman" w:hAnsi="Times New Roman" w:cs="Times New Roman"/>
        </w:rPr>
        <w:t>нему</w:t>
      </w:r>
      <w:r w:rsidR="00F13287" w:rsidRPr="00A30AF3">
        <w:rPr>
          <w:rFonts w:ascii="Times New Roman" w:hAnsi="Times New Roman" w:cs="Times New Roman"/>
        </w:rPr>
        <w:t xml:space="preserve"> требований, претензий либо штрафных санкций </w:t>
      </w:r>
      <w:r w:rsidR="00FA5A58" w:rsidRPr="00A30AF3">
        <w:rPr>
          <w:rFonts w:ascii="Times New Roman" w:hAnsi="Times New Roman" w:cs="Times New Roman"/>
        </w:rPr>
        <w:t xml:space="preserve">любыми Государственными органами, </w:t>
      </w:r>
      <w:r w:rsidR="00F13287" w:rsidRPr="00A30AF3">
        <w:rPr>
          <w:rFonts w:ascii="Times New Roman" w:hAnsi="Times New Roman" w:cs="Times New Roman"/>
        </w:rPr>
        <w:t xml:space="preserve">либо любыми </w:t>
      </w:r>
      <w:r w:rsidR="002F46F8" w:rsidRPr="00A30AF3">
        <w:rPr>
          <w:rFonts w:ascii="Times New Roman" w:hAnsi="Times New Roman" w:cs="Times New Roman"/>
        </w:rPr>
        <w:t>иными третьими лицами вследствие</w:t>
      </w:r>
      <w:r w:rsidR="00F13287" w:rsidRPr="00A30AF3">
        <w:rPr>
          <w:rFonts w:ascii="Times New Roman" w:hAnsi="Times New Roman" w:cs="Times New Roman"/>
        </w:rPr>
        <w:t xml:space="preserve"> ненадлежащег</w:t>
      </w:r>
      <w:r w:rsidR="00FA5A58" w:rsidRPr="00A30AF3">
        <w:rPr>
          <w:rFonts w:ascii="Times New Roman" w:hAnsi="Times New Roman" w:cs="Times New Roman"/>
        </w:rPr>
        <w:t xml:space="preserve">о </w:t>
      </w:r>
      <w:proofErr w:type="gramStart"/>
      <w:r w:rsidR="00FA5A58" w:rsidRPr="00A30AF3">
        <w:rPr>
          <w:rFonts w:ascii="Times New Roman" w:hAnsi="Times New Roman" w:cs="Times New Roman"/>
        </w:rPr>
        <w:t>исполнения</w:t>
      </w:r>
      <w:proofErr w:type="gramEnd"/>
      <w:r w:rsidR="00FA5A58" w:rsidRPr="00A30AF3">
        <w:rPr>
          <w:rFonts w:ascii="Times New Roman" w:hAnsi="Times New Roman" w:cs="Times New Roman"/>
        </w:rPr>
        <w:t xml:space="preserve"> либо неисполнения Д</w:t>
      </w:r>
      <w:r w:rsidR="00F13287" w:rsidRPr="00A30AF3">
        <w:rPr>
          <w:rFonts w:ascii="Times New Roman" w:hAnsi="Times New Roman" w:cs="Times New Roman"/>
        </w:rPr>
        <w:t xml:space="preserve">оговора </w:t>
      </w:r>
      <w:r w:rsidR="00521D0C" w:rsidRPr="00A30AF3">
        <w:rPr>
          <w:rFonts w:ascii="Times New Roman" w:hAnsi="Times New Roman" w:cs="Times New Roman"/>
        </w:rPr>
        <w:t>Подряд</w:t>
      </w:r>
      <w:r w:rsidR="00F13287" w:rsidRPr="00A30AF3">
        <w:rPr>
          <w:rFonts w:ascii="Times New Roman" w:hAnsi="Times New Roman" w:cs="Times New Roman"/>
        </w:rPr>
        <w:t>чиком.</w:t>
      </w:r>
    </w:p>
    <w:p w14:paraId="45A17AD5" w14:textId="3C358398" w:rsidR="00D275D9" w:rsidRPr="00A30AF3" w:rsidRDefault="00D275D9" w:rsidP="00D275D9">
      <w:pPr>
        <w:widowControl w:val="0"/>
        <w:ind w:right="142" w:firstLine="540"/>
        <w:jc w:val="both"/>
      </w:pPr>
      <w:r w:rsidRPr="00A30AF3">
        <w:t>5.1</w:t>
      </w:r>
      <w:r w:rsidR="009D4239" w:rsidRPr="00A30AF3">
        <w:t>4</w:t>
      </w:r>
      <w:r w:rsidRPr="00A30AF3">
        <w:t>. Осуществлять систематическую, а по завершении работ – окончательную уборку Объекта</w:t>
      </w:r>
      <w:r w:rsidR="004D3544" w:rsidRPr="00A30AF3">
        <w:t xml:space="preserve"> (включая </w:t>
      </w:r>
      <w:proofErr w:type="spellStart"/>
      <w:r w:rsidR="004D3544" w:rsidRPr="00A30AF3">
        <w:t>обеспыливание</w:t>
      </w:r>
      <w:proofErr w:type="spellEnd"/>
      <w:r w:rsidR="004D3544" w:rsidRPr="00A30AF3">
        <w:t xml:space="preserve"> конструкций лотков воздуховодов и т.п.)</w:t>
      </w:r>
      <w:r w:rsidRPr="00A30AF3">
        <w:t xml:space="preserve"> и прилегающей к нему территории от остатков материалов и отходов.</w:t>
      </w:r>
    </w:p>
    <w:p w14:paraId="5EF228AD" w14:textId="3677581E" w:rsidR="00D275D9" w:rsidRPr="00A30AF3" w:rsidRDefault="00D275D9" w:rsidP="00D275D9">
      <w:pPr>
        <w:widowControl w:val="0"/>
        <w:shd w:val="clear" w:color="auto" w:fill="FFFFFF"/>
        <w:tabs>
          <w:tab w:val="left" w:pos="900"/>
        </w:tabs>
        <w:ind w:right="142"/>
        <w:jc w:val="both"/>
      </w:pPr>
      <w:r w:rsidRPr="00A30AF3">
        <w:t xml:space="preserve">До подписания Сторонами Акта о приемке </w:t>
      </w:r>
      <w:r w:rsidR="001E011E" w:rsidRPr="00A30AF3">
        <w:t>в гарантийную эксплуатацию</w:t>
      </w:r>
      <w:r w:rsidRPr="00A30AF3">
        <w:t xml:space="preserve"> работ или </w:t>
      </w:r>
      <w:r w:rsidR="009D4239" w:rsidRPr="00A30AF3">
        <w:t xml:space="preserve">Дефектной </w:t>
      </w:r>
      <w:r w:rsidR="009D4239" w:rsidRPr="00A30AF3">
        <w:lastRenderedPageBreak/>
        <w:t>ведомости</w:t>
      </w:r>
      <w:r w:rsidRPr="00A30AF3">
        <w:t>, в случае досрочного расторжения Договора, Подрядчик обязан вывезти с территории Объекта принадлежащие Подрядчику строительные машины, оборудование, инвентарь, инструменты, временные сооружения, не использованные и не оплаченные Заказчиком строительные материалы, оборудование.</w:t>
      </w:r>
    </w:p>
    <w:p w14:paraId="627F3858" w14:textId="64650D77" w:rsidR="00D275D9" w:rsidRPr="00A30AF3" w:rsidRDefault="007D5017" w:rsidP="007D5017">
      <w:pPr>
        <w:widowControl w:val="0"/>
        <w:shd w:val="clear" w:color="auto" w:fill="FFFFFF"/>
        <w:tabs>
          <w:tab w:val="left" w:pos="900"/>
        </w:tabs>
        <w:ind w:right="142"/>
        <w:jc w:val="both"/>
      </w:pPr>
      <w:r w:rsidRPr="00A30AF3">
        <w:t xml:space="preserve">         </w:t>
      </w:r>
      <w:r w:rsidR="009D4239" w:rsidRPr="00A30AF3">
        <w:t>5.15</w:t>
      </w:r>
      <w:r w:rsidRPr="00A30AF3">
        <w:t>.</w:t>
      </w:r>
      <w:r w:rsidRPr="00A30AF3">
        <w:rPr>
          <w:bCs/>
        </w:rPr>
        <w:t xml:space="preserve"> Подрядчик обязуется </w:t>
      </w:r>
      <w:r w:rsidRPr="00A30AF3">
        <w:t>обеспечить чистоту места производства работ; содержать в исправном состоянии ограждение рабочих мест, осуществлять ежедневную уборку от бытовых и строительных отходов, включая</w:t>
      </w:r>
      <w:r w:rsidRPr="00A30AF3">
        <w:rPr>
          <w:bCs/>
        </w:rPr>
        <w:t xml:space="preserve"> вывоз, утилизацию отходов образующихся при производстве ремонтно-строительных работ</w:t>
      </w:r>
      <w:r w:rsidRPr="00A30AF3">
        <w:t xml:space="preserve"> до момента сдачи работ Заказчику, </w:t>
      </w:r>
      <w:r w:rsidRPr="00A30AF3">
        <w:rPr>
          <w:bCs/>
        </w:rPr>
        <w:t>нести полную ответственность за несоблюдение правил обращения с отходами, действующими в г. Москва.</w:t>
      </w:r>
    </w:p>
    <w:p w14:paraId="78C2A72B" w14:textId="2F1A176F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5.1</w:t>
      </w:r>
      <w:r w:rsidR="009D4239" w:rsidRPr="00A30AF3">
        <w:rPr>
          <w:rFonts w:ascii="Times New Roman" w:hAnsi="Times New Roman" w:cs="Times New Roman"/>
        </w:rPr>
        <w:t>6</w:t>
      </w:r>
      <w:r w:rsidRPr="00A30AF3">
        <w:rPr>
          <w:rFonts w:ascii="Times New Roman" w:hAnsi="Times New Roman" w:cs="Times New Roman"/>
        </w:rPr>
        <w:t>. Обеспечить уборку</w:t>
      </w:r>
      <w:r w:rsidR="00A513D5" w:rsidRPr="00A30AF3">
        <w:rPr>
          <w:rFonts w:ascii="Times New Roman" w:hAnsi="Times New Roman" w:cs="Times New Roman"/>
        </w:rPr>
        <w:t xml:space="preserve"> и вывоз бытового и строительного мусора, произведенного Подрядчиком на</w:t>
      </w:r>
      <w:r w:rsidRPr="00A30AF3">
        <w:rPr>
          <w:rFonts w:ascii="Times New Roman" w:hAnsi="Times New Roman" w:cs="Times New Roman"/>
        </w:rPr>
        <w:t xml:space="preserve"> </w:t>
      </w:r>
      <w:r w:rsidR="00FA5A58" w:rsidRPr="00A30AF3">
        <w:rPr>
          <w:rFonts w:ascii="Times New Roman" w:hAnsi="Times New Roman" w:cs="Times New Roman"/>
        </w:rPr>
        <w:t>Объект</w:t>
      </w:r>
      <w:r w:rsidR="00A513D5" w:rsidRPr="00A30AF3">
        <w:rPr>
          <w:rFonts w:ascii="Times New Roman" w:hAnsi="Times New Roman" w:cs="Times New Roman"/>
        </w:rPr>
        <w:t>е</w:t>
      </w:r>
      <w:r w:rsidR="006914CC" w:rsidRPr="00A30AF3">
        <w:rPr>
          <w:rFonts w:ascii="Times New Roman" w:hAnsi="Times New Roman" w:cs="Times New Roman"/>
        </w:rPr>
        <w:t xml:space="preserve"> и прилегающей</w:t>
      </w:r>
      <w:r w:rsidRPr="00A30AF3">
        <w:rPr>
          <w:rFonts w:ascii="Times New Roman" w:hAnsi="Times New Roman" w:cs="Times New Roman"/>
        </w:rPr>
        <w:t xml:space="preserve"> к </w:t>
      </w:r>
      <w:r w:rsidR="00FA5A58" w:rsidRPr="00A30AF3">
        <w:rPr>
          <w:rFonts w:ascii="Times New Roman" w:hAnsi="Times New Roman" w:cs="Times New Roman"/>
        </w:rPr>
        <w:t>зданию</w:t>
      </w:r>
      <w:r w:rsidRPr="00A30AF3">
        <w:rPr>
          <w:rFonts w:ascii="Times New Roman" w:hAnsi="Times New Roman" w:cs="Times New Roman"/>
        </w:rPr>
        <w:t xml:space="preserve"> территории. Вывезти строительный мусор в специально отведенные для этого соответствующими службами места за 10</w:t>
      </w:r>
      <w:r w:rsidR="00FA5A58" w:rsidRPr="00A30AF3">
        <w:rPr>
          <w:rFonts w:ascii="Times New Roman" w:hAnsi="Times New Roman" w:cs="Times New Roman"/>
        </w:rPr>
        <w:t xml:space="preserve"> (Десять)</w:t>
      </w:r>
      <w:r w:rsidRPr="00A30AF3">
        <w:rPr>
          <w:rFonts w:ascii="Times New Roman" w:hAnsi="Times New Roman" w:cs="Times New Roman"/>
        </w:rPr>
        <w:t xml:space="preserve"> дней до подписания Акта сдачи-приемки Объекта в гарантийную эксплуатацию.</w:t>
      </w:r>
      <w:r w:rsidR="00E74855" w:rsidRPr="00A30AF3">
        <w:rPr>
          <w:rFonts w:ascii="Times New Roman" w:hAnsi="Times New Roman" w:cs="Times New Roman"/>
        </w:rPr>
        <w:t xml:space="preserve"> </w:t>
      </w:r>
    </w:p>
    <w:p w14:paraId="5E9427D6" w14:textId="1DC42919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5.1</w:t>
      </w:r>
      <w:r w:rsidR="009D4239" w:rsidRPr="00A30AF3">
        <w:rPr>
          <w:rFonts w:ascii="Times New Roman" w:hAnsi="Times New Roman" w:cs="Times New Roman"/>
        </w:rPr>
        <w:t>7</w:t>
      </w:r>
      <w:r w:rsidRPr="00A30AF3">
        <w:rPr>
          <w:rFonts w:ascii="Times New Roman" w:hAnsi="Times New Roman" w:cs="Times New Roman"/>
        </w:rPr>
        <w:t xml:space="preserve">. </w:t>
      </w:r>
      <w:r w:rsidR="0021245D" w:rsidRPr="00A30AF3">
        <w:rPr>
          <w:rFonts w:ascii="Times New Roman" w:hAnsi="Times New Roman" w:cs="Times New Roman"/>
        </w:rPr>
        <w:t>Освободить Объект для чего в</w:t>
      </w:r>
      <w:r w:rsidRPr="00A30AF3">
        <w:rPr>
          <w:rFonts w:ascii="Times New Roman" w:hAnsi="Times New Roman" w:cs="Times New Roman"/>
        </w:rPr>
        <w:t xml:space="preserve">ывезти за пределы </w:t>
      </w:r>
      <w:r w:rsidR="00FA5A58" w:rsidRPr="00A30AF3">
        <w:rPr>
          <w:rFonts w:ascii="Times New Roman" w:hAnsi="Times New Roman" w:cs="Times New Roman"/>
        </w:rPr>
        <w:t>земельного участка под зданием</w:t>
      </w:r>
      <w:r w:rsidRPr="00A30AF3">
        <w:rPr>
          <w:rFonts w:ascii="Times New Roman" w:hAnsi="Times New Roman" w:cs="Times New Roman"/>
        </w:rPr>
        <w:t xml:space="preserve"> временные сооружения, строительные машины, оборудование, инструменты и другое имущество</w:t>
      </w:r>
      <w:r w:rsidR="0015684D" w:rsidRPr="00A30AF3">
        <w:rPr>
          <w:rFonts w:ascii="Times New Roman" w:hAnsi="Times New Roman" w:cs="Times New Roman"/>
        </w:rPr>
        <w:t xml:space="preserve"> в</w:t>
      </w:r>
      <w:r w:rsidR="005F0F27" w:rsidRPr="00A30AF3">
        <w:rPr>
          <w:rFonts w:ascii="Times New Roman" w:hAnsi="Times New Roman" w:cs="Times New Roman"/>
        </w:rPr>
        <w:t xml:space="preserve"> течение</w:t>
      </w:r>
      <w:r w:rsidR="0015684D" w:rsidRPr="00A30AF3">
        <w:rPr>
          <w:rFonts w:ascii="Times New Roman" w:hAnsi="Times New Roman" w:cs="Times New Roman"/>
        </w:rPr>
        <w:t xml:space="preserve"> </w:t>
      </w:r>
      <w:r w:rsidR="00E47E29" w:rsidRPr="00A30AF3">
        <w:rPr>
          <w:rFonts w:ascii="Times New Roman" w:hAnsi="Times New Roman" w:cs="Times New Roman"/>
        </w:rPr>
        <w:t>5</w:t>
      </w:r>
      <w:r w:rsidR="00717E80" w:rsidRPr="00A30AF3">
        <w:rPr>
          <w:rFonts w:ascii="Times New Roman" w:hAnsi="Times New Roman" w:cs="Times New Roman"/>
        </w:rPr>
        <w:t xml:space="preserve"> </w:t>
      </w:r>
      <w:r w:rsidR="00FA5A58" w:rsidRPr="00A30AF3">
        <w:rPr>
          <w:rFonts w:ascii="Times New Roman" w:hAnsi="Times New Roman" w:cs="Times New Roman"/>
        </w:rPr>
        <w:t>(</w:t>
      </w:r>
      <w:r w:rsidR="00E47E29" w:rsidRPr="00A30AF3">
        <w:rPr>
          <w:rFonts w:ascii="Times New Roman" w:hAnsi="Times New Roman" w:cs="Times New Roman"/>
        </w:rPr>
        <w:t>пяти</w:t>
      </w:r>
      <w:r w:rsidR="00E779B6" w:rsidRPr="00A30AF3">
        <w:rPr>
          <w:rFonts w:ascii="Times New Roman" w:hAnsi="Times New Roman" w:cs="Times New Roman"/>
        </w:rPr>
        <w:t>) календарных дней</w:t>
      </w:r>
      <w:r w:rsidR="0015684D" w:rsidRPr="00A30AF3">
        <w:rPr>
          <w:rFonts w:ascii="Times New Roman" w:hAnsi="Times New Roman" w:cs="Times New Roman"/>
        </w:rPr>
        <w:t xml:space="preserve"> со дня наступления следующих обстоятельств, включая, но не ограничиваясь: окончания </w:t>
      </w:r>
      <w:r w:rsidR="00FA5A58" w:rsidRPr="00A30AF3">
        <w:rPr>
          <w:rFonts w:ascii="Times New Roman" w:hAnsi="Times New Roman" w:cs="Times New Roman"/>
        </w:rPr>
        <w:t>выполнения Работ</w:t>
      </w:r>
      <w:r w:rsidR="0015684D" w:rsidRPr="00A30AF3">
        <w:rPr>
          <w:rFonts w:ascii="Times New Roman" w:hAnsi="Times New Roman" w:cs="Times New Roman"/>
        </w:rPr>
        <w:t xml:space="preserve"> и/или подписания Акта сдачи-приемки Объекта в гарантийную эксплуатацию, либо досрочного прекращения Договора</w:t>
      </w:r>
      <w:r w:rsidR="00FA5A58" w:rsidRPr="00A30AF3">
        <w:rPr>
          <w:rFonts w:ascii="Times New Roman" w:hAnsi="Times New Roman" w:cs="Times New Roman"/>
        </w:rPr>
        <w:t xml:space="preserve"> по любым основаниям</w:t>
      </w:r>
      <w:r w:rsidR="009B2220" w:rsidRPr="00A30AF3">
        <w:rPr>
          <w:rFonts w:ascii="Times New Roman" w:hAnsi="Times New Roman" w:cs="Times New Roman"/>
        </w:rPr>
        <w:t>, в том числе</w:t>
      </w:r>
      <w:r w:rsidR="00FA5A58" w:rsidRPr="00A30AF3">
        <w:rPr>
          <w:rFonts w:ascii="Times New Roman" w:hAnsi="Times New Roman" w:cs="Times New Roman"/>
        </w:rPr>
        <w:t>:</w:t>
      </w:r>
      <w:r w:rsidR="00456B6F" w:rsidRPr="00A30AF3">
        <w:rPr>
          <w:rFonts w:ascii="Times New Roman" w:hAnsi="Times New Roman" w:cs="Times New Roman"/>
        </w:rPr>
        <w:t xml:space="preserve"> одностороннего отказа </w:t>
      </w:r>
      <w:r w:rsidR="00521D0C" w:rsidRPr="00A30AF3">
        <w:rPr>
          <w:rFonts w:ascii="Times New Roman" w:hAnsi="Times New Roman" w:cs="Times New Roman"/>
        </w:rPr>
        <w:t>Подряд</w:t>
      </w:r>
      <w:r w:rsidR="00456B6F" w:rsidRPr="00A30AF3">
        <w:rPr>
          <w:rFonts w:ascii="Times New Roman" w:hAnsi="Times New Roman" w:cs="Times New Roman"/>
        </w:rPr>
        <w:t xml:space="preserve">чика от исполнения Договора, </w:t>
      </w:r>
      <w:r w:rsidR="0015684D" w:rsidRPr="00A30AF3">
        <w:rPr>
          <w:rFonts w:ascii="Times New Roman" w:hAnsi="Times New Roman" w:cs="Times New Roman"/>
        </w:rPr>
        <w:t>либо</w:t>
      </w:r>
      <w:r w:rsidR="00000798" w:rsidRPr="00A30AF3">
        <w:rPr>
          <w:rFonts w:ascii="Times New Roman" w:hAnsi="Times New Roman" w:cs="Times New Roman"/>
        </w:rPr>
        <w:t xml:space="preserve"> одностороннего</w:t>
      </w:r>
      <w:r w:rsidR="0015684D" w:rsidRPr="00A30AF3">
        <w:rPr>
          <w:rFonts w:ascii="Times New Roman" w:hAnsi="Times New Roman" w:cs="Times New Roman"/>
        </w:rPr>
        <w:t xml:space="preserve"> отказа Заказчика от исполнения Договора</w:t>
      </w:r>
      <w:r w:rsidR="00FA5A58" w:rsidRPr="00A30AF3">
        <w:rPr>
          <w:rFonts w:ascii="Times New Roman" w:hAnsi="Times New Roman" w:cs="Times New Roman"/>
        </w:rPr>
        <w:t>,</w:t>
      </w:r>
      <w:r w:rsidR="0015684D" w:rsidRPr="00A30AF3">
        <w:rPr>
          <w:rFonts w:ascii="Times New Roman" w:hAnsi="Times New Roman" w:cs="Times New Roman"/>
        </w:rPr>
        <w:t xml:space="preserve"> и составления Заказчиком одностороннего </w:t>
      </w:r>
      <w:r w:rsidR="00635B88" w:rsidRPr="00A30AF3">
        <w:rPr>
          <w:rFonts w:ascii="Times New Roman" w:hAnsi="Times New Roman" w:cs="Times New Roman"/>
        </w:rPr>
        <w:t>А</w:t>
      </w:r>
      <w:r w:rsidR="0015684D" w:rsidRPr="00A30AF3">
        <w:rPr>
          <w:rFonts w:ascii="Times New Roman" w:hAnsi="Times New Roman" w:cs="Times New Roman"/>
        </w:rPr>
        <w:t xml:space="preserve">кта </w:t>
      </w:r>
      <w:r w:rsidR="00D4209B" w:rsidRPr="00A30AF3">
        <w:rPr>
          <w:rFonts w:ascii="Times New Roman" w:hAnsi="Times New Roman" w:cs="Times New Roman"/>
        </w:rPr>
        <w:t>возврата</w:t>
      </w:r>
      <w:r w:rsidR="00EB7117" w:rsidRPr="00A30AF3">
        <w:rPr>
          <w:rFonts w:ascii="Times New Roman" w:hAnsi="Times New Roman" w:cs="Times New Roman"/>
        </w:rPr>
        <w:t xml:space="preserve"> Объекта</w:t>
      </w:r>
      <w:r w:rsidR="0015684D" w:rsidRPr="00A30AF3">
        <w:rPr>
          <w:rFonts w:ascii="Times New Roman" w:hAnsi="Times New Roman" w:cs="Times New Roman"/>
        </w:rPr>
        <w:t xml:space="preserve"> </w:t>
      </w:r>
      <w:r w:rsidR="00EB7117" w:rsidRPr="00A30AF3">
        <w:rPr>
          <w:rFonts w:ascii="Times New Roman" w:hAnsi="Times New Roman" w:cs="Times New Roman"/>
        </w:rPr>
        <w:t>(строительной площадки)</w:t>
      </w:r>
      <w:r w:rsidRPr="00A30AF3">
        <w:rPr>
          <w:rFonts w:ascii="Times New Roman" w:hAnsi="Times New Roman" w:cs="Times New Roman"/>
        </w:rPr>
        <w:t>.</w:t>
      </w:r>
      <w:r w:rsidR="00D33686" w:rsidRPr="00A30AF3">
        <w:rPr>
          <w:rFonts w:ascii="Times New Roman" w:hAnsi="Times New Roman" w:cs="Times New Roman"/>
        </w:rPr>
        <w:t xml:space="preserve"> </w:t>
      </w:r>
    </w:p>
    <w:p w14:paraId="74C92976" w14:textId="2B36A4C4" w:rsidR="00D7746F" w:rsidRPr="00A30AF3" w:rsidRDefault="00D7746F" w:rsidP="00D7746F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5.1</w:t>
      </w:r>
      <w:r w:rsidR="009D4239" w:rsidRPr="00A30AF3">
        <w:rPr>
          <w:rFonts w:ascii="Times New Roman" w:hAnsi="Times New Roman" w:cs="Times New Roman"/>
        </w:rPr>
        <w:t>8</w:t>
      </w:r>
      <w:r w:rsidRPr="00A30AF3">
        <w:rPr>
          <w:rFonts w:ascii="Times New Roman" w:hAnsi="Times New Roman" w:cs="Times New Roman"/>
        </w:rPr>
        <w:t>. Немедленно</w:t>
      </w:r>
      <w:r w:rsidR="00FE31BF" w:rsidRPr="00A30AF3">
        <w:rPr>
          <w:rFonts w:ascii="Times New Roman" w:hAnsi="Times New Roman" w:cs="Times New Roman"/>
        </w:rPr>
        <w:t xml:space="preserve"> письменно</w:t>
      </w:r>
      <w:r w:rsidRPr="00A30AF3">
        <w:rPr>
          <w:rFonts w:ascii="Times New Roman" w:hAnsi="Times New Roman" w:cs="Times New Roman"/>
        </w:rPr>
        <w:t xml:space="preserve"> известить Заказчика и до получения </w:t>
      </w:r>
      <w:r w:rsidR="00E062CE" w:rsidRPr="00A30AF3">
        <w:rPr>
          <w:rFonts w:ascii="Times New Roman" w:hAnsi="Times New Roman" w:cs="Times New Roman"/>
        </w:rPr>
        <w:t>от него указаний приостановить Р</w:t>
      </w:r>
      <w:r w:rsidRPr="00A30AF3">
        <w:rPr>
          <w:rFonts w:ascii="Times New Roman" w:hAnsi="Times New Roman" w:cs="Times New Roman"/>
        </w:rPr>
        <w:t>аботы при обнаружении</w:t>
      </w:r>
      <w:r w:rsidR="00243C34" w:rsidRPr="00A30AF3">
        <w:rPr>
          <w:rFonts w:ascii="Times New Roman" w:hAnsi="Times New Roman" w:cs="Times New Roman"/>
        </w:rPr>
        <w:t xml:space="preserve"> предусмотренных Нормативно-техническими документами обстоятельств, в том числе/кроме того при обнаружении</w:t>
      </w:r>
      <w:r w:rsidRPr="00A30AF3">
        <w:rPr>
          <w:rFonts w:ascii="Times New Roman" w:hAnsi="Times New Roman" w:cs="Times New Roman"/>
        </w:rPr>
        <w:t>:</w:t>
      </w:r>
    </w:p>
    <w:p w14:paraId="64488335" w14:textId="77777777" w:rsidR="00D7746F" w:rsidRPr="00A30AF3" w:rsidRDefault="00D7746F" w:rsidP="00D7746F">
      <w:pPr>
        <w:pStyle w:val="ConsNormal"/>
        <w:widowControl/>
        <w:ind w:firstLine="540"/>
        <w:jc w:val="both"/>
        <w:rPr>
          <w:rFonts w:ascii="Times New Roman" w:hAnsi="Times New Roman" w:cs="Times New Roman"/>
          <w:iCs/>
        </w:rPr>
      </w:pPr>
      <w:r w:rsidRPr="00A30AF3">
        <w:rPr>
          <w:rFonts w:ascii="Times New Roman" w:hAnsi="Times New Roman" w:cs="Times New Roman"/>
          <w:iCs/>
        </w:rPr>
        <w:t>- непригодности или недоброкачественности предоставленных Заказчиком материалов, оборудования, документации</w:t>
      </w:r>
      <w:r w:rsidR="008A6FDD" w:rsidRPr="00A30AF3">
        <w:rPr>
          <w:rFonts w:ascii="Times New Roman" w:hAnsi="Times New Roman" w:cs="Times New Roman"/>
          <w:iCs/>
        </w:rPr>
        <w:t>, если их предоставление будет предусмотрено условиями Договора</w:t>
      </w:r>
      <w:r w:rsidRPr="00A30AF3">
        <w:rPr>
          <w:rFonts w:ascii="Times New Roman" w:hAnsi="Times New Roman" w:cs="Times New Roman"/>
          <w:iCs/>
        </w:rPr>
        <w:t>;</w:t>
      </w:r>
    </w:p>
    <w:p w14:paraId="4CDE8575" w14:textId="20E9DDA3" w:rsidR="00D7746F" w:rsidRPr="00A30AF3" w:rsidRDefault="00D7746F" w:rsidP="00D7746F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- возможных неблагоприятных для Заказчика последствий выполняемых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чиком работ, в том числе для последующей эксплуатации Объекта;</w:t>
      </w:r>
    </w:p>
    <w:p w14:paraId="0FB2C75A" w14:textId="46E87B26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  <w:iCs/>
        </w:rPr>
      </w:pPr>
      <w:r w:rsidRPr="00A30AF3">
        <w:rPr>
          <w:rFonts w:ascii="Times New Roman" w:hAnsi="Times New Roman" w:cs="Times New Roman"/>
        </w:rPr>
        <w:t xml:space="preserve">- иных, не зависящих от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чика обстоятельств, угрожающих годности или п</w:t>
      </w:r>
      <w:r w:rsidR="00073766" w:rsidRPr="00A30AF3">
        <w:rPr>
          <w:rFonts w:ascii="Times New Roman" w:hAnsi="Times New Roman" w:cs="Times New Roman"/>
        </w:rPr>
        <w:t>рочности результатов выполняемых Работ</w:t>
      </w:r>
      <w:r w:rsidRPr="00A30AF3">
        <w:rPr>
          <w:rFonts w:ascii="Times New Roman" w:hAnsi="Times New Roman" w:cs="Times New Roman"/>
        </w:rPr>
        <w:t xml:space="preserve">, либо создающих невозможность завершения </w:t>
      </w:r>
      <w:r w:rsidR="00073766" w:rsidRPr="00A30AF3">
        <w:rPr>
          <w:rFonts w:ascii="Times New Roman" w:hAnsi="Times New Roman" w:cs="Times New Roman"/>
        </w:rPr>
        <w:t xml:space="preserve">Работ </w:t>
      </w:r>
      <w:r w:rsidRPr="00A30AF3">
        <w:rPr>
          <w:rFonts w:ascii="Times New Roman" w:hAnsi="Times New Roman" w:cs="Times New Roman"/>
        </w:rPr>
        <w:t>в срок,</w:t>
      </w:r>
      <w:r w:rsidRPr="00A30AF3">
        <w:rPr>
          <w:rFonts w:ascii="Times New Roman" w:hAnsi="Times New Roman" w:cs="Times New Roman"/>
          <w:iCs/>
        </w:rPr>
        <w:t xml:space="preserve"> либо способных привести к нарушению требований, обязательных для Сторон,</w:t>
      </w:r>
      <w:r w:rsidR="008C0690" w:rsidRPr="00A30AF3">
        <w:rPr>
          <w:rFonts w:ascii="Times New Roman" w:hAnsi="Times New Roman" w:cs="Times New Roman"/>
          <w:iCs/>
        </w:rPr>
        <w:t xml:space="preserve"> в том числе,</w:t>
      </w:r>
      <w:r w:rsidRPr="00A30AF3">
        <w:rPr>
          <w:rFonts w:ascii="Times New Roman" w:hAnsi="Times New Roman" w:cs="Times New Roman"/>
          <w:iCs/>
        </w:rPr>
        <w:t xml:space="preserve"> по охране окружающей среды и безопасности </w:t>
      </w:r>
      <w:r w:rsidR="00073766" w:rsidRPr="00A30AF3">
        <w:rPr>
          <w:rFonts w:ascii="Times New Roman" w:hAnsi="Times New Roman" w:cs="Times New Roman"/>
          <w:iCs/>
        </w:rPr>
        <w:t>Строительно-монтажных Р</w:t>
      </w:r>
      <w:r w:rsidRPr="00A30AF3">
        <w:rPr>
          <w:rFonts w:ascii="Times New Roman" w:hAnsi="Times New Roman" w:cs="Times New Roman"/>
          <w:iCs/>
        </w:rPr>
        <w:t>абот.</w:t>
      </w:r>
    </w:p>
    <w:p w14:paraId="5896861C" w14:textId="76DF0ADA" w:rsidR="00524CC3" w:rsidRPr="00A30AF3" w:rsidRDefault="00524CC3" w:rsidP="00524CC3">
      <w:pPr>
        <w:pStyle w:val="ConsNormal"/>
        <w:ind w:firstLine="540"/>
        <w:jc w:val="both"/>
        <w:rPr>
          <w:rFonts w:ascii="Times New Roman" w:hAnsi="Times New Roman" w:cs="Times New Roman"/>
          <w:iCs/>
        </w:rPr>
      </w:pPr>
      <w:r w:rsidRPr="00A30AF3">
        <w:rPr>
          <w:rFonts w:ascii="Times New Roman" w:hAnsi="Times New Roman" w:cs="Times New Roman"/>
          <w:iCs/>
        </w:rPr>
        <w:t xml:space="preserve">Одобрение, согласование, решение, указание, информация, переданные </w:t>
      </w:r>
      <w:r w:rsidR="00521D0C" w:rsidRPr="00A30AF3">
        <w:rPr>
          <w:rFonts w:ascii="Times New Roman" w:hAnsi="Times New Roman" w:cs="Times New Roman"/>
          <w:iCs/>
        </w:rPr>
        <w:t>Подряд</w:t>
      </w:r>
      <w:r w:rsidRPr="00A30AF3">
        <w:rPr>
          <w:rFonts w:ascii="Times New Roman" w:hAnsi="Times New Roman" w:cs="Times New Roman"/>
          <w:iCs/>
        </w:rPr>
        <w:t xml:space="preserve">чику </w:t>
      </w:r>
      <w:r w:rsidR="008C0690" w:rsidRPr="00A30AF3">
        <w:rPr>
          <w:rFonts w:ascii="Times New Roman" w:hAnsi="Times New Roman" w:cs="Times New Roman"/>
          <w:iCs/>
        </w:rPr>
        <w:t>Независимым</w:t>
      </w:r>
      <w:r w:rsidR="00745688" w:rsidRPr="00A30AF3">
        <w:rPr>
          <w:rFonts w:ascii="Times New Roman" w:hAnsi="Times New Roman" w:cs="Times New Roman"/>
          <w:iCs/>
        </w:rPr>
        <w:t xml:space="preserve"> тех</w:t>
      </w:r>
      <w:r w:rsidR="008C0690" w:rsidRPr="00A30AF3">
        <w:rPr>
          <w:rFonts w:ascii="Times New Roman" w:hAnsi="Times New Roman" w:cs="Times New Roman"/>
          <w:iCs/>
        </w:rPr>
        <w:t>ническим надзором</w:t>
      </w:r>
      <w:r w:rsidR="00073766" w:rsidRPr="00A30AF3">
        <w:rPr>
          <w:rFonts w:ascii="Times New Roman" w:hAnsi="Times New Roman" w:cs="Times New Roman"/>
          <w:iCs/>
        </w:rPr>
        <w:t xml:space="preserve"> или </w:t>
      </w:r>
      <w:proofErr w:type="gramStart"/>
      <w:r w:rsidRPr="00A30AF3">
        <w:rPr>
          <w:rFonts w:ascii="Times New Roman" w:hAnsi="Times New Roman" w:cs="Times New Roman"/>
          <w:iCs/>
        </w:rPr>
        <w:t>Заказчиком</w:t>
      </w:r>
      <w:proofErr w:type="gramEnd"/>
      <w:r w:rsidRPr="00A30AF3">
        <w:rPr>
          <w:rFonts w:ascii="Times New Roman" w:hAnsi="Times New Roman" w:cs="Times New Roman"/>
          <w:iCs/>
        </w:rPr>
        <w:t xml:space="preserve"> или от его имени не исключают и не ограничивают обязанность </w:t>
      </w:r>
      <w:r w:rsidR="00521D0C" w:rsidRPr="00A30AF3">
        <w:rPr>
          <w:rFonts w:ascii="Times New Roman" w:hAnsi="Times New Roman" w:cs="Times New Roman"/>
          <w:iCs/>
        </w:rPr>
        <w:t>Подряд</w:t>
      </w:r>
      <w:r w:rsidRPr="00A30AF3">
        <w:rPr>
          <w:rFonts w:ascii="Times New Roman" w:hAnsi="Times New Roman" w:cs="Times New Roman"/>
          <w:iCs/>
        </w:rPr>
        <w:t xml:space="preserve">чика проявлять надлежащий профессионализм и ответственный подход к исполнению своих обязательств по Договору. Согласование </w:t>
      </w:r>
      <w:r w:rsidR="00745688" w:rsidRPr="00A30AF3">
        <w:rPr>
          <w:rFonts w:ascii="Times New Roman" w:hAnsi="Times New Roman" w:cs="Times New Roman"/>
          <w:iCs/>
        </w:rPr>
        <w:t>Независимым техническим надзором</w:t>
      </w:r>
      <w:r w:rsidR="00073766" w:rsidRPr="00A30AF3">
        <w:rPr>
          <w:rFonts w:ascii="Times New Roman" w:hAnsi="Times New Roman" w:cs="Times New Roman"/>
          <w:iCs/>
        </w:rPr>
        <w:t xml:space="preserve"> или </w:t>
      </w:r>
      <w:r w:rsidRPr="00A30AF3">
        <w:rPr>
          <w:rFonts w:ascii="Times New Roman" w:hAnsi="Times New Roman" w:cs="Times New Roman"/>
          <w:iCs/>
        </w:rPr>
        <w:t xml:space="preserve">Заказчиком планов, чертежей, спецификаций, расчетов и иных документов не освобождает </w:t>
      </w:r>
      <w:r w:rsidR="00521D0C" w:rsidRPr="00A30AF3">
        <w:rPr>
          <w:rFonts w:ascii="Times New Roman" w:hAnsi="Times New Roman" w:cs="Times New Roman"/>
          <w:iCs/>
        </w:rPr>
        <w:t>Подряд</w:t>
      </w:r>
      <w:r w:rsidRPr="00A30AF3">
        <w:rPr>
          <w:rFonts w:ascii="Times New Roman" w:hAnsi="Times New Roman" w:cs="Times New Roman"/>
          <w:iCs/>
        </w:rPr>
        <w:t xml:space="preserve">чика от обязанности проверять указанные документы на их соответствие </w:t>
      </w:r>
      <w:r w:rsidR="00243C34" w:rsidRPr="00A30AF3">
        <w:rPr>
          <w:rFonts w:ascii="Times New Roman" w:hAnsi="Times New Roman" w:cs="Times New Roman"/>
          <w:iCs/>
        </w:rPr>
        <w:t>Н</w:t>
      </w:r>
      <w:r w:rsidRPr="00A30AF3">
        <w:rPr>
          <w:rFonts w:ascii="Times New Roman" w:hAnsi="Times New Roman" w:cs="Times New Roman"/>
          <w:iCs/>
        </w:rPr>
        <w:t>о</w:t>
      </w:r>
      <w:r w:rsidR="000F6489" w:rsidRPr="00A30AF3">
        <w:rPr>
          <w:rFonts w:ascii="Times New Roman" w:hAnsi="Times New Roman" w:cs="Times New Roman"/>
          <w:iCs/>
        </w:rPr>
        <w:t>рмативно-техническим документам и действовать в соответствии с п. 5.27.4. Договора.</w:t>
      </w:r>
    </w:p>
    <w:p w14:paraId="21A3C5C7" w14:textId="5DE19BA9" w:rsidR="00E500E0" w:rsidRPr="00A30AF3" w:rsidRDefault="00D7746F" w:rsidP="00272612">
      <w:pPr>
        <w:pStyle w:val="ConsNormal"/>
        <w:ind w:firstLine="540"/>
        <w:jc w:val="both"/>
        <w:rPr>
          <w:rFonts w:ascii="Times New Roman" w:hAnsi="Times New Roman" w:cs="Times New Roman"/>
          <w:iCs/>
        </w:rPr>
      </w:pPr>
      <w:r w:rsidRPr="00A30AF3">
        <w:rPr>
          <w:rFonts w:ascii="Times New Roman" w:hAnsi="Times New Roman" w:cs="Times New Roman"/>
          <w:iCs/>
        </w:rPr>
        <w:t>5.1</w:t>
      </w:r>
      <w:r w:rsidR="009D4239" w:rsidRPr="00A30AF3">
        <w:rPr>
          <w:rFonts w:ascii="Times New Roman" w:hAnsi="Times New Roman" w:cs="Times New Roman"/>
          <w:iCs/>
        </w:rPr>
        <w:t>9</w:t>
      </w:r>
      <w:r w:rsidRPr="00A30AF3">
        <w:rPr>
          <w:rFonts w:ascii="Times New Roman" w:hAnsi="Times New Roman" w:cs="Times New Roman"/>
          <w:iCs/>
        </w:rPr>
        <w:t xml:space="preserve">. </w:t>
      </w:r>
      <w:r w:rsidR="00E500E0" w:rsidRPr="00A30AF3">
        <w:rPr>
          <w:rFonts w:ascii="Times New Roman" w:hAnsi="Times New Roman" w:cs="Times New Roman"/>
          <w:iCs/>
        </w:rPr>
        <w:t xml:space="preserve">Обеспечивать выполнение Работ собственными и/или привлеченными силами с учетом ниже изложенных условий: </w:t>
      </w:r>
    </w:p>
    <w:p w14:paraId="22E72276" w14:textId="0DE33395" w:rsidR="003A4543" w:rsidRPr="00A30AF3" w:rsidRDefault="002B3ACF" w:rsidP="00062F5E">
      <w:pPr>
        <w:pStyle w:val="ConsNormal"/>
        <w:ind w:firstLine="540"/>
        <w:jc w:val="both"/>
        <w:rPr>
          <w:rFonts w:ascii="Times New Roman" w:hAnsi="Times New Roman" w:cs="Times New Roman"/>
          <w:iCs/>
        </w:rPr>
      </w:pPr>
      <w:r w:rsidRPr="00A30AF3">
        <w:rPr>
          <w:rFonts w:ascii="Times New Roman" w:hAnsi="Times New Roman" w:cs="Times New Roman"/>
          <w:iCs/>
        </w:rPr>
        <w:t>5.</w:t>
      </w:r>
      <w:r w:rsidR="009D4239" w:rsidRPr="00A30AF3">
        <w:rPr>
          <w:rFonts w:ascii="Times New Roman" w:hAnsi="Times New Roman" w:cs="Times New Roman"/>
          <w:iCs/>
        </w:rPr>
        <w:t>19</w:t>
      </w:r>
      <w:r w:rsidRPr="00A30AF3">
        <w:rPr>
          <w:rFonts w:ascii="Times New Roman" w:hAnsi="Times New Roman" w:cs="Times New Roman"/>
          <w:iCs/>
        </w:rPr>
        <w:t xml:space="preserve">.1. </w:t>
      </w:r>
      <w:r w:rsidR="003A4543" w:rsidRPr="00A30AF3">
        <w:rPr>
          <w:rFonts w:ascii="Times New Roman" w:hAnsi="Times New Roman" w:cs="Times New Roman"/>
          <w:iCs/>
        </w:rPr>
        <w:t>Выполнение Работ</w:t>
      </w:r>
      <w:r w:rsidR="007E7B28" w:rsidRPr="00A30AF3">
        <w:rPr>
          <w:rFonts w:ascii="Times New Roman" w:hAnsi="Times New Roman" w:cs="Times New Roman"/>
          <w:iCs/>
        </w:rPr>
        <w:t xml:space="preserve"> </w:t>
      </w:r>
      <w:r w:rsidR="00521D0C" w:rsidRPr="00A30AF3">
        <w:rPr>
          <w:rFonts w:ascii="Times New Roman" w:hAnsi="Times New Roman" w:cs="Times New Roman"/>
          <w:iCs/>
        </w:rPr>
        <w:t>Подряд</w:t>
      </w:r>
      <w:r w:rsidR="003A4543" w:rsidRPr="00A30AF3">
        <w:rPr>
          <w:rFonts w:ascii="Times New Roman" w:hAnsi="Times New Roman" w:cs="Times New Roman"/>
          <w:iCs/>
        </w:rPr>
        <w:t xml:space="preserve">чик обеспечивает собственными силами и/или силами субподрядных организаций, </w:t>
      </w:r>
      <w:r w:rsidR="00DA392E" w:rsidRPr="00A30AF3">
        <w:rPr>
          <w:rFonts w:ascii="Times New Roman" w:hAnsi="Times New Roman" w:cs="Times New Roman"/>
          <w:iCs/>
        </w:rPr>
        <w:t xml:space="preserve">согласованных </w:t>
      </w:r>
      <w:r w:rsidRPr="00A30AF3">
        <w:rPr>
          <w:rFonts w:ascii="Times New Roman" w:hAnsi="Times New Roman" w:cs="Times New Roman"/>
          <w:iCs/>
        </w:rPr>
        <w:t>Заказчиком</w:t>
      </w:r>
      <w:r w:rsidR="003A4543" w:rsidRPr="00A30AF3">
        <w:rPr>
          <w:rFonts w:ascii="Times New Roman" w:hAnsi="Times New Roman" w:cs="Times New Roman"/>
          <w:iCs/>
        </w:rPr>
        <w:t xml:space="preserve"> в качестве </w:t>
      </w:r>
      <w:r w:rsidR="00DA392E" w:rsidRPr="00A30AF3">
        <w:rPr>
          <w:rFonts w:ascii="Times New Roman" w:hAnsi="Times New Roman" w:cs="Times New Roman"/>
          <w:iCs/>
        </w:rPr>
        <w:t xml:space="preserve">субподрядчиков в письменной форме до их привлечения </w:t>
      </w:r>
      <w:r w:rsidR="00521D0C" w:rsidRPr="00A30AF3">
        <w:rPr>
          <w:rFonts w:ascii="Times New Roman" w:hAnsi="Times New Roman" w:cs="Times New Roman"/>
          <w:iCs/>
        </w:rPr>
        <w:t>Подряд</w:t>
      </w:r>
      <w:r w:rsidR="008A6FDD" w:rsidRPr="00A30AF3">
        <w:rPr>
          <w:rFonts w:ascii="Times New Roman" w:hAnsi="Times New Roman" w:cs="Times New Roman"/>
          <w:iCs/>
        </w:rPr>
        <w:t>чиком</w:t>
      </w:r>
      <w:r w:rsidR="003A4543" w:rsidRPr="00A30AF3">
        <w:rPr>
          <w:rFonts w:ascii="Times New Roman" w:hAnsi="Times New Roman" w:cs="Times New Roman"/>
          <w:iCs/>
        </w:rPr>
        <w:t>.</w:t>
      </w:r>
    </w:p>
    <w:p w14:paraId="1821C111" w14:textId="5D72A524" w:rsidR="003A4543" w:rsidRPr="00A30AF3" w:rsidRDefault="002B3ACF" w:rsidP="002B3ACF">
      <w:pPr>
        <w:pStyle w:val="ConsNormal"/>
        <w:ind w:firstLine="567"/>
        <w:jc w:val="both"/>
        <w:rPr>
          <w:rFonts w:ascii="Times New Roman" w:hAnsi="Times New Roman" w:cs="Times New Roman"/>
          <w:iCs/>
        </w:rPr>
      </w:pPr>
      <w:r w:rsidRPr="00A30AF3">
        <w:rPr>
          <w:rFonts w:ascii="Times New Roman" w:hAnsi="Times New Roman" w:cs="Times New Roman"/>
          <w:iCs/>
        </w:rPr>
        <w:t>5.1</w:t>
      </w:r>
      <w:r w:rsidR="009D4239" w:rsidRPr="00A30AF3">
        <w:rPr>
          <w:rFonts w:ascii="Times New Roman" w:hAnsi="Times New Roman" w:cs="Times New Roman"/>
          <w:iCs/>
        </w:rPr>
        <w:t>9</w:t>
      </w:r>
      <w:r w:rsidRPr="00A30AF3">
        <w:rPr>
          <w:rFonts w:ascii="Times New Roman" w:hAnsi="Times New Roman" w:cs="Times New Roman"/>
          <w:iCs/>
        </w:rPr>
        <w:t xml:space="preserve">.2. Не позднее, чем за </w:t>
      </w:r>
      <w:r w:rsidR="00DA392E" w:rsidRPr="00A30AF3">
        <w:rPr>
          <w:rFonts w:ascii="Times New Roman" w:hAnsi="Times New Roman" w:cs="Times New Roman"/>
          <w:iCs/>
        </w:rPr>
        <w:t xml:space="preserve">5 (Пять) рабочих </w:t>
      </w:r>
      <w:r w:rsidRPr="00A30AF3">
        <w:rPr>
          <w:rFonts w:ascii="Times New Roman" w:hAnsi="Times New Roman" w:cs="Times New Roman"/>
          <w:iCs/>
        </w:rPr>
        <w:t xml:space="preserve">дней до момента начала выполнения соответствующих видов Работ, определяемого в Графике производства работ, </w:t>
      </w:r>
      <w:r w:rsidR="00521D0C" w:rsidRPr="00A30AF3">
        <w:rPr>
          <w:rFonts w:ascii="Times New Roman" w:hAnsi="Times New Roman" w:cs="Times New Roman"/>
          <w:iCs/>
        </w:rPr>
        <w:t>Подряд</w:t>
      </w:r>
      <w:r w:rsidRPr="00A30AF3">
        <w:rPr>
          <w:rFonts w:ascii="Times New Roman" w:hAnsi="Times New Roman" w:cs="Times New Roman"/>
          <w:iCs/>
        </w:rPr>
        <w:t xml:space="preserve">чик направляет </w:t>
      </w:r>
      <w:r w:rsidR="00745688" w:rsidRPr="00A30AF3">
        <w:rPr>
          <w:rFonts w:ascii="Times New Roman" w:hAnsi="Times New Roman" w:cs="Times New Roman"/>
          <w:iCs/>
        </w:rPr>
        <w:t>Независимому техническому надзору</w:t>
      </w:r>
      <w:r w:rsidRPr="00A30AF3">
        <w:rPr>
          <w:rFonts w:ascii="Times New Roman" w:hAnsi="Times New Roman" w:cs="Times New Roman"/>
          <w:iCs/>
        </w:rPr>
        <w:t xml:space="preserve"> и/или Заказчику уведомление о необходимости </w:t>
      </w:r>
      <w:r w:rsidR="00DA392E" w:rsidRPr="00A30AF3">
        <w:rPr>
          <w:rFonts w:ascii="Times New Roman" w:hAnsi="Times New Roman" w:cs="Times New Roman"/>
          <w:iCs/>
        </w:rPr>
        <w:t xml:space="preserve">привлечения субподрядчика </w:t>
      </w:r>
      <w:r w:rsidRPr="00A30AF3">
        <w:rPr>
          <w:rFonts w:ascii="Times New Roman" w:hAnsi="Times New Roman" w:cs="Times New Roman"/>
          <w:iCs/>
        </w:rPr>
        <w:t>с приложением технического задания, в котором указываются требования к производству отдельных видов Работ, а также организаци</w:t>
      </w:r>
      <w:r w:rsidR="009B2200" w:rsidRPr="00A30AF3">
        <w:rPr>
          <w:rFonts w:ascii="Times New Roman" w:hAnsi="Times New Roman" w:cs="Times New Roman"/>
          <w:iCs/>
        </w:rPr>
        <w:t>я</w:t>
      </w:r>
      <w:r w:rsidRPr="00A30AF3">
        <w:rPr>
          <w:rFonts w:ascii="Times New Roman" w:hAnsi="Times New Roman" w:cs="Times New Roman"/>
          <w:iCs/>
        </w:rPr>
        <w:t>, рекомендуем</w:t>
      </w:r>
      <w:r w:rsidR="009B2200" w:rsidRPr="00A30AF3">
        <w:rPr>
          <w:rFonts w:ascii="Times New Roman" w:hAnsi="Times New Roman" w:cs="Times New Roman"/>
          <w:iCs/>
        </w:rPr>
        <w:t>ая</w:t>
      </w:r>
      <w:r w:rsidR="00C51806" w:rsidRPr="00A30AF3">
        <w:rPr>
          <w:rFonts w:ascii="Times New Roman" w:hAnsi="Times New Roman" w:cs="Times New Roman"/>
          <w:iCs/>
        </w:rPr>
        <w:t xml:space="preserve"> </w:t>
      </w:r>
      <w:r w:rsidR="00521D0C" w:rsidRPr="00A30AF3">
        <w:rPr>
          <w:rFonts w:ascii="Times New Roman" w:hAnsi="Times New Roman" w:cs="Times New Roman"/>
          <w:iCs/>
        </w:rPr>
        <w:t>Подряд</w:t>
      </w:r>
      <w:r w:rsidR="004F6360" w:rsidRPr="00A30AF3">
        <w:rPr>
          <w:rFonts w:ascii="Times New Roman" w:hAnsi="Times New Roman" w:cs="Times New Roman"/>
          <w:iCs/>
        </w:rPr>
        <w:t xml:space="preserve">чиком для </w:t>
      </w:r>
      <w:r w:rsidR="00C51806" w:rsidRPr="00A30AF3">
        <w:rPr>
          <w:rFonts w:ascii="Times New Roman" w:hAnsi="Times New Roman" w:cs="Times New Roman"/>
          <w:iCs/>
        </w:rPr>
        <w:t xml:space="preserve">привлечения в качестве субподрядчика. </w:t>
      </w:r>
      <w:r w:rsidR="00521D0C" w:rsidRPr="00A30AF3">
        <w:rPr>
          <w:rFonts w:ascii="Times New Roman" w:hAnsi="Times New Roman" w:cs="Times New Roman"/>
          <w:iCs/>
        </w:rPr>
        <w:t>Подряд</w:t>
      </w:r>
      <w:r w:rsidR="00C51806" w:rsidRPr="00A30AF3">
        <w:rPr>
          <w:rFonts w:ascii="Times New Roman" w:hAnsi="Times New Roman" w:cs="Times New Roman"/>
          <w:iCs/>
        </w:rPr>
        <w:t>чик обязуется предоставлять по запросу Заказчика и/или Независимого технического надзора документы, необходимые Заказчику для проверки кандидатуры субподрядчика</w:t>
      </w:r>
      <w:r w:rsidR="004F6360" w:rsidRPr="00A30AF3">
        <w:rPr>
          <w:rFonts w:ascii="Times New Roman" w:hAnsi="Times New Roman" w:cs="Times New Roman"/>
          <w:iCs/>
        </w:rPr>
        <w:t>.</w:t>
      </w:r>
      <w:r w:rsidR="00E7643B" w:rsidRPr="00A30AF3">
        <w:rPr>
          <w:rFonts w:ascii="Times New Roman" w:hAnsi="Times New Roman" w:cs="Times New Roman"/>
          <w:iCs/>
        </w:rPr>
        <w:t xml:space="preserve"> Заказчик согласовывает или дает мотивированный отказ в согласовании кандидатуры субподрядчика в течении 5 (пяти) рабочих дней с момента получения соответствующего уведомления </w:t>
      </w:r>
      <w:r w:rsidR="00521D0C" w:rsidRPr="00A30AF3">
        <w:rPr>
          <w:rFonts w:ascii="Times New Roman" w:hAnsi="Times New Roman" w:cs="Times New Roman"/>
          <w:iCs/>
        </w:rPr>
        <w:t>Подряд</w:t>
      </w:r>
      <w:r w:rsidR="00E7643B" w:rsidRPr="00A30AF3">
        <w:rPr>
          <w:rFonts w:ascii="Times New Roman" w:hAnsi="Times New Roman" w:cs="Times New Roman"/>
          <w:iCs/>
        </w:rPr>
        <w:t>чика.</w:t>
      </w:r>
    </w:p>
    <w:p w14:paraId="61F8657E" w14:textId="4409F9D8" w:rsidR="002B3ACF" w:rsidRPr="00A30AF3" w:rsidRDefault="002B3ACF" w:rsidP="00675EAE">
      <w:pPr>
        <w:pStyle w:val="ConsNormal"/>
        <w:ind w:firstLine="567"/>
        <w:jc w:val="both"/>
        <w:rPr>
          <w:rFonts w:ascii="Times New Roman" w:hAnsi="Times New Roman" w:cs="Times New Roman"/>
          <w:iCs/>
        </w:rPr>
      </w:pPr>
      <w:r w:rsidRPr="00A30AF3">
        <w:rPr>
          <w:rFonts w:ascii="Times New Roman" w:hAnsi="Times New Roman" w:cs="Times New Roman"/>
          <w:iCs/>
        </w:rPr>
        <w:t>5.1</w:t>
      </w:r>
      <w:r w:rsidR="009D4239" w:rsidRPr="00A30AF3">
        <w:rPr>
          <w:rFonts w:ascii="Times New Roman" w:hAnsi="Times New Roman" w:cs="Times New Roman"/>
          <w:iCs/>
        </w:rPr>
        <w:t>9</w:t>
      </w:r>
      <w:r w:rsidRPr="00A30AF3">
        <w:rPr>
          <w:rFonts w:ascii="Times New Roman" w:hAnsi="Times New Roman" w:cs="Times New Roman"/>
          <w:iCs/>
        </w:rPr>
        <w:t xml:space="preserve">.3. </w:t>
      </w:r>
      <w:r w:rsidR="00521D0C" w:rsidRPr="00A30AF3">
        <w:rPr>
          <w:rFonts w:ascii="Times New Roman" w:hAnsi="Times New Roman" w:cs="Times New Roman"/>
          <w:iCs/>
        </w:rPr>
        <w:t>Подряд</w:t>
      </w:r>
      <w:r w:rsidRPr="00A30AF3">
        <w:rPr>
          <w:rFonts w:ascii="Times New Roman" w:hAnsi="Times New Roman" w:cs="Times New Roman"/>
          <w:iCs/>
        </w:rPr>
        <w:t xml:space="preserve">чик </w:t>
      </w:r>
      <w:r w:rsidR="004F6360" w:rsidRPr="00A30AF3">
        <w:rPr>
          <w:rFonts w:ascii="Times New Roman" w:hAnsi="Times New Roman" w:cs="Times New Roman"/>
          <w:iCs/>
        </w:rPr>
        <w:t xml:space="preserve">со дня </w:t>
      </w:r>
      <w:r w:rsidR="00C51806" w:rsidRPr="00A30AF3">
        <w:rPr>
          <w:rFonts w:ascii="Times New Roman" w:hAnsi="Times New Roman" w:cs="Times New Roman"/>
          <w:iCs/>
        </w:rPr>
        <w:t xml:space="preserve">согласования Заказчиком </w:t>
      </w:r>
      <w:r w:rsidR="004F6360" w:rsidRPr="00A30AF3">
        <w:rPr>
          <w:rFonts w:ascii="Times New Roman" w:hAnsi="Times New Roman" w:cs="Times New Roman"/>
          <w:iCs/>
        </w:rPr>
        <w:t xml:space="preserve">кандидатуры </w:t>
      </w:r>
      <w:r w:rsidR="00C51806" w:rsidRPr="00A30AF3">
        <w:rPr>
          <w:rFonts w:ascii="Times New Roman" w:hAnsi="Times New Roman" w:cs="Times New Roman"/>
          <w:iCs/>
        </w:rPr>
        <w:t>субподрядчика</w:t>
      </w:r>
      <w:r w:rsidR="004F6360" w:rsidRPr="00A30AF3">
        <w:rPr>
          <w:rFonts w:ascii="Times New Roman" w:hAnsi="Times New Roman" w:cs="Times New Roman"/>
          <w:iCs/>
        </w:rPr>
        <w:t xml:space="preserve"> </w:t>
      </w:r>
      <w:r w:rsidR="00AD0C4E" w:rsidRPr="00A30AF3">
        <w:rPr>
          <w:rFonts w:ascii="Times New Roman" w:hAnsi="Times New Roman" w:cs="Times New Roman"/>
          <w:iCs/>
        </w:rPr>
        <w:t xml:space="preserve">может </w:t>
      </w:r>
      <w:r w:rsidR="004F6360" w:rsidRPr="00A30AF3">
        <w:rPr>
          <w:rFonts w:ascii="Times New Roman" w:hAnsi="Times New Roman" w:cs="Times New Roman"/>
          <w:iCs/>
        </w:rPr>
        <w:t xml:space="preserve">заключить с </w:t>
      </w:r>
      <w:r w:rsidR="00C51806" w:rsidRPr="00A30AF3">
        <w:rPr>
          <w:rFonts w:ascii="Times New Roman" w:hAnsi="Times New Roman" w:cs="Times New Roman"/>
          <w:iCs/>
        </w:rPr>
        <w:t xml:space="preserve">таким </w:t>
      </w:r>
      <w:r w:rsidR="004F6360" w:rsidRPr="00A30AF3">
        <w:rPr>
          <w:rFonts w:ascii="Times New Roman" w:hAnsi="Times New Roman" w:cs="Times New Roman"/>
          <w:iCs/>
        </w:rPr>
        <w:t>субподрядчиком договор подряда на выполнение Работ</w:t>
      </w:r>
      <w:r w:rsidR="008C6ADC" w:rsidRPr="00A30AF3">
        <w:rPr>
          <w:rFonts w:ascii="Times New Roman" w:hAnsi="Times New Roman" w:cs="Times New Roman"/>
          <w:iCs/>
        </w:rPr>
        <w:t xml:space="preserve">, об этом факте </w:t>
      </w:r>
      <w:r w:rsidR="00521D0C" w:rsidRPr="00A30AF3">
        <w:rPr>
          <w:rFonts w:ascii="Times New Roman" w:hAnsi="Times New Roman" w:cs="Times New Roman"/>
          <w:iCs/>
        </w:rPr>
        <w:lastRenderedPageBreak/>
        <w:t>Подряд</w:t>
      </w:r>
      <w:r w:rsidR="003E63C7" w:rsidRPr="00A30AF3">
        <w:rPr>
          <w:rFonts w:ascii="Times New Roman" w:hAnsi="Times New Roman" w:cs="Times New Roman"/>
          <w:iCs/>
        </w:rPr>
        <w:t xml:space="preserve">чик обязан </w:t>
      </w:r>
      <w:r w:rsidR="008C6ADC" w:rsidRPr="00A30AF3">
        <w:rPr>
          <w:rFonts w:ascii="Times New Roman" w:hAnsi="Times New Roman" w:cs="Times New Roman"/>
          <w:iCs/>
        </w:rPr>
        <w:t xml:space="preserve">сообщить </w:t>
      </w:r>
      <w:r w:rsidR="003E63C7" w:rsidRPr="00A30AF3">
        <w:rPr>
          <w:rFonts w:ascii="Times New Roman" w:hAnsi="Times New Roman" w:cs="Times New Roman"/>
          <w:iCs/>
        </w:rPr>
        <w:t xml:space="preserve">Заказчику </w:t>
      </w:r>
      <w:r w:rsidR="008C6ADC" w:rsidRPr="00A30AF3">
        <w:rPr>
          <w:rFonts w:ascii="Times New Roman" w:hAnsi="Times New Roman" w:cs="Times New Roman"/>
          <w:iCs/>
        </w:rPr>
        <w:t>в течение 2 (двух) дней с даты заключения договора</w:t>
      </w:r>
      <w:r w:rsidR="009149D0" w:rsidRPr="00A30AF3">
        <w:rPr>
          <w:rFonts w:ascii="Times New Roman" w:hAnsi="Times New Roman" w:cs="Times New Roman"/>
          <w:iCs/>
        </w:rPr>
        <w:t xml:space="preserve"> и передать Заказчику </w:t>
      </w:r>
      <w:r w:rsidR="008C6ADC" w:rsidRPr="00A30AF3">
        <w:rPr>
          <w:rFonts w:ascii="Times New Roman" w:hAnsi="Times New Roman" w:cs="Times New Roman"/>
          <w:iCs/>
        </w:rPr>
        <w:t xml:space="preserve">в указанный срок </w:t>
      </w:r>
      <w:r w:rsidR="009149D0" w:rsidRPr="00A30AF3">
        <w:rPr>
          <w:rFonts w:ascii="Times New Roman" w:hAnsi="Times New Roman" w:cs="Times New Roman"/>
          <w:iCs/>
        </w:rPr>
        <w:t>копию заключенного договора</w:t>
      </w:r>
      <w:r w:rsidR="00C51806" w:rsidRPr="00A30AF3">
        <w:rPr>
          <w:rFonts w:ascii="Times New Roman" w:hAnsi="Times New Roman" w:cs="Times New Roman"/>
          <w:iCs/>
        </w:rPr>
        <w:t xml:space="preserve"> (в копии может быть исключена информация о цене договора)</w:t>
      </w:r>
      <w:r w:rsidR="009149D0" w:rsidRPr="00A30AF3">
        <w:rPr>
          <w:rFonts w:ascii="Times New Roman" w:hAnsi="Times New Roman" w:cs="Times New Roman"/>
          <w:iCs/>
        </w:rPr>
        <w:t>.</w:t>
      </w:r>
      <w:r w:rsidR="001C0565" w:rsidRPr="00A30AF3">
        <w:rPr>
          <w:rFonts w:ascii="Times New Roman" w:hAnsi="Times New Roman" w:cs="Times New Roman"/>
          <w:iCs/>
        </w:rPr>
        <w:t xml:space="preserve"> </w:t>
      </w:r>
    </w:p>
    <w:p w14:paraId="115A7515" w14:textId="376747D4" w:rsidR="00D7746F" w:rsidRPr="00A30AF3" w:rsidRDefault="009D4239" w:rsidP="00D7746F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5.20</w:t>
      </w:r>
      <w:r w:rsidR="00D7746F" w:rsidRPr="00A30AF3">
        <w:rPr>
          <w:rFonts w:ascii="Times New Roman" w:hAnsi="Times New Roman" w:cs="Times New Roman"/>
        </w:rPr>
        <w:t>. Нести полную ответственность перед Заказчиком за</w:t>
      </w:r>
      <w:r w:rsidR="002C77EA" w:rsidRPr="00A30AF3">
        <w:rPr>
          <w:rFonts w:ascii="Times New Roman" w:hAnsi="Times New Roman" w:cs="Times New Roman"/>
        </w:rPr>
        <w:t xml:space="preserve"> третьих лиц</w:t>
      </w:r>
      <w:r w:rsidR="002354AA" w:rsidRPr="00A30AF3">
        <w:rPr>
          <w:rFonts w:ascii="Times New Roman" w:hAnsi="Times New Roman" w:cs="Times New Roman"/>
        </w:rPr>
        <w:t>, привлеченных</w:t>
      </w:r>
      <w:r w:rsidR="002C77EA" w:rsidRPr="00A30AF3">
        <w:rPr>
          <w:rFonts w:ascii="Times New Roman" w:hAnsi="Times New Roman" w:cs="Times New Roman"/>
        </w:rPr>
        <w:t xml:space="preserve"> для исполнения Договора</w:t>
      </w:r>
      <w:r w:rsidR="00D7746F" w:rsidRPr="00A30AF3">
        <w:rPr>
          <w:rFonts w:ascii="Times New Roman" w:hAnsi="Times New Roman" w:cs="Times New Roman"/>
        </w:rPr>
        <w:t xml:space="preserve"> </w:t>
      </w:r>
      <w:r w:rsidR="002C77EA" w:rsidRPr="00A30AF3">
        <w:rPr>
          <w:rFonts w:ascii="Times New Roman" w:hAnsi="Times New Roman" w:cs="Times New Roman"/>
          <w:iCs/>
        </w:rPr>
        <w:t>(</w:t>
      </w:r>
      <w:r w:rsidR="00D7746F" w:rsidRPr="00A30AF3">
        <w:rPr>
          <w:rFonts w:ascii="Times New Roman" w:hAnsi="Times New Roman" w:cs="Times New Roman"/>
        </w:rPr>
        <w:t>субподрядчиков и поставщиков оборудования</w:t>
      </w:r>
      <w:r w:rsidR="00AE23C3" w:rsidRPr="00A30AF3">
        <w:rPr>
          <w:rFonts w:ascii="Times New Roman" w:hAnsi="Times New Roman" w:cs="Times New Roman"/>
        </w:rPr>
        <w:t xml:space="preserve"> и материалов</w:t>
      </w:r>
      <w:r w:rsidR="002C77EA" w:rsidRPr="00A30AF3">
        <w:rPr>
          <w:rFonts w:ascii="Times New Roman" w:hAnsi="Times New Roman" w:cs="Times New Roman"/>
        </w:rPr>
        <w:t>)</w:t>
      </w:r>
      <w:r w:rsidR="00D7746F" w:rsidRPr="00A30AF3">
        <w:rPr>
          <w:rFonts w:ascii="Times New Roman" w:hAnsi="Times New Roman" w:cs="Times New Roman"/>
        </w:rPr>
        <w:t xml:space="preserve">, </w:t>
      </w:r>
      <w:r w:rsidR="00A377BB" w:rsidRPr="00A30AF3">
        <w:rPr>
          <w:rFonts w:ascii="Times New Roman" w:hAnsi="Times New Roman" w:cs="Times New Roman"/>
        </w:rPr>
        <w:t xml:space="preserve">с которыми </w:t>
      </w:r>
      <w:r w:rsidR="00521D0C" w:rsidRPr="00A30AF3">
        <w:rPr>
          <w:rFonts w:ascii="Times New Roman" w:hAnsi="Times New Roman" w:cs="Times New Roman"/>
        </w:rPr>
        <w:t>Подряд</w:t>
      </w:r>
      <w:r w:rsidR="00A377BB" w:rsidRPr="00A30AF3">
        <w:rPr>
          <w:rFonts w:ascii="Times New Roman" w:hAnsi="Times New Roman" w:cs="Times New Roman"/>
        </w:rPr>
        <w:t xml:space="preserve">чик заключил гражданско-правовые договоры </w:t>
      </w:r>
      <w:r w:rsidR="00171E9F" w:rsidRPr="00A30AF3">
        <w:rPr>
          <w:rFonts w:ascii="Times New Roman" w:hAnsi="Times New Roman" w:cs="Times New Roman"/>
        </w:rPr>
        <w:t>на</w:t>
      </w:r>
      <w:r w:rsidR="002354AA" w:rsidRPr="00A30AF3">
        <w:rPr>
          <w:rFonts w:ascii="Times New Roman" w:hAnsi="Times New Roman" w:cs="Times New Roman"/>
        </w:rPr>
        <w:t xml:space="preserve"> выполнение</w:t>
      </w:r>
      <w:r w:rsidR="00171E9F" w:rsidRPr="00A30AF3">
        <w:rPr>
          <w:rFonts w:ascii="Times New Roman" w:hAnsi="Times New Roman" w:cs="Times New Roman"/>
        </w:rPr>
        <w:t xml:space="preserve"> соответствующи</w:t>
      </w:r>
      <w:r w:rsidR="002354AA" w:rsidRPr="00A30AF3">
        <w:rPr>
          <w:rFonts w:ascii="Times New Roman" w:hAnsi="Times New Roman" w:cs="Times New Roman"/>
        </w:rPr>
        <w:t>х</w:t>
      </w:r>
      <w:r w:rsidR="00171E9F" w:rsidRPr="00A30AF3">
        <w:rPr>
          <w:rFonts w:ascii="Times New Roman" w:hAnsi="Times New Roman" w:cs="Times New Roman"/>
        </w:rPr>
        <w:t xml:space="preserve"> Р</w:t>
      </w:r>
      <w:r w:rsidR="002354AA" w:rsidRPr="00A30AF3">
        <w:rPr>
          <w:rFonts w:ascii="Times New Roman" w:hAnsi="Times New Roman" w:cs="Times New Roman"/>
        </w:rPr>
        <w:t>абот или приобретения соответствующих материалов и оборудования</w:t>
      </w:r>
      <w:r w:rsidR="00A377BB" w:rsidRPr="00A30AF3">
        <w:rPr>
          <w:rFonts w:ascii="Times New Roman" w:hAnsi="Times New Roman" w:cs="Times New Roman"/>
        </w:rPr>
        <w:t xml:space="preserve">, </w:t>
      </w:r>
      <w:r w:rsidR="00D7746F" w:rsidRPr="00A30AF3">
        <w:rPr>
          <w:rFonts w:ascii="Times New Roman" w:hAnsi="Times New Roman" w:cs="Times New Roman"/>
        </w:rPr>
        <w:t xml:space="preserve">отвечать за неисполнение или ненадлежащее исполнение ими своих обязательств в той степени, как если бы они были неисполнением или ненадлежащим исполнением обязательств </w:t>
      </w:r>
      <w:r w:rsidR="00521D0C"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>чиком.</w:t>
      </w:r>
    </w:p>
    <w:p w14:paraId="564A6618" w14:textId="105ACB14" w:rsidR="00D7746F" w:rsidRPr="00A30AF3" w:rsidRDefault="00D7746F" w:rsidP="00D7746F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В случае нарушения </w:t>
      </w:r>
      <w:r w:rsidR="00E118AE" w:rsidRPr="00A30AF3">
        <w:rPr>
          <w:rFonts w:ascii="Times New Roman" w:hAnsi="Times New Roman" w:cs="Times New Roman"/>
        </w:rPr>
        <w:t xml:space="preserve">привлеченными </w:t>
      </w:r>
      <w:r w:rsidR="00521D0C" w:rsidRPr="00A30AF3">
        <w:rPr>
          <w:rFonts w:ascii="Times New Roman" w:hAnsi="Times New Roman" w:cs="Times New Roman"/>
        </w:rPr>
        <w:t>Подряд</w:t>
      </w:r>
      <w:r w:rsidR="00E118AE" w:rsidRPr="00A30AF3">
        <w:rPr>
          <w:rFonts w:ascii="Times New Roman" w:hAnsi="Times New Roman" w:cs="Times New Roman"/>
        </w:rPr>
        <w:t xml:space="preserve">чиком третьими лицами </w:t>
      </w:r>
      <w:r w:rsidR="008424E5" w:rsidRPr="00A30AF3">
        <w:rPr>
          <w:rFonts w:ascii="Times New Roman" w:hAnsi="Times New Roman" w:cs="Times New Roman"/>
        </w:rPr>
        <w:t>сроков или качества Р</w:t>
      </w:r>
      <w:r w:rsidRPr="00A30AF3">
        <w:rPr>
          <w:rFonts w:ascii="Times New Roman" w:hAnsi="Times New Roman" w:cs="Times New Roman"/>
        </w:rPr>
        <w:t xml:space="preserve">абот </w:t>
      </w:r>
      <w:r w:rsidR="00745688" w:rsidRPr="00A30AF3">
        <w:rPr>
          <w:rFonts w:ascii="Times New Roman" w:hAnsi="Times New Roman" w:cs="Times New Roman"/>
        </w:rPr>
        <w:t>Независимый технический надзор</w:t>
      </w:r>
      <w:r w:rsidR="00EC0C62" w:rsidRPr="00A30AF3">
        <w:rPr>
          <w:rFonts w:ascii="Times New Roman" w:hAnsi="Times New Roman" w:cs="Times New Roman"/>
        </w:rPr>
        <w:t xml:space="preserve"> или </w:t>
      </w:r>
      <w:r w:rsidRPr="00A30AF3">
        <w:rPr>
          <w:rFonts w:ascii="Times New Roman" w:hAnsi="Times New Roman" w:cs="Times New Roman"/>
        </w:rPr>
        <w:t>Заказчик</w:t>
      </w:r>
      <w:r w:rsidR="00EC0C62" w:rsidRPr="00A30AF3">
        <w:rPr>
          <w:rFonts w:ascii="Times New Roman" w:hAnsi="Times New Roman" w:cs="Times New Roman"/>
        </w:rPr>
        <w:t xml:space="preserve"> имею</w:t>
      </w:r>
      <w:r w:rsidRPr="00A30AF3">
        <w:rPr>
          <w:rFonts w:ascii="Times New Roman" w:hAnsi="Times New Roman" w:cs="Times New Roman"/>
        </w:rPr>
        <w:t xml:space="preserve">т право требовать их </w:t>
      </w:r>
      <w:r w:rsidR="00171E9F" w:rsidRPr="00A30AF3">
        <w:rPr>
          <w:rFonts w:ascii="Times New Roman" w:hAnsi="Times New Roman" w:cs="Times New Roman"/>
        </w:rPr>
        <w:t>отстранения от Р</w:t>
      </w:r>
      <w:r w:rsidRPr="00A30AF3">
        <w:rPr>
          <w:rFonts w:ascii="Times New Roman" w:hAnsi="Times New Roman" w:cs="Times New Roman"/>
        </w:rPr>
        <w:t xml:space="preserve">абот и выполнения их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чиком. Все расходы, вызванные указанными нарушениями и связанные с устранением их последствий, несет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чик.</w:t>
      </w:r>
    </w:p>
    <w:p w14:paraId="7F3B7AC9" w14:textId="062D6CF3" w:rsidR="00AE23C3" w:rsidRPr="00A30AF3" w:rsidRDefault="00AE23C3" w:rsidP="00D7746F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При этом третьи лица, не согласованные в качестве субподрядчиков</w:t>
      </w:r>
      <w:r w:rsidR="002354AA" w:rsidRPr="00A30AF3">
        <w:rPr>
          <w:rFonts w:ascii="Times New Roman" w:hAnsi="Times New Roman" w:cs="Times New Roman"/>
        </w:rPr>
        <w:t>,</w:t>
      </w:r>
      <w:r w:rsidRPr="00A30AF3">
        <w:rPr>
          <w:rFonts w:ascii="Times New Roman" w:hAnsi="Times New Roman" w:cs="Times New Roman"/>
        </w:rPr>
        <w:t xml:space="preserve"> </w:t>
      </w:r>
      <w:r w:rsidR="00180C73" w:rsidRPr="00A30AF3">
        <w:rPr>
          <w:rFonts w:ascii="Times New Roman" w:hAnsi="Times New Roman" w:cs="Times New Roman"/>
        </w:rPr>
        <w:t>считаются таковыми исключительно в целях ответственно</w:t>
      </w:r>
      <w:r w:rsidR="005F0F27" w:rsidRPr="00A30AF3">
        <w:rPr>
          <w:rFonts w:ascii="Times New Roman" w:hAnsi="Times New Roman" w:cs="Times New Roman"/>
        </w:rPr>
        <w:t xml:space="preserve">сти </w:t>
      </w:r>
      <w:r w:rsidR="00521D0C" w:rsidRPr="00A30AF3">
        <w:rPr>
          <w:rFonts w:ascii="Times New Roman" w:hAnsi="Times New Roman" w:cs="Times New Roman"/>
        </w:rPr>
        <w:t>Подряд</w:t>
      </w:r>
      <w:r w:rsidR="005F0F27" w:rsidRPr="00A30AF3">
        <w:rPr>
          <w:rFonts w:ascii="Times New Roman" w:hAnsi="Times New Roman" w:cs="Times New Roman"/>
        </w:rPr>
        <w:t>чика за результат Р</w:t>
      </w:r>
      <w:r w:rsidR="00180C73" w:rsidRPr="00A30AF3">
        <w:rPr>
          <w:rFonts w:ascii="Times New Roman" w:hAnsi="Times New Roman" w:cs="Times New Roman"/>
        </w:rPr>
        <w:t>абот и любы</w:t>
      </w:r>
      <w:r w:rsidR="002354AA" w:rsidRPr="00A30AF3">
        <w:rPr>
          <w:rFonts w:ascii="Times New Roman" w:hAnsi="Times New Roman" w:cs="Times New Roman"/>
        </w:rPr>
        <w:t>е</w:t>
      </w:r>
      <w:r w:rsidR="00180C73" w:rsidRPr="00A30AF3">
        <w:rPr>
          <w:rFonts w:ascii="Times New Roman" w:hAnsi="Times New Roman" w:cs="Times New Roman"/>
        </w:rPr>
        <w:t xml:space="preserve"> ины</w:t>
      </w:r>
      <w:r w:rsidR="002354AA" w:rsidRPr="00A30AF3">
        <w:rPr>
          <w:rFonts w:ascii="Times New Roman" w:hAnsi="Times New Roman" w:cs="Times New Roman"/>
        </w:rPr>
        <w:t>е действия</w:t>
      </w:r>
      <w:r w:rsidR="00180C73" w:rsidRPr="00A30AF3">
        <w:rPr>
          <w:rFonts w:ascii="Times New Roman" w:hAnsi="Times New Roman" w:cs="Times New Roman"/>
        </w:rPr>
        <w:t xml:space="preserve"> в соответствии с настоящим Договором.</w:t>
      </w:r>
    </w:p>
    <w:p w14:paraId="27E26995" w14:textId="3DA3A80D" w:rsidR="00180C73" w:rsidRPr="00A30AF3" w:rsidRDefault="00180C73" w:rsidP="00D7746F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В случае привлечения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чиком субподрядчиков </w:t>
      </w:r>
      <w:r w:rsidR="00171E9F" w:rsidRPr="00A30AF3">
        <w:rPr>
          <w:rFonts w:ascii="Times New Roman" w:hAnsi="Times New Roman" w:cs="Times New Roman"/>
        </w:rPr>
        <w:t>с нарушением услови</w:t>
      </w:r>
      <w:r w:rsidR="00C51806" w:rsidRPr="00A30AF3">
        <w:rPr>
          <w:rFonts w:ascii="Times New Roman" w:hAnsi="Times New Roman" w:cs="Times New Roman"/>
        </w:rPr>
        <w:t>й п. 5.15</w:t>
      </w:r>
      <w:r w:rsidR="00171E9F" w:rsidRPr="00A30AF3">
        <w:rPr>
          <w:rFonts w:ascii="Times New Roman" w:hAnsi="Times New Roman" w:cs="Times New Roman"/>
        </w:rPr>
        <w:t xml:space="preserve"> Договора</w:t>
      </w:r>
      <w:r w:rsidRPr="00A30AF3">
        <w:rPr>
          <w:rFonts w:ascii="Times New Roman" w:hAnsi="Times New Roman" w:cs="Times New Roman"/>
        </w:rPr>
        <w:t xml:space="preserve">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 обязан уплатить Заказчику </w:t>
      </w:r>
      <w:r w:rsidR="00171E9F" w:rsidRPr="00A30AF3">
        <w:rPr>
          <w:rFonts w:ascii="Times New Roman" w:hAnsi="Times New Roman" w:cs="Times New Roman"/>
        </w:rPr>
        <w:t xml:space="preserve">по его требованию </w:t>
      </w:r>
      <w:r w:rsidRPr="00A30AF3">
        <w:rPr>
          <w:rFonts w:ascii="Times New Roman" w:hAnsi="Times New Roman" w:cs="Times New Roman"/>
        </w:rPr>
        <w:t>штраф в размере</w:t>
      </w:r>
      <w:r w:rsidR="001C0565" w:rsidRPr="00A30AF3">
        <w:rPr>
          <w:rFonts w:ascii="Times New Roman" w:hAnsi="Times New Roman" w:cs="Times New Roman"/>
        </w:rPr>
        <w:t xml:space="preserve"> 100 000 (Сто тысяч)</w:t>
      </w:r>
      <w:r w:rsidRPr="00A30AF3">
        <w:rPr>
          <w:rFonts w:ascii="Times New Roman" w:hAnsi="Times New Roman" w:cs="Times New Roman"/>
        </w:rPr>
        <w:t xml:space="preserve"> рублей</w:t>
      </w:r>
      <w:r w:rsidR="00171E9F" w:rsidRPr="00A30AF3">
        <w:rPr>
          <w:rFonts w:ascii="Times New Roman" w:hAnsi="Times New Roman" w:cs="Times New Roman"/>
        </w:rPr>
        <w:t xml:space="preserve"> за каждый факт нарушения</w:t>
      </w:r>
      <w:r w:rsidR="00E90B5F" w:rsidRPr="00A30AF3">
        <w:rPr>
          <w:rFonts w:ascii="Times New Roman" w:hAnsi="Times New Roman" w:cs="Times New Roman"/>
        </w:rPr>
        <w:t xml:space="preserve"> соответствующего обязательства</w:t>
      </w:r>
      <w:r w:rsidRPr="00A30AF3">
        <w:rPr>
          <w:rFonts w:ascii="Times New Roman" w:hAnsi="Times New Roman" w:cs="Times New Roman"/>
        </w:rPr>
        <w:t>.</w:t>
      </w:r>
    </w:p>
    <w:p w14:paraId="33F936A5" w14:textId="4A72D755" w:rsidR="00E500E0" w:rsidRPr="00A30AF3" w:rsidRDefault="00521D0C" w:rsidP="00675EAE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Подряд</w:t>
      </w:r>
      <w:r w:rsidR="00EF5208" w:rsidRPr="00A30AF3">
        <w:rPr>
          <w:rFonts w:ascii="Times New Roman" w:hAnsi="Times New Roman" w:cs="Times New Roman"/>
        </w:rPr>
        <w:t>чик обязан своевременно осуществлять все расчеты с субподрядчиками и поставщиками оборудования и материалов.</w:t>
      </w:r>
    </w:p>
    <w:p w14:paraId="7AB236A6" w14:textId="25B61C61" w:rsidR="00D7746F" w:rsidRPr="00A30AF3" w:rsidRDefault="009D4239" w:rsidP="00D7746F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5.21</w:t>
      </w:r>
      <w:r w:rsidR="003949FE" w:rsidRPr="00A30AF3">
        <w:rPr>
          <w:rFonts w:ascii="Times New Roman" w:hAnsi="Times New Roman" w:cs="Times New Roman"/>
        </w:rPr>
        <w:t>. При сдаче Р</w:t>
      </w:r>
      <w:r w:rsidR="00D7746F" w:rsidRPr="00A30AF3">
        <w:rPr>
          <w:rFonts w:ascii="Times New Roman" w:hAnsi="Times New Roman" w:cs="Times New Roman"/>
        </w:rPr>
        <w:t xml:space="preserve">абот Заказчику сообщить ему о требованиях, которые необходимо соблюдать для эффективного и безопасного использования результатов </w:t>
      </w:r>
      <w:r w:rsidR="0028534B" w:rsidRPr="00A30AF3">
        <w:rPr>
          <w:rFonts w:ascii="Times New Roman" w:hAnsi="Times New Roman" w:cs="Times New Roman"/>
        </w:rPr>
        <w:t>Работ</w:t>
      </w:r>
      <w:r w:rsidR="00D7746F" w:rsidRPr="00A30AF3">
        <w:rPr>
          <w:rFonts w:ascii="Times New Roman" w:hAnsi="Times New Roman" w:cs="Times New Roman"/>
        </w:rPr>
        <w:t>, а также о возможных для самого Заказчика и других лиц последствиях несоблюдения соответствующих требований.</w:t>
      </w:r>
    </w:p>
    <w:p w14:paraId="21E76EED" w14:textId="72F8D680" w:rsidR="00D7746F" w:rsidRPr="00A30AF3" w:rsidRDefault="00D7746F" w:rsidP="00D7746F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5.</w:t>
      </w:r>
      <w:r w:rsidR="009D4239" w:rsidRPr="00A30AF3">
        <w:rPr>
          <w:rFonts w:ascii="Times New Roman" w:hAnsi="Times New Roman" w:cs="Times New Roman"/>
        </w:rPr>
        <w:t>22</w:t>
      </w:r>
      <w:r w:rsidRPr="00A30AF3">
        <w:rPr>
          <w:rFonts w:ascii="Times New Roman" w:hAnsi="Times New Roman" w:cs="Times New Roman"/>
        </w:rPr>
        <w:t>. Выполнить в полном объеме все свои обязательства, предусмотренные в других статьях настоящего Договора и Приложениях к нему.</w:t>
      </w:r>
    </w:p>
    <w:p w14:paraId="46972DDF" w14:textId="6B902B10" w:rsidR="00571CA2" w:rsidRPr="00A30AF3" w:rsidRDefault="006621E3" w:rsidP="0091111D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 </w:t>
      </w:r>
      <w:r w:rsidR="0091111D" w:rsidRPr="00A30AF3">
        <w:rPr>
          <w:rFonts w:ascii="Times New Roman" w:hAnsi="Times New Roman" w:cs="Times New Roman"/>
        </w:rPr>
        <w:tab/>
      </w:r>
      <w:r w:rsidR="00C429C4" w:rsidRPr="00A30AF3">
        <w:rPr>
          <w:rFonts w:ascii="Times New Roman" w:hAnsi="Times New Roman" w:cs="Times New Roman"/>
        </w:rPr>
        <w:t>5.</w:t>
      </w:r>
      <w:r w:rsidR="009D4239" w:rsidRPr="00A30AF3">
        <w:rPr>
          <w:rFonts w:ascii="Times New Roman" w:hAnsi="Times New Roman" w:cs="Times New Roman"/>
        </w:rPr>
        <w:t>2</w:t>
      </w:r>
      <w:r w:rsidR="0066563D" w:rsidRPr="00A30AF3">
        <w:rPr>
          <w:rFonts w:ascii="Times New Roman" w:hAnsi="Times New Roman" w:cs="Times New Roman"/>
        </w:rPr>
        <w:t>3</w:t>
      </w:r>
      <w:r w:rsidR="00C429C4" w:rsidRPr="00A30AF3">
        <w:rPr>
          <w:rFonts w:ascii="Times New Roman" w:hAnsi="Times New Roman" w:cs="Times New Roman"/>
        </w:rPr>
        <w:t xml:space="preserve">. </w:t>
      </w:r>
      <w:r w:rsidR="00D7746F" w:rsidRPr="00A30AF3">
        <w:rPr>
          <w:rFonts w:ascii="Times New Roman" w:hAnsi="Times New Roman" w:cs="Times New Roman"/>
        </w:rPr>
        <w:t xml:space="preserve">Открыть и своевременно продлевать ордер на производство работ в </w:t>
      </w:r>
      <w:r w:rsidR="0091111D" w:rsidRPr="00A30AF3">
        <w:rPr>
          <w:rFonts w:ascii="Times New Roman" w:hAnsi="Times New Roman" w:cs="Times New Roman"/>
        </w:rPr>
        <w:t>Государственных органах</w:t>
      </w:r>
      <w:r w:rsidR="0028534B" w:rsidRPr="00A30AF3">
        <w:rPr>
          <w:rFonts w:ascii="Times New Roman" w:hAnsi="Times New Roman" w:cs="Times New Roman"/>
        </w:rPr>
        <w:t xml:space="preserve"> (если применимо)</w:t>
      </w:r>
      <w:r w:rsidR="00D7746F" w:rsidRPr="00A30AF3">
        <w:rPr>
          <w:rFonts w:ascii="Times New Roman" w:hAnsi="Times New Roman" w:cs="Times New Roman"/>
        </w:rPr>
        <w:t>.</w:t>
      </w:r>
    </w:p>
    <w:p w14:paraId="30C7B18F" w14:textId="14D0EB9E" w:rsidR="00D7746F" w:rsidRPr="00A30AF3" w:rsidRDefault="0091111D" w:rsidP="0091111D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iCs/>
        </w:rPr>
      </w:pPr>
      <w:r w:rsidRPr="00A30AF3">
        <w:rPr>
          <w:rFonts w:ascii="Times New Roman" w:hAnsi="Times New Roman" w:cs="Times New Roman"/>
        </w:rPr>
        <w:tab/>
      </w:r>
      <w:r w:rsidR="00D7746F" w:rsidRPr="00A30AF3">
        <w:rPr>
          <w:rFonts w:ascii="Times New Roman" w:hAnsi="Times New Roman" w:cs="Times New Roman"/>
        </w:rPr>
        <w:t>5.</w:t>
      </w:r>
      <w:r w:rsidR="00460294" w:rsidRPr="00A30AF3">
        <w:rPr>
          <w:rFonts w:ascii="Times New Roman" w:hAnsi="Times New Roman" w:cs="Times New Roman"/>
        </w:rPr>
        <w:t>2</w:t>
      </w:r>
      <w:r w:rsidR="0066563D" w:rsidRPr="00A30AF3">
        <w:rPr>
          <w:rFonts w:ascii="Times New Roman" w:hAnsi="Times New Roman" w:cs="Times New Roman"/>
        </w:rPr>
        <w:t>4</w:t>
      </w:r>
      <w:r w:rsidR="00D7746F" w:rsidRPr="00A30AF3">
        <w:rPr>
          <w:rFonts w:ascii="Times New Roman" w:hAnsi="Times New Roman" w:cs="Times New Roman"/>
        </w:rPr>
        <w:t xml:space="preserve">. </w:t>
      </w:r>
      <w:r w:rsidR="00F13287" w:rsidRPr="00A30AF3">
        <w:rPr>
          <w:rFonts w:ascii="Times New Roman" w:hAnsi="Times New Roman" w:cs="Times New Roman"/>
          <w:iCs/>
        </w:rPr>
        <w:t>Своевременно устранять</w:t>
      </w:r>
      <w:r w:rsidR="003949FE" w:rsidRPr="00A30AF3">
        <w:rPr>
          <w:rFonts w:ascii="Times New Roman" w:hAnsi="Times New Roman" w:cs="Times New Roman"/>
          <w:iCs/>
        </w:rPr>
        <w:t>:</w:t>
      </w:r>
      <w:r w:rsidR="00F13287" w:rsidRPr="00A30AF3">
        <w:rPr>
          <w:rFonts w:ascii="Times New Roman" w:hAnsi="Times New Roman" w:cs="Times New Roman"/>
          <w:iCs/>
        </w:rPr>
        <w:t xml:space="preserve"> требования представителей </w:t>
      </w:r>
      <w:r w:rsidR="00073766" w:rsidRPr="00A30AF3">
        <w:rPr>
          <w:rFonts w:ascii="Times New Roman" w:hAnsi="Times New Roman" w:cs="Times New Roman"/>
          <w:iCs/>
        </w:rPr>
        <w:t>Государственных органов, в том числе указанных ж</w:t>
      </w:r>
      <w:r w:rsidR="00F13287" w:rsidRPr="00A30AF3">
        <w:rPr>
          <w:rFonts w:ascii="Times New Roman" w:hAnsi="Times New Roman" w:cs="Times New Roman"/>
          <w:iCs/>
        </w:rPr>
        <w:t xml:space="preserve">урнале </w:t>
      </w:r>
      <w:r w:rsidRPr="00A30AF3">
        <w:rPr>
          <w:rFonts w:ascii="Times New Roman" w:hAnsi="Times New Roman" w:cs="Times New Roman"/>
          <w:iCs/>
        </w:rPr>
        <w:t>производства работ и иных документах, ведение которых предусмотрено Норм</w:t>
      </w:r>
      <w:r w:rsidR="003949FE" w:rsidRPr="00A30AF3">
        <w:rPr>
          <w:rFonts w:ascii="Times New Roman" w:hAnsi="Times New Roman" w:cs="Times New Roman"/>
          <w:iCs/>
        </w:rPr>
        <w:t xml:space="preserve">ативно-технической документацией </w:t>
      </w:r>
      <w:r w:rsidRPr="00A30AF3">
        <w:rPr>
          <w:rFonts w:ascii="Times New Roman" w:hAnsi="Times New Roman" w:cs="Times New Roman"/>
          <w:iCs/>
        </w:rPr>
        <w:t>при выполнении Работ</w:t>
      </w:r>
      <w:r w:rsidR="003949FE" w:rsidRPr="00A30AF3">
        <w:rPr>
          <w:rFonts w:ascii="Times New Roman" w:hAnsi="Times New Roman" w:cs="Times New Roman"/>
          <w:iCs/>
        </w:rPr>
        <w:t>,</w:t>
      </w:r>
      <w:r w:rsidR="00F13287" w:rsidRPr="00A30AF3">
        <w:rPr>
          <w:rFonts w:ascii="Times New Roman" w:hAnsi="Times New Roman" w:cs="Times New Roman"/>
          <w:iCs/>
        </w:rPr>
        <w:t xml:space="preserve"> требования </w:t>
      </w:r>
      <w:r w:rsidR="00745688" w:rsidRPr="00A30AF3">
        <w:rPr>
          <w:rFonts w:ascii="Times New Roman" w:hAnsi="Times New Roman" w:cs="Times New Roman"/>
          <w:iCs/>
        </w:rPr>
        <w:t>Независимого технического надзора</w:t>
      </w:r>
      <w:r w:rsidRPr="00A30AF3">
        <w:rPr>
          <w:rFonts w:ascii="Times New Roman" w:hAnsi="Times New Roman" w:cs="Times New Roman"/>
          <w:iCs/>
        </w:rPr>
        <w:t>, требования З</w:t>
      </w:r>
      <w:r w:rsidR="00F13287" w:rsidRPr="00A30AF3">
        <w:rPr>
          <w:rFonts w:ascii="Times New Roman" w:hAnsi="Times New Roman" w:cs="Times New Roman"/>
          <w:iCs/>
        </w:rPr>
        <w:t xml:space="preserve">аказчика, указанные в журнале </w:t>
      </w:r>
      <w:r w:rsidRPr="00A30AF3">
        <w:rPr>
          <w:rFonts w:ascii="Times New Roman" w:hAnsi="Times New Roman" w:cs="Times New Roman"/>
          <w:iCs/>
        </w:rPr>
        <w:t>производства р</w:t>
      </w:r>
      <w:r w:rsidR="00F13287" w:rsidRPr="00A30AF3">
        <w:rPr>
          <w:rFonts w:ascii="Times New Roman" w:hAnsi="Times New Roman" w:cs="Times New Roman"/>
          <w:iCs/>
        </w:rPr>
        <w:t>абот</w:t>
      </w:r>
      <w:r w:rsidR="00FE31BF" w:rsidRPr="00A30AF3">
        <w:rPr>
          <w:rFonts w:ascii="Times New Roman" w:hAnsi="Times New Roman" w:cs="Times New Roman"/>
          <w:iCs/>
        </w:rPr>
        <w:t>, а также иные письменные указания Заказчика</w:t>
      </w:r>
      <w:r w:rsidRPr="00A30AF3">
        <w:rPr>
          <w:rFonts w:ascii="Times New Roman" w:hAnsi="Times New Roman" w:cs="Times New Roman"/>
          <w:iCs/>
        </w:rPr>
        <w:t xml:space="preserve"> и </w:t>
      </w:r>
      <w:r w:rsidR="00745688" w:rsidRPr="00A30AF3">
        <w:rPr>
          <w:rFonts w:ascii="Times New Roman" w:hAnsi="Times New Roman" w:cs="Times New Roman"/>
          <w:iCs/>
        </w:rPr>
        <w:t>Независимого технического надзора</w:t>
      </w:r>
      <w:r w:rsidRPr="00A30AF3">
        <w:rPr>
          <w:rFonts w:ascii="Times New Roman" w:hAnsi="Times New Roman" w:cs="Times New Roman"/>
          <w:iCs/>
        </w:rPr>
        <w:t>.</w:t>
      </w:r>
    </w:p>
    <w:p w14:paraId="77F383DA" w14:textId="2DEBC7F8" w:rsidR="00D7746F" w:rsidRPr="00A30AF3" w:rsidRDefault="00571CA2" w:rsidP="0091111D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5.</w:t>
      </w:r>
      <w:r w:rsidR="00460294" w:rsidRPr="00A30AF3">
        <w:rPr>
          <w:rFonts w:ascii="Times New Roman" w:hAnsi="Times New Roman" w:cs="Times New Roman"/>
        </w:rPr>
        <w:t>2</w:t>
      </w:r>
      <w:r w:rsidR="0066563D" w:rsidRPr="00A30AF3">
        <w:rPr>
          <w:rFonts w:ascii="Times New Roman" w:hAnsi="Times New Roman" w:cs="Times New Roman"/>
        </w:rPr>
        <w:t>5</w:t>
      </w:r>
      <w:r w:rsidRPr="00A30AF3">
        <w:rPr>
          <w:rFonts w:ascii="Times New Roman" w:hAnsi="Times New Roman" w:cs="Times New Roman"/>
        </w:rPr>
        <w:t xml:space="preserve">. </w:t>
      </w:r>
      <w:r w:rsidR="00D7746F" w:rsidRPr="00A30AF3">
        <w:rPr>
          <w:rFonts w:ascii="Times New Roman" w:hAnsi="Times New Roman" w:cs="Times New Roman"/>
        </w:rPr>
        <w:t xml:space="preserve">Составлять и передавать </w:t>
      </w:r>
      <w:r w:rsidR="00745688" w:rsidRPr="00A30AF3">
        <w:rPr>
          <w:rFonts w:ascii="Times New Roman" w:hAnsi="Times New Roman" w:cs="Times New Roman"/>
        </w:rPr>
        <w:t>Независимому техническому надзору</w:t>
      </w:r>
      <w:r w:rsidR="0091111D" w:rsidRPr="00A30AF3">
        <w:rPr>
          <w:rFonts w:ascii="Times New Roman" w:hAnsi="Times New Roman" w:cs="Times New Roman"/>
        </w:rPr>
        <w:t xml:space="preserve"> и</w:t>
      </w:r>
      <w:r w:rsidR="00590EE8" w:rsidRPr="00A30AF3">
        <w:rPr>
          <w:rFonts w:ascii="Times New Roman" w:hAnsi="Times New Roman" w:cs="Times New Roman"/>
        </w:rPr>
        <w:t xml:space="preserve"> </w:t>
      </w:r>
      <w:r w:rsidR="00D7746F" w:rsidRPr="00A30AF3">
        <w:rPr>
          <w:rFonts w:ascii="Times New Roman" w:hAnsi="Times New Roman" w:cs="Times New Roman"/>
        </w:rPr>
        <w:t>Заказчик</w:t>
      </w:r>
      <w:r w:rsidR="00520EE4" w:rsidRPr="00A30AF3">
        <w:rPr>
          <w:rFonts w:ascii="Times New Roman" w:hAnsi="Times New Roman" w:cs="Times New Roman"/>
        </w:rPr>
        <w:t>у</w:t>
      </w:r>
      <w:r w:rsidR="00D7746F" w:rsidRPr="00A30AF3">
        <w:rPr>
          <w:rFonts w:ascii="Times New Roman" w:hAnsi="Times New Roman" w:cs="Times New Roman"/>
        </w:rPr>
        <w:t xml:space="preserve"> еже</w:t>
      </w:r>
      <w:r w:rsidR="00E83998" w:rsidRPr="00A30AF3">
        <w:rPr>
          <w:rFonts w:ascii="Times New Roman" w:hAnsi="Times New Roman" w:cs="Times New Roman"/>
        </w:rPr>
        <w:t>недельные</w:t>
      </w:r>
      <w:r w:rsidR="00D7746F" w:rsidRPr="00A30AF3">
        <w:rPr>
          <w:rFonts w:ascii="Times New Roman" w:hAnsi="Times New Roman" w:cs="Times New Roman"/>
        </w:rPr>
        <w:t xml:space="preserve"> детальные графики производства </w:t>
      </w:r>
      <w:r w:rsidR="0091111D" w:rsidRPr="00A30AF3">
        <w:rPr>
          <w:rFonts w:ascii="Times New Roman" w:hAnsi="Times New Roman" w:cs="Times New Roman"/>
        </w:rPr>
        <w:t>Р</w:t>
      </w:r>
      <w:r w:rsidR="00D7746F" w:rsidRPr="00A30AF3">
        <w:rPr>
          <w:rFonts w:ascii="Times New Roman" w:hAnsi="Times New Roman" w:cs="Times New Roman"/>
        </w:rPr>
        <w:t xml:space="preserve">абот с </w:t>
      </w:r>
      <w:r w:rsidR="0091111D" w:rsidRPr="00A30AF3">
        <w:rPr>
          <w:rFonts w:ascii="Times New Roman" w:hAnsi="Times New Roman" w:cs="Times New Roman"/>
        </w:rPr>
        <w:t>видами</w:t>
      </w:r>
      <w:r w:rsidR="002C77EA" w:rsidRPr="00A30AF3">
        <w:rPr>
          <w:rFonts w:ascii="Times New Roman" w:hAnsi="Times New Roman" w:cs="Times New Roman"/>
        </w:rPr>
        <w:t xml:space="preserve"> </w:t>
      </w:r>
      <w:r w:rsidR="0091111D" w:rsidRPr="00A30AF3">
        <w:rPr>
          <w:rFonts w:ascii="Times New Roman" w:hAnsi="Times New Roman" w:cs="Times New Roman"/>
        </w:rPr>
        <w:t>и стоимостью Р</w:t>
      </w:r>
      <w:r w:rsidR="00D7746F" w:rsidRPr="00A30AF3">
        <w:rPr>
          <w:rFonts w:ascii="Times New Roman" w:hAnsi="Times New Roman" w:cs="Times New Roman"/>
        </w:rPr>
        <w:t>абот</w:t>
      </w:r>
      <w:r w:rsidR="00E83998" w:rsidRPr="00A30AF3">
        <w:rPr>
          <w:rFonts w:ascii="Times New Roman" w:hAnsi="Times New Roman" w:cs="Times New Roman"/>
        </w:rPr>
        <w:t>,</w:t>
      </w:r>
      <w:r w:rsidR="00D7746F" w:rsidRPr="00A30AF3">
        <w:rPr>
          <w:rFonts w:ascii="Times New Roman" w:hAnsi="Times New Roman" w:cs="Times New Roman"/>
        </w:rPr>
        <w:t xml:space="preserve"> для определ</w:t>
      </w:r>
      <w:r w:rsidR="00745688" w:rsidRPr="00A30AF3">
        <w:rPr>
          <w:rFonts w:ascii="Times New Roman" w:hAnsi="Times New Roman" w:cs="Times New Roman"/>
        </w:rPr>
        <w:t xml:space="preserve">ения объемов </w:t>
      </w:r>
      <w:r w:rsidR="004E2A33" w:rsidRPr="00A30AF3">
        <w:rPr>
          <w:rFonts w:ascii="Times New Roman" w:hAnsi="Times New Roman" w:cs="Times New Roman"/>
        </w:rPr>
        <w:t xml:space="preserve">планируемого </w:t>
      </w:r>
      <w:r w:rsidR="00745688" w:rsidRPr="00A30AF3">
        <w:rPr>
          <w:rFonts w:ascii="Times New Roman" w:hAnsi="Times New Roman" w:cs="Times New Roman"/>
        </w:rPr>
        <w:t>финансирования</w:t>
      </w:r>
      <w:r w:rsidR="00D7746F" w:rsidRPr="00A30AF3">
        <w:rPr>
          <w:rFonts w:ascii="Times New Roman" w:hAnsi="Times New Roman" w:cs="Times New Roman"/>
        </w:rPr>
        <w:t>.</w:t>
      </w:r>
    </w:p>
    <w:p w14:paraId="54163848" w14:textId="49633814" w:rsidR="00D7746F" w:rsidRPr="00A30AF3" w:rsidRDefault="00D7746F" w:rsidP="00D7746F">
      <w:pPr>
        <w:pStyle w:val="ConsNonformat"/>
        <w:tabs>
          <w:tab w:val="num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AF3">
        <w:rPr>
          <w:rFonts w:ascii="Times New Roman" w:hAnsi="Times New Roman" w:cs="Times New Roman"/>
          <w:sz w:val="24"/>
          <w:szCs w:val="24"/>
        </w:rPr>
        <w:t>5.</w:t>
      </w:r>
      <w:r w:rsidR="00460294" w:rsidRPr="00A30AF3">
        <w:rPr>
          <w:rFonts w:ascii="Times New Roman" w:hAnsi="Times New Roman" w:cs="Times New Roman"/>
          <w:sz w:val="24"/>
          <w:szCs w:val="24"/>
        </w:rPr>
        <w:t>2</w:t>
      </w:r>
      <w:r w:rsidR="0066563D" w:rsidRPr="00A30AF3">
        <w:rPr>
          <w:rFonts w:ascii="Times New Roman" w:hAnsi="Times New Roman" w:cs="Times New Roman"/>
          <w:sz w:val="24"/>
          <w:szCs w:val="24"/>
        </w:rPr>
        <w:t>6</w:t>
      </w:r>
      <w:r w:rsidRPr="00A30AF3">
        <w:rPr>
          <w:rFonts w:ascii="Times New Roman" w:hAnsi="Times New Roman" w:cs="Times New Roman"/>
          <w:sz w:val="24"/>
          <w:szCs w:val="24"/>
        </w:rPr>
        <w:t xml:space="preserve">. При поставке оборудования </w:t>
      </w:r>
      <w:r w:rsidR="00521D0C" w:rsidRPr="00A30AF3">
        <w:rPr>
          <w:rFonts w:ascii="Times New Roman" w:hAnsi="Times New Roman" w:cs="Times New Roman"/>
          <w:sz w:val="24"/>
          <w:szCs w:val="24"/>
        </w:rPr>
        <w:t>Подряд</w:t>
      </w:r>
      <w:r w:rsidRPr="00A30AF3">
        <w:rPr>
          <w:rFonts w:ascii="Times New Roman" w:hAnsi="Times New Roman" w:cs="Times New Roman"/>
          <w:sz w:val="24"/>
          <w:szCs w:val="24"/>
        </w:rPr>
        <w:t>чиком (при</w:t>
      </w:r>
      <w:r w:rsidR="002354AA" w:rsidRPr="00A30AF3">
        <w:rPr>
          <w:rFonts w:ascii="Times New Roman" w:hAnsi="Times New Roman" w:cs="Times New Roman"/>
          <w:sz w:val="24"/>
          <w:szCs w:val="24"/>
        </w:rPr>
        <w:t xml:space="preserve">влеченными им субподрядчиками) </w:t>
      </w:r>
      <w:r w:rsidRPr="00A30AF3">
        <w:rPr>
          <w:rFonts w:ascii="Times New Roman" w:hAnsi="Times New Roman" w:cs="Times New Roman"/>
          <w:sz w:val="24"/>
          <w:szCs w:val="24"/>
        </w:rPr>
        <w:t>заключать договоры на шефмонтаж оборудования и вызывать персонал для шефмонтажа.</w:t>
      </w:r>
    </w:p>
    <w:p w14:paraId="737A062F" w14:textId="7E6B3FF0" w:rsidR="00D7746F" w:rsidRPr="00A30AF3" w:rsidRDefault="00571CA2" w:rsidP="00D7746F">
      <w:pPr>
        <w:pStyle w:val="ConsNormal"/>
        <w:ind w:firstLine="540"/>
        <w:jc w:val="both"/>
        <w:rPr>
          <w:rFonts w:ascii="Times New Roman" w:hAnsi="Times New Roman" w:cs="Times New Roman"/>
          <w:iCs/>
        </w:rPr>
      </w:pPr>
      <w:r w:rsidRPr="00A30AF3">
        <w:rPr>
          <w:rFonts w:ascii="Times New Roman" w:hAnsi="Times New Roman" w:cs="Times New Roman"/>
        </w:rPr>
        <w:t>5.</w:t>
      </w:r>
      <w:r w:rsidR="00460294" w:rsidRPr="00A30AF3">
        <w:rPr>
          <w:rFonts w:ascii="Times New Roman" w:hAnsi="Times New Roman" w:cs="Times New Roman"/>
        </w:rPr>
        <w:t>2</w:t>
      </w:r>
      <w:r w:rsidR="0066563D" w:rsidRPr="00A30AF3">
        <w:rPr>
          <w:rFonts w:ascii="Times New Roman" w:hAnsi="Times New Roman" w:cs="Times New Roman"/>
        </w:rPr>
        <w:t>7</w:t>
      </w:r>
      <w:r w:rsidR="00D7746F" w:rsidRPr="00A30AF3">
        <w:rPr>
          <w:rFonts w:ascii="Times New Roman" w:hAnsi="Times New Roman" w:cs="Times New Roman"/>
        </w:rPr>
        <w:t>.</w:t>
      </w:r>
      <w:r w:rsidR="003949FE" w:rsidRPr="00A30AF3">
        <w:rPr>
          <w:rFonts w:ascii="Times New Roman" w:hAnsi="Times New Roman" w:cs="Times New Roman"/>
          <w:iCs/>
        </w:rPr>
        <w:t xml:space="preserve"> Нести ответственность по любым требованиям и претензиям, которые могут быть предъявлены в связи с </w:t>
      </w:r>
      <w:r w:rsidR="00460294" w:rsidRPr="00A30AF3">
        <w:rPr>
          <w:rFonts w:ascii="Times New Roman" w:hAnsi="Times New Roman" w:cs="Times New Roman"/>
          <w:iCs/>
        </w:rPr>
        <w:t xml:space="preserve">ненадлежащим </w:t>
      </w:r>
      <w:r w:rsidR="003949FE" w:rsidRPr="00A30AF3">
        <w:rPr>
          <w:rFonts w:ascii="Times New Roman" w:hAnsi="Times New Roman" w:cs="Times New Roman"/>
          <w:iCs/>
        </w:rPr>
        <w:t xml:space="preserve">использованием </w:t>
      </w:r>
      <w:r w:rsidR="00521D0C" w:rsidRPr="00A30AF3">
        <w:rPr>
          <w:rFonts w:ascii="Times New Roman" w:hAnsi="Times New Roman" w:cs="Times New Roman"/>
          <w:iCs/>
        </w:rPr>
        <w:t>Подряд</w:t>
      </w:r>
      <w:r w:rsidR="003949FE" w:rsidRPr="00A30AF3">
        <w:rPr>
          <w:rFonts w:ascii="Times New Roman" w:hAnsi="Times New Roman" w:cs="Times New Roman"/>
          <w:iCs/>
        </w:rPr>
        <w:t xml:space="preserve">чиком </w:t>
      </w:r>
      <w:r w:rsidR="001C0565" w:rsidRPr="00A30AF3">
        <w:rPr>
          <w:rFonts w:ascii="Times New Roman" w:hAnsi="Times New Roman" w:cs="Times New Roman"/>
          <w:iCs/>
        </w:rPr>
        <w:t xml:space="preserve">территории </w:t>
      </w:r>
      <w:r w:rsidR="003949FE" w:rsidRPr="00A30AF3">
        <w:rPr>
          <w:rFonts w:ascii="Times New Roman" w:hAnsi="Times New Roman" w:cs="Times New Roman"/>
          <w:iCs/>
        </w:rPr>
        <w:t>земельного</w:t>
      </w:r>
      <w:r w:rsidR="002354AA" w:rsidRPr="00A30AF3">
        <w:rPr>
          <w:rFonts w:ascii="Times New Roman" w:hAnsi="Times New Roman" w:cs="Times New Roman"/>
          <w:iCs/>
        </w:rPr>
        <w:t xml:space="preserve"> участка, на котором находится з</w:t>
      </w:r>
      <w:r w:rsidR="003949FE" w:rsidRPr="00A30AF3">
        <w:rPr>
          <w:rFonts w:ascii="Times New Roman" w:hAnsi="Times New Roman" w:cs="Times New Roman"/>
          <w:iCs/>
        </w:rPr>
        <w:t>дание</w:t>
      </w:r>
      <w:r w:rsidR="002354AA" w:rsidRPr="00A30AF3">
        <w:rPr>
          <w:rFonts w:ascii="Times New Roman" w:hAnsi="Times New Roman" w:cs="Times New Roman"/>
          <w:iCs/>
        </w:rPr>
        <w:t xml:space="preserve"> (прилегающей к з</w:t>
      </w:r>
      <w:r w:rsidR="001C0565" w:rsidRPr="00A30AF3">
        <w:rPr>
          <w:rFonts w:ascii="Times New Roman" w:hAnsi="Times New Roman" w:cs="Times New Roman"/>
          <w:iCs/>
        </w:rPr>
        <w:t>данию территории)</w:t>
      </w:r>
      <w:r w:rsidR="003949FE" w:rsidRPr="00A30AF3">
        <w:rPr>
          <w:rFonts w:ascii="Times New Roman" w:hAnsi="Times New Roman" w:cs="Times New Roman"/>
          <w:iCs/>
        </w:rPr>
        <w:t>.</w:t>
      </w:r>
    </w:p>
    <w:p w14:paraId="2B4C25B9" w14:textId="7380D0DF" w:rsidR="00F13287" w:rsidRPr="00A30AF3" w:rsidRDefault="00F13287" w:rsidP="00D7746F">
      <w:pPr>
        <w:pStyle w:val="ConsNormal"/>
        <w:ind w:firstLine="540"/>
        <w:jc w:val="both"/>
        <w:rPr>
          <w:rFonts w:ascii="Times New Roman" w:hAnsi="Times New Roman" w:cs="Times New Roman"/>
          <w:iCs/>
        </w:rPr>
      </w:pPr>
      <w:r w:rsidRPr="00A30AF3">
        <w:rPr>
          <w:rFonts w:ascii="Times New Roman" w:hAnsi="Times New Roman" w:cs="Times New Roman"/>
          <w:iCs/>
        </w:rPr>
        <w:t>5.2</w:t>
      </w:r>
      <w:r w:rsidR="0066563D" w:rsidRPr="00A30AF3">
        <w:rPr>
          <w:rFonts w:ascii="Times New Roman" w:hAnsi="Times New Roman" w:cs="Times New Roman"/>
          <w:iCs/>
        </w:rPr>
        <w:t>8</w:t>
      </w:r>
      <w:r w:rsidRPr="00A30AF3">
        <w:rPr>
          <w:rFonts w:ascii="Times New Roman" w:hAnsi="Times New Roman" w:cs="Times New Roman"/>
          <w:iCs/>
        </w:rPr>
        <w:t>. Совместная работа.</w:t>
      </w:r>
    </w:p>
    <w:p w14:paraId="234FEC5F" w14:textId="6D3379EA" w:rsidR="009802AC" w:rsidRPr="00A30AF3" w:rsidRDefault="00E83998" w:rsidP="00C83C84">
      <w:pPr>
        <w:pStyle w:val="11"/>
        <w:shd w:val="clear" w:color="auto" w:fill="FFFFFF"/>
        <w:ind w:left="0" w:right="40" w:firstLine="540"/>
        <w:jc w:val="both"/>
        <w:rPr>
          <w:szCs w:val="24"/>
        </w:rPr>
      </w:pPr>
      <w:r w:rsidRPr="00A30AF3">
        <w:rPr>
          <w:szCs w:val="24"/>
        </w:rPr>
        <w:t>По указанию Заказчика</w:t>
      </w:r>
      <w:r w:rsidR="004E2A33" w:rsidRPr="00A30AF3">
        <w:rPr>
          <w:szCs w:val="24"/>
        </w:rPr>
        <w:t xml:space="preserve"> и/или Независимого технического надзора</w:t>
      </w:r>
      <w:r w:rsidR="002D4D16" w:rsidRPr="00A30AF3">
        <w:rPr>
          <w:szCs w:val="24"/>
        </w:rPr>
        <w:t xml:space="preserve"> </w:t>
      </w:r>
      <w:r w:rsidR="00521D0C" w:rsidRPr="00A30AF3">
        <w:rPr>
          <w:szCs w:val="24"/>
        </w:rPr>
        <w:t>Подряд</w:t>
      </w:r>
      <w:r w:rsidR="002D4D16" w:rsidRPr="00A30AF3">
        <w:rPr>
          <w:szCs w:val="24"/>
        </w:rPr>
        <w:t xml:space="preserve">чик обязан обеспечить степень выполнения </w:t>
      </w:r>
      <w:r w:rsidR="00CB0185" w:rsidRPr="00A30AF3">
        <w:rPr>
          <w:szCs w:val="24"/>
        </w:rPr>
        <w:t xml:space="preserve">Строительно-монтажных </w:t>
      </w:r>
      <w:r w:rsidR="002D4D16" w:rsidRPr="00A30AF3">
        <w:rPr>
          <w:szCs w:val="24"/>
        </w:rPr>
        <w:t>Работ и строительную готовность Объекта в объеме, предусмотренном Графиком производства работ, который необходи</w:t>
      </w:r>
      <w:r w:rsidR="00CB0185" w:rsidRPr="00A30AF3">
        <w:rPr>
          <w:szCs w:val="24"/>
        </w:rPr>
        <w:t xml:space="preserve">м Заказчику </w:t>
      </w:r>
      <w:r w:rsidR="002D4D16" w:rsidRPr="00A30AF3">
        <w:rPr>
          <w:szCs w:val="24"/>
        </w:rPr>
        <w:t>для выполнения на Объекте работ по монтажу технологического оборудования и иных работ согласно Графику производства Работ (Дата доступа).</w:t>
      </w:r>
      <w:r w:rsidR="001A0F19" w:rsidRPr="00A30AF3">
        <w:rPr>
          <w:szCs w:val="24"/>
        </w:rPr>
        <w:t xml:space="preserve"> </w:t>
      </w:r>
    </w:p>
    <w:p w14:paraId="4C2BBAE6" w14:textId="1E6C29DC" w:rsidR="001A0F19" w:rsidRPr="00A30AF3" w:rsidRDefault="001A0F19" w:rsidP="00C83C84">
      <w:pPr>
        <w:pStyle w:val="11"/>
        <w:shd w:val="clear" w:color="auto" w:fill="FFFFFF"/>
        <w:ind w:left="0" w:right="40" w:firstLine="540"/>
        <w:jc w:val="both"/>
        <w:rPr>
          <w:szCs w:val="24"/>
        </w:rPr>
      </w:pPr>
      <w:r w:rsidRPr="00A30AF3">
        <w:rPr>
          <w:szCs w:val="24"/>
        </w:rPr>
        <w:t>При этом</w:t>
      </w:r>
      <w:r w:rsidR="009802AC" w:rsidRPr="00A30AF3">
        <w:rPr>
          <w:szCs w:val="24"/>
        </w:rPr>
        <w:t xml:space="preserve"> не позднее Даты доступа</w:t>
      </w:r>
      <w:r w:rsidRPr="00A30AF3">
        <w:rPr>
          <w:szCs w:val="24"/>
        </w:rPr>
        <w:t xml:space="preserve"> </w:t>
      </w:r>
      <w:r w:rsidR="00521D0C" w:rsidRPr="00A30AF3">
        <w:rPr>
          <w:szCs w:val="24"/>
        </w:rPr>
        <w:t>Подряд</w:t>
      </w:r>
      <w:r w:rsidR="009802AC" w:rsidRPr="00A30AF3">
        <w:rPr>
          <w:szCs w:val="24"/>
        </w:rPr>
        <w:t>чик</w:t>
      </w:r>
      <w:r w:rsidRPr="00A30AF3">
        <w:rPr>
          <w:szCs w:val="24"/>
        </w:rPr>
        <w:t xml:space="preserve"> обязан обеспечить</w:t>
      </w:r>
      <w:r w:rsidR="00CB0185" w:rsidRPr="00A30AF3">
        <w:rPr>
          <w:szCs w:val="24"/>
        </w:rPr>
        <w:t xml:space="preserve"> возобновление</w:t>
      </w:r>
      <w:r w:rsidRPr="00A30AF3">
        <w:rPr>
          <w:szCs w:val="24"/>
        </w:rPr>
        <w:t xml:space="preserve"> снабжени</w:t>
      </w:r>
      <w:r w:rsidR="00CB0185" w:rsidRPr="00A30AF3">
        <w:rPr>
          <w:szCs w:val="24"/>
        </w:rPr>
        <w:t>я</w:t>
      </w:r>
      <w:r w:rsidRPr="00A30AF3">
        <w:rPr>
          <w:szCs w:val="24"/>
        </w:rPr>
        <w:t xml:space="preserve"> Объекта</w:t>
      </w:r>
      <w:r w:rsidR="00CB0185" w:rsidRPr="00A30AF3">
        <w:rPr>
          <w:szCs w:val="24"/>
        </w:rPr>
        <w:t xml:space="preserve"> (если оно было приостановлено) коммунальными ресурсами, необходимыми</w:t>
      </w:r>
      <w:r w:rsidRPr="00A30AF3">
        <w:rPr>
          <w:szCs w:val="24"/>
        </w:rPr>
        <w:t xml:space="preserve"> для одновременного выполнения Работ</w:t>
      </w:r>
      <w:r w:rsidR="009802AC" w:rsidRPr="00A30AF3">
        <w:rPr>
          <w:szCs w:val="24"/>
        </w:rPr>
        <w:t xml:space="preserve"> </w:t>
      </w:r>
      <w:r w:rsidR="00521D0C" w:rsidRPr="00A30AF3">
        <w:rPr>
          <w:szCs w:val="24"/>
        </w:rPr>
        <w:t>Подряд</w:t>
      </w:r>
      <w:r w:rsidR="009802AC" w:rsidRPr="00A30AF3">
        <w:rPr>
          <w:szCs w:val="24"/>
        </w:rPr>
        <w:t xml:space="preserve">чика, субподрядчиков, а </w:t>
      </w:r>
      <w:r w:rsidR="00C83C84" w:rsidRPr="00A30AF3">
        <w:rPr>
          <w:szCs w:val="24"/>
        </w:rPr>
        <w:t xml:space="preserve">также </w:t>
      </w:r>
      <w:r w:rsidR="009802AC" w:rsidRPr="00A30AF3">
        <w:rPr>
          <w:szCs w:val="24"/>
        </w:rPr>
        <w:t>работ подрядчикам</w:t>
      </w:r>
      <w:r w:rsidR="00CB0185" w:rsidRPr="00A30AF3">
        <w:rPr>
          <w:szCs w:val="24"/>
        </w:rPr>
        <w:t>и Заказчика</w:t>
      </w:r>
      <w:r w:rsidR="009802AC" w:rsidRPr="00A30AF3">
        <w:rPr>
          <w:szCs w:val="24"/>
        </w:rPr>
        <w:t>.</w:t>
      </w:r>
    </w:p>
    <w:p w14:paraId="44ADE0D9" w14:textId="2FD9F06D" w:rsidR="00901212" w:rsidRPr="00A30AF3" w:rsidRDefault="00F13287" w:rsidP="00E60718">
      <w:pPr>
        <w:pStyle w:val="ConsNormal"/>
        <w:ind w:firstLine="540"/>
        <w:jc w:val="both"/>
        <w:rPr>
          <w:rFonts w:ascii="Times New Roman" w:hAnsi="Times New Roman" w:cs="Times New Roman"/>
          <w:iCs/>
        </w:rPr>
      </w:pPr>
      <w:r w:rsidRPr="00A30AF3">
        <w:rPr>
          <w:rFonts w:ascii="Times New Roman" w:hAnsi="Times New Roman" w:cs="Times New Roman"/>
          <w:iCs/>
        </w:rPr>
        <w:t>5.2</w:t>
      </w:r>
      <w:r w:rsidR="0066563D" w:rsidRPr="00A30AF3">
        <w:rPr>
          <w:rFonts w:ascii="Times New Roman" w:hAnsi="Times New Roman" w:cs="Times New Roman"/>
          <w:iCs/>
        </w:rPr>
        <w:t>8</w:t>
      </w:r>
      <w:r w:rsidR="00901212" w:rsidRPr="00A30AF3">
        <w:rPr>
          <w:rFonts w:ascii="Times New Roman" w:hAnsi="Times New Roman" w:cs="Times New Roman"/>
          <w:iCs/>
        </w:rPr>
        <w:t>.1.</w:t>
      </w:r>
      <w:r w:rsidR="002D4D16" w:rsidRPr="00A30AF3">
        <w:rPr>
          <w:rFonts w:ascii="Times New Roman" w:hAnsi="Times New Roman" w:cs="Times New Roman"/>
          <w:iCs/>
        </w:rPr>
        <w:t xml:space="preserve"> С Даты доступа </w:t>
      </w:r>
      <w:r w:rsidR="00521D0C" w:rsidRPr="00A30AF3">
        <w:rPr>
          <w:rFonts w:ascii="Times New Roman" w:hAnsi="Times New Roman" w:cs="Times New Roman"/>
          <w:iCs/>
        </w:rPr>
        <w:t>Подряд</w:t>
      </w:r>
      <w:r w:rsidR="00E60718" w:rsidRPr="00A30AF3">
        <w:rPr>
          <w:rFonts w:ascii="Times New Roman" w:hAnsi="Times New Roman" w:cs="Times New Roman"/>
          <w:iCs/>
        </w:rPr>
        <w:t xml:space="preserve">чик обязуется </w:t>
      </w:r>
      <w:r w:rsidR="00901212" w:rsidRPr="00A30AF3">
        <w:rPr>
          <w:rFonts w:ascii="Times New Roman" w:hAnsi="Times New Roman" w:cs="Times New Roman"/>
          <w:iCs/>
        </w:rPr>
        <w:t>предоставить</w:t>
      </w:r>
      <w:r w:rsidR="00CB0185" w:rsidRPr="00A30AF3">
        <w:rPr>
          <w:rFonts w:ascii="Times New Roman" w:hAnsi="Times New Roman" w:cs="Times New Roman"/>
          <w:iCs/>
        </w:rPr>
        <w:t xml:space="preserve"> Заказчику и/или его </w:t>
      </w:r>
      <w:r w:rsidR="00523E49" w:rsidRPr="00A30AF3">
        <w:rPr>
          <w:rFonts w:ascii="Times New Roman" w:hAnsi="Times New Roman" w:cs="Times New Roman"/>
          <w:iCs/>
        </w:rPr>
        <w:t>подрядчикам</w:t>
      </w:r>
      <w:r w:rsidR="002D4D16" w:rsidRPr="00A30AF3">
        <w:rPr>
          <w:rFonts w:ascii="Times New Roman" w:hAnsi="Times New Roman" w:cs="Times New Roman"/>
          <w:iCs/>
        </w:rPr>
        <w:t xml:space="preserve"> </w:t>
      </w:r>
      <w:r w:rsidR="00901212" w:rsidRPr="00A30AF3">
        <w:rPr>
          <w:rFonts w:ascii="Times New Roman" w:hAnsi="Times New Roman" w:cs="Times New Roman"/>
          <w:iCs/>
        </w:rPr>
        <w:t xml:space="preserve">доступ на </w:t>
      </w:r>
      <w:r w:rsidR="00DB6A21" w:rsidRPr="00A30AF3">
        <w:rPr>
          <w:rFonts w:ascii="Times New Roman" w:hAnsi="Times New Roman" w:cs="Times New Roman"/>
          <w:iCs/>
        </w:rPr>
        <w:t xml:space="preserve">Объект по </w:t>
      </w:r>
      <w:r w:rsidR="002354AA" w:rsidRPr="00A30AF3">
        <w:rPr>
          <w:rFonts w:ascii="Times New Roman" w:hAnsi="Times New Roman" w:cs="Times New Roman"/>
          <w:iCs/>
        </w:rPr>
        <w:t>А</w:t>
      </w:r>
      <w:r w:rsidR="009715F3" w:rsidRPr="00A30AF3">
        <w:rPr>
          <w:rFonts w:ascii="Times New Roman" w:hAnsi="Times New Roman" w:cs="Times New Roman"/>
          <w:iCs/>
        </w:rPr>
        <w:t>ктам</w:t>
      </w:r>
      <w:r w:rsidR="002354AA" w:rsidRPr="00A30AF3">
        <w:rPr>
          <w:rFonts w:ascii="Times New Roman" w:hAnsi="Times New Roman" w:cs="Times New Roman"/>
          <w:iCs/>
        </w:rPr>
        <w:t xml:space="preserve"> Д</w:t>
      </w:r>
      <w:r w:rsidR="00DB6A21" w:rsidRPr="00A30AF3">
        <w:rPr>
          <w:rFonts w:ascii="Times New Roman" w:hAnsi="Times New Roman" w:cs="Times New Roman"/>
          <w:iCs/>
        </w:rPr>
        <w:t>оступа</w:t>
      </w:r>
      <w:r w:rsidR="009715F3" w:rsidRPr="00A30AF3">
        <w:rPr>
          <w:rFonts w:ascii="Times New Roman" w:hAnsi="Times New Roman" w:cs="Times New Roman"/>
          <w:iCs/>
        </w:rPr>
        <w:t xml:space="preserve">, </w:t>
      </w:r>
      <w:r w:rsidR="00901212" w:rsidRPr="00A30AF3">
        <w:rPr>
          <w:rFonts w:ascii="Times New Roman" w:hAnsi="Times New Roman" w:cs="Times New Roman"/>
          <w:iCs/>
        </w:rPr>
        <w:t xml:space="preserve">и предоставить на </w:t>
      </w:r>
      <w:r w:rsidR="00CB0185" w:rsidRPr="00A30AF3">
        <w:rPr>
          <w:rFonts w:ascii="Times New Roman" w:hAnsi="Times New Roman" w:cs="Times New Roman"/>
          <w:iCs/>
        </w:rPr>
        <w:t>Объекте</w:t>
      </w:r>
      <w:r w:rsidR="00901212" w:rsidRPr="00A30AF3">
        <w:rPr>
          <w:rFonts w:ascii="Times New Roman" w:hAnsi="Times New Roman" w:cs="Times New Roman"/>
          <w:iCs/>
        </w:rPr>
        <w:t xml:space="preserve"> все необходимое для осуществления деятельности следующим лицам:</w:t>
      </w:r>
    </w:p>
    <w:p w14:paraId="5D97AFC2" w14:textId="2A49E2C4" w:rsidR="002D4D16" w:rsidRPr="00A30AF3" w:rsidRDefault="002D4D16" w:rsidP="00E60718">
      <w:pPr>
        <w:pStyle w:val="ConsNormal"/>
        <w:ind w:firstLine="540"/>
        <w:jc w:val="both"/>
        <w:rPr>
          <w:rFonts w:ascii="Times New Roman" w:hAnsi="Times New Roman" w:cs="Times New Roman"/>
          <w:iCs/>
        </w:rPr>
      </w:pPr>
      <w:r w:rsidRPr="00A30AF3">
        <w:rPr>
          <w:rFonts w:ascii="Times New Roman" w:hAnsi="Times New Roman" w:cs="Times New Roman"/>
          <w:iCs/>
        </w:rPr>
        <w:t>- подрядчика</w:t>
      </w:r>
      <w:r w:rsidR="00CB0185" w:rsidRPr="00A30AF3">
        <w:rPr>
          <w:rFonts w:ascii="Times New Roman" w:hAnsi="Times New Roman" w:cs="Times New Roman"/>
          <w:iCs/>
        </w:rPr>
        <w:t xml:space="preserve">м Заказчика </w:t>
      </w:r>
      <w:r w:rsidR="00DB6A21" w:rsidRPr="00A30AF3">
        <w:rPr>
          <w:rFonts w:ascii="Times New Roman" w:hAnsi="Times New Roman" w:cs="Times New Roman"/>
          <w:iCs/>
        </w:rPr>
        <w:t>для выполнения работ на Объекте</w:t>
      </w:r>
      <w:r w:rsidRPr="00A30AF3">
        <w:rPr>
          <w:rFonts w:ascii="Times New Roman" w:hAnsi="Times New Roman" w:cs="Times New Roman"/>
          <w:iCs/>
        </w:rPr>
        <w:t>;</w:t>
      </w:r>
    </w:p>
    <w:p w14:paraId="1F3E97E5" w14:textId="6F8D40C2" w:rsidR="00901212" w:rsidRPr="00A30AF3" w:rsidRDefault="00901212" w:rsidP="00901212">
      <w:pPr>
        <w:pStyle w:val="ConsNormal"/>
        <w:ind w:firstLine="540"/>
        <w:jc w:val="both"/>
        <w:rPr>
          <w:rFonts w:ascii="Times New Roman" w:hAnsi="Times New Roman" w:cs="Times New Roman"/>
          <w:iCs/>
        </w:rPr>
      </w:pPr>
      <w:r w:rsidRPr="00A30AF3">
        <w:rPr>
          <w:rFonts w:ascii="Times New Roman" w:hAnsi="Times New Roman" w:cs="Times New Roman"/>
          <w:iCs/>
        </w:rPr>
        <w:t xml:space="preserve">- </w:t>
      </w:r>
      <w:r w:rsidR="00523E49" w:rsidRPr="00A30AF3">
        <w:rPr>
          <w:rFonts w:ascii="Times New Roman" w:hAnsi="Times New Roman" w:cs="Times New Roman"/>
          <w:iCs/>
        </w:rPr>
        <w:t xml:space="preserve">при необходимости </w:t>
      </w:r>
      <w:r w:rsidRPr="00A30AF3">
        <w:rPr>
          <w:rFonts w:ascii="Times New Roman" w:hAnsi="Times New Roman" w:cs="Times New Roman"/>
          <w:iCs/>
        </w:rPr>
        <w:t xml:space="preserve">уполномоченным сотрудникам </w:t>
      </w:r>
      <w:r w:rsidR="00CB0185" w:rsidRPr="00A30AF3">
        <w:rPr>
          <w:rFonts w:ascii="Times New Roman" w:hAnsi="Times New Roman" w:cs="Times New Roman"/>
          <w:iCs/>
        </w:rPr>
        <w:t>Государственных органов</w:t>
      </w:r>
      <w:r w:rsidRPr="00A30AF3">
        <w:rPr>
          <w:rFonts w:ascii="Times New Roman" w:hAnsi="Times New Roman" w:cs="Times New Roman"/>
          <w:iCs/>
        </w:rPr>
        <w:t>;</w:t>
      </w:r>
    </w:p>
    <w:p w14:paraId="3F55EDAE" w14:textId="77777777" w:rsidR="00EC0F18" w:rsidRPr="00A30AF3" w:rsidRDefault="00901212" w:rsidP="00901212">
      <w:pPr>
        <w:pStyle w:val="ConsNormal"/>
        <w:ind w:firstLine="540"/>
        <w:jc w:val="both"/>
        <w:rPr>
          <w:rFonts w:ascii="Times New Roman" w:hAnsi="Times New Roman" w:cs="Times New Roman"/>
          <w:iCs/>
        </w:rPr>
      </w:pPr>
      <w:r w:rsidRPr="00A30AF3">
        <w:rPr>
          <w:rFonts w:ascii="Times New Roman" w:hAnsi="Times New Roman" w:cs="Times New Roman"/>
          <w:iCs/>
        </w:rPr>
        <w:lastRenderedPageBreak/>
        <w:t xml:space="preserve">- любым другим лицам по письменному указанию </w:t>
      </w:r>
      <w:r w:rsidR="00E118AE" w:rsidRPr="00A30AF3">
        <w:rPr>
          <w:rFonts w:ascii="Times New Roman" w:hAnsi="Times New Roman" w:cs="Times New Roman"/>
          <w:iCs/>
        </w:rPr>
        <w:t>З</w:t>
      </w:r>
      <w:r w:rsidRPr="00A30AF3">
        <w:rPr>
          <w:rFonts w:ascii="Times New Roman" w:hAnsi="Times New Roman" w:cs="Times New Roman"/>
          <w:iCs/>
        </w:rPr>
        <w:t>аказчика.</w:t>
      </w:r>
    </w:p>
    <w:p w14:paraId="5E8BFC9C" w14:textId="4760685E" w:rsidR="00901212" w:rsidRPr="00A30AF3" w:rsidRDefault="00F13287" w:rsidP="00901212">
      <w:pPr>
        <w:pStyle w:val="ConsNormal"/>
        <w:ind w:firstLine="540"/>
        <w:jc w:val="both"/>
        <w:rPr>
          <w:rFonts w:ascii="Times New Roman" w:hAnsi="Times New Roman" w:cs="Times New Roman"/>
          <w:iCs/>
        </w:rPr>
      </w:pPr>
      <w:r w:rsidRPr="00A30AF3">
        <w:rPr>
          <w:rFonts w:ascii="Times New Roman" w:hAnsi="Times New Roman" w:cs="Times New Roman"/>
          <w:iCs/>
        </w:rPr>
        <w:t>5.2</w:t>
      </w:r>
      <w:r w:rsidR="0066563D" w:rsidRPr="00A30AF3">
        <w:rPr>
          <w:rFonts w:ascii="Times New Roman" w:hAnsi="Times New Roman" w:cs="Times New Roman"/>
          <w:iCs/>
        </w:rPr>
        <w:t>8</w:t>
      </w:r>
      <w:r w:rsidR="00901212" w:rsidRPr="00A30AF3">
        <w:rPr>
          <w:rFonts w:ascii="Times New Roman" w:hAnsi="Times New Roman" w:cs="Times New Roman"/>
          <w:iCs/>
        </w:rPr>
        <w:t>.2.</w:t>
      </w:r>
      <w:r w:rsidR="00123368" w:rsidRPr="00A30AF3">
        <w:rPr>
          <w:rFonts w:ascii="Times New Roman" w:hAnsi="Times New Roman" w:cs="Times New Roman"/>
          <w:iCs/>
        </w:rPr>
        <w:t xml:space="preserve"> </w:t>
      </w:r>
      <w:r w:rsidR="002D610A" w:rsidRPr="00A30AF3">
        <w:rPr>
          <w:rFonts w:ascii="Times New Roman" w:hAnsi="Times New Roman" w:cs="Times New Roman"/>
          <w:iCs/>
        </w:rPr>
        <w:t>Координация работ</w:t>
      </w:r>
      <w:r w:rsidR="00EE05F4" w:rsidRPr="00A30AF3">
        <w:rPr>
          <w:rFonts w:ascii="Times New Roman" w:hAnsi="Times New Roman" w:cs="Times New Roman"/>
          <w:iCs/>
        </w:rPr>
        <w:t xml:space="preserve"> </w:t>
      </w:r>
      <w:r w:rsidR="00521D0C" w:rsidRPr="00A30AF3">
        <w:rPr>
          <w:rFonts w:ascii="Times New Roman" w:hAnsi="Times New Roman" w:cs="Times New Roman"/>
          <w:iCs/>
        </w:rPr>
        <w:t>Подряд</w:t>
      </w:r>
      <w:r w:rsidR="00EE05F4" w:rsidRPr="00A30AF3">
        <w:rPr>
          <w:rFonts w:ascii="Times New Roman" w:hAnsi="Times New Roman" w:cs="Times New Roman"/>
          <w:iCs/>
        </w:rPr>
        <w:t>чика,</w:t>
      </w:r>
      <w:r w:rsidR="002D610A" w:rsidRPr="00A30AF3">
        <w:rPr>
          <w:rFonts w:ascii="Times New Roman" w:hAnsi="Times New Roman" w:cs="Times New Roman"/>
          <w:iCs/>
        </w:rPr>
        <w:t xml:space="preserve"> </w:t>
      </w:r>
      <w:r w:rsidR="00E74C73" w:rsidRPr="00A30AF3">
        <w:rPr>
          <w:rFonts w:ascii="Times New Roman" w:hAnsi="Times New Roman" w:cs="Times New Roman"/>
          <w:iCs/>
        </w:rPr>
        <w:t>суб</w:t>
      </w:r>
      <w:r w:rsidR="002D610A" w:rsidRPr="00A30AF3">
        <w:rPr>
          <w:rFonts w:ascii="Times New Roman" w:hAnsi="Times New Roman" w:cs="Times New Roman"/>
          <w:iCs/>
        </w:rPr>
        <w:t>подрядчиков</w:t>
      </w:r>
      <w:r w:rsidR="00630F5B" w:rsidRPr="00A30AF3">
        <w:rPr>
          <w:rFonts w:ascii="Times New Roman" w:hAnsi="Times New Roman" w:cs="Times New Roman"/>
          <w:iCs/>
        </w:rPr>
        <w:t xml:space="preserve"> и указанных в п. 5.2</w:t>
      </w:r>
      <w:r w:rsidR="00085CF4" w:rsidRPr="00A30AF3">
        <w:rPr>
          <w:rFonts w:ascii="Times New Roman" w:hAnsi="Times New Roman" w:cs="Times New Roman"/>
          <w:iCs/>
        </w:rPr>
        <w:t>0</w:t>
      </w:r>
      <w:r w:rsidR="00630F5B" w:rsidRPr="00A30AF3">
        <w:rPr>
          <w:rFonts w:ascii="Times New Roman" w:hAnsi="Times New Roman" w:cs="Times New Roman"/>
          <w:iCs/>
        </w:rPr>
        <w:t xml:space="preserve"> Договора лиц</w:t>
      </w:r>
      <w:r w:rsidR="002D610A" w:rsidRPr="00A30AF3">
        <w:rPr>
          <w:rFonts w:ascii="Times New Roman" w:hAnsi="Times New Roman" w:cs="Times New Roman"/>
          <w:iCs/>
        </w:rPr>
        <w:t xml:space="preserve"> производится </w:t>
      </w:r>
      <w:r w:rsidR="00521D0C" w:rsidRPr="00A30AF3">
        <w:rPr>
          <w:rFonts w:ascii="Times New Roman" w:hAnsi="Times New Roman" w:cs="Times New Roman"/>
          <w:iCs/>
        </w:rPr>
        <w:t>Подряд</w:t>
      </w:r>
      <w:r w:rsidR="002D610A" w:rsidRPr="00A30AF3">
        <w:rPr>
          <w:rFonts w:ascii="Times New Roman" w:hAnsi="Times New Roman" w:cs="Times New Roman"/>
          <w:iCs/>
        </w:rPr>
        <w:t>чиком</w:t>
      </w:r>
      <w:r w:rsidR="00CB0185" w:rsidRPr="00A30AF3">
        <w:rPr>
          <w:rFonts w:ascii="Times New Roman" w:hAnsi="Times New Roman" w:cs="Times New Roman"/>
          <w:iCs/>
        </w:rPr>
        <w:t xml:space="preserve"> совместно с </w:t>
      </w:r>
      <w:r w:rsidR="00557E89" w:rsidRPr="00A30AF3">
        <w:rPr>
          <w:rFonts w:ascii="Times New Roman" w:hAnsi="Times New Roman" w:cs="Times New Roman"/>
          <w:iCs/>
        </w:rPr>
        <w:t>Независимым техническим надзором</w:t>
      </w:r>
      <w:r w:rsidR="002D610A" w:rsidRPr="00A30AF3">
        <w:rPr>
          <w:rFonts w:ascii="Times New Roman" w:hAnsi="Times New Roman" w:cs="Times New Roman"/>
          <w:iCs/>
        </w:rPr>
        <w:t xml:space="preserve">. </w:t>
      </w:r>
      <w:r w:rsidR="00901212" w:rsidRPr="00A30AF3">
        <w:rPr>
          <w:rFonts w:ascii="Times New Roman" w:hAnsi="Times New Roman" w:cs="Times New Roman"/>
          <w:iCs/>
        </w:rPr>
        <w:t xml:space="preserve">В целях обеспечения беспрепятственного допуска на объект лиц, привлеченных </w:t>
      </w:r>
      <w:r w:rsidR="00E118AE" w:rsidRPr="00A30AF3">
        <w:rPr>
          <w:rFonts w:ascii="Times New Roman" w:hAnsi="Times New Roman" w:cs="Times New Roman"/>
          <w:iCs/>
        </w:rPr>
        <w:t>Заказчиком</w:t>
      </w:r>
      <w:r w:rsidR="00901212" w:rsidRPr="00A30AF3">
        <w:rPr>
          <w:rFonts w:ascii="Times New Roman" w:hAnsi="Times New Roman" w:cs="Times New Roman"/>
          <w:iCs/>
        </w:rPr>
        <w:t xml:space="preserve">, </w:t>
      </w:r>
      <w:r w:rsidR="00E118AE" w:rsidRPr="00A30AF3">
        <w:rPr>
          <w:rFonts w:ascii="Times New Roman" w:hAnsi="Times New Roman" w:cs="Times New Roman"/>
          <w:iCs/>
        </w:rPr>
        <w:t xml:space="preserve">Заказчик </w:t>
      </w:r>
      <w:r w:rsidR="00901212" w:rsidRPr="00A30AF3">
        <w:rPr>
          <w:rFonts w:ascii="Times New Roman" w:hAnsi="Times New Roman" w:cs="Times New Roman"/>
          <w:iCs/>
        </w:rPr>
        <w:t xml:space="preserve">обязан заранее </w:t>
      </w:r>
      <w:r w:rsidR="003B74DE" w:rsidRPr="00A30AF3">
        <w:rPr>
          <w:rFonts w:ascii="Times New Roman" w:hAnsi="Times New Roman" w:cs="Times New Roman"/>
          <w:iCs/>
        </w:rPr>
        <w:t xml:space="preserve">любым способом (электронная почта, телефон, иное) </w:t>
      </w:r>
      <w:r w:rsidR="00901212" w:rsidRPr="00A30AF3">
        <w:rPr>
          <w:rFonts w:ascii="Times New Roman" w:hAnsi="Times New Roman" w:cs="Times New Roman"/>
          <w:iCs/>
        </w:rPr>
        <w:t xml:space="preserve">уведомлять </w:t>
      </w:r>
      <w:r w:rsidR="00521D0C" w:rsidRPr="00A30AF3">
        <w:rPr>
          <w:rFonts w:ascii="Times New Roman" w:hAnsi="Times New Roman" w:cs="Times New Roman"/>
          <w:iCs/>
        </w:rPr>
        <w:t>Подряд</w:t>
      </w:r>
      <w:r w:rsidR="00901212" w:rsidRPr="00A30AF3">
        <w:rPr>
          <w:rFonts w:ascii="Times New Roman" w:hAnsi="Times New Roman" w:cs="Times New Roman"/>
          <w:iCs/>
        </w:rPr>
        <w:t xml:space="preserve">чика о таких лицах и дате их прибытия на </w:t>
      </w:r>
      <w:r w:rsidR="00CB0185" w:rsidRPr="00A30AF3">
        <w:rPr>
          <w:rFonts w:ascii="Times New Roman" w:hAnsi="Times New Roman" w:cs="Times New Roman"/>
          <w:iCs/>
        </w:rPr>
        <w:t>Объект</w:t>
      </w:r>
      <w:r w:rsidR="00901212" w:rsidRPr="00A30AF3">
        <w:rPr>
          <w:rFonts w:ascii="Times New Roman" w:hAnsi="Times New Roman" w:cs="Times New Roman"/>
          <w:iCs/>
        </w:rPr>
        <w:t>.</w:t>
      </w:r>
    </w:p>
    <w:p w14:paraId="3B66C2B1" w14:textId="5890B2AB" w:rsidR="00901212" w:rsidRPr="00A30AF3" w:rsidRDefault="00F13287" w:rsidP="00901212">
      <w:pPr>
        <w:pStyle w:val="ConsNormal"/>
        <w:ind w:firstLine="540"/>
        <w:jc w:val="both"/>
        <w:rPr>
          <w:rFonts w:ascii="Times New Roman" w:hAnsi="Times New Roman" w:cs="Times New Roman"/>
          <w:iCs/>
        </w:rPr>
      </w:pPr>
      <w:r w:rsidRPr="00A30AF3">
        <w:rPr>
          <w:rFonts w:ascii="Times New Roman" w:hAnsi="Times New Roman" w:cs="Times New Roman"/>
          <w:iCs/>
        </w:rPr>
        <w:t>5.2</w:t>
      </w:r>
      <w:r w:rsidR="0066563D" w:rsidRPr="00A30AF3">
        <w:rPr>
          <w:rFonts w:ascii="Times New Roman" w:hAnsi="Times New Roman" w:cs="Times New Roman"/>
          <w:iCs/>
        </w:rPr>
        <w:t>8</w:t>
      </w:r>
      <w:r w:rsidR="00901212" w:rsidRPr="00A30AF3">
        <w:rPr>
          <w:rFonts w:ascii="Times New Roman" w:hAnsi="Times New Roman" w:cs="Times New Roman"/>
          <w:iCs/>
        </w:rPr>
        <w:t>.3.</w:t>
      </w:r>
      <w:r w:rsidR="00123368" w:rsidRPr="00A30AF3">
        <w:rPr>
          <w:rFonts w:ascii="Times New Roman" w:hAnsi="Times New Roman" w:cs="Times New Roman"/>
          <w:iCs/>
        </w:rPr>
        <w:t xml:space="preserve"> </w:t>
      </w:r>
      <w:r w:rsidR="00521D0C" w:rsidRPr="00A30AF3">
        <w:rPr>
          <w:rFonts w:ascii="Times New Roman" w:hAnsi="Times New Roman" w:cs="Times New Roman"/>
          <w:iCs/>
        </w:rPr>
        <w:t>Подряд</w:t>
      </w:r>
      <w:r w:rsidR="00901212" w:rsidRPr="00A30AF3">
        <w:rPr>
          <w:rFonts w:ascii="Times New Roman" w:hAnsi="Times New Roman" w:cs="Times New Roman"/>
          <w:iCs/>
        </w:rPr>
        <w:t>чик несет ответственность за распредел</w:t>
      </w:r>
      <w:r w:rsidR="00EC0C62" w:rsidRPr="00A30AF3">
        <w:rPr>
          <w:rFonts w:ascii="Times New Roman" w:hAnsi="Times New Roman" w:cs="Times New Roman"/>
          <w:iCs/>
        </w:rPr>
        <w:t>ение участков для производства Р</w:t>
      </w:r>
      <w:r w:rsidR="00901212" w:rsidRPr="00A30AF3">
        <w:rPr>
          <w:rFonts w:ascii="Times New Roman" w:hAnsi="Times New Roman" w:cs="Times New Roman"/>
          <w:iCs/>
        </w:rPr>
        <w:t>абот или складирования материалов с тем, чтобы не допустить возникновения каких-либо конфликтов, связанных с работой других подрядчиков.</w:t>
      </w:r>
    </w:p>
    <w:p w14:paraId="0CB89222" w14:textId="42231FC4" w:rsidR="00380AA3" w:rsidRPr="00A30AF3" w:rsidRDefault="00380AA3" w:rsidP="00901212">
      <w:pPr>
        <w:pStyle w:val="ConsNormal"/>
        <w:ind w:firstLine="540"/>
        <w:jc w:val="both"/>
        <w:rPr>
          <w:rFonts w:ascii="Times New Roman" w:hAnsi="Times New Roman" w:cs="Times New Roman"/>
          <w:iCs/>
        </w:rPr>
      </w:pPr>
      <w:r w:rsidRPr="00A30AF3">
        <w:rPr>
          <w:rFonts w:ascii="Times New Roman" w:hAnsi="Times New Roman" w:cs="Times New Roman"/>
          <w:iCs/>
        </w:rPr>
        <w:t>5.2</w:t>
      </w:r>
      <w:r w:rsidR="0066563D" w:rsidRPr="00A30AF3">
        <w:rPr>
          <w:rFonts w:ascii="Times New Roman" w:hAnsi="Times New Roman" w:cs="Times New Roman"/>
          <w:iCs/>
        </w:rPr>
        <w:t>8</w:t>
      </w:r>
      <w:r w:rsidRPr="00A30AF3">
        <w:rPr>
          <w:rFonts w:ascii="Times New Roman" w:hAnsi="Times New Roman" w:cs="Times New Roman"/>
          <w:iCs/>
        </w:rPr>
        <w:t xml:space="preserve">.4. В случае обнаружения недостатков (замечаний, несоответствий и т.д.) в переданной </w:t>
      </w:r>
      <w:r w:rsidR="005153E3" w:rsidRPr="00A30AF3">
        <w:rPr>
          <w:rFonts w:ascii="Times New Roman" w:hAnsi="Times New Roman" w:cs="Times New Roman"/>
          <w:iCs/>
        </w:rPr>
        <w:t>«В</w:t>
      </w:r>
      <w:r w:rsidRPr="00A30AF3">
        <w:rPr>
          <w:rFonts w:ascii="Times New Roman" w:hAnsi="Times New Roman" w:cs="Times New Roman"/>
          <w:iCs/>
        </w:rPr>
        <w:t xml:space="preserve"> производство работ</w:t>
      </w:r>
      <w:r w:rsidR="005153E3" w:rsidRPr="00A30AF3">
        <w:rPr>
          <w:rFonts w:ascii="Times New Roman" w:hAnsi="Times New Roman" w:cs="Times New Roman"/>
          <w:iCs/>
        </w:rPr>
        <w:t>»</w:t>
      </w:r>
      <w:r w:rsidRPr="00A30AF3">
        <w:rPr>
          <w:rFonts w:ascii="Times New Roman" w:hAnsi="Times New Roman" w:cs="Times New Roman"/>
          <w:iCs/>
        </w:rPr>
        <w:t xml:space="preserve"> проектной и/или Рабочей документации Подрядчик обязан уведомить об этом Заказчика в течение 3(трёх) рабочих дней с даты их обнаружения, а также осуществить корректировку указанной документации в течение 10 (Десять) рабочих дней с даты согласования необходимости их внесения Заказчиком. Стоимость указанных работ включ</w:t>
      </w:r>
      <w:r w:rsidR="005153E3" w:rsidRPr="00A30AF3">
        <w:rPr>
          <w:rFonts w:ascii="Times New Roman" w:hAnsi="Times New Roman" w:cs="Times New Roman"/>
          <w:iCs/>
        </w:rPr>
        <w:t>ена в стоимость Работ. После утверждения откорректированной документации, Заказчик передаёт её Подрядчику со штампом «В производство работ»</w:t>
      </w:r>
      <w:r w:rsidR="00205083" w:rsidRPr="00A30AF3">
        <w:rPr>
          <w:rFonts w:ascii="Times New Roman" w:hAnsi="Times New Roman" w:cs="Times New Roman"/>
          <w:iCs/>
        </w:rPr>
        <w:t>.</w:t>
      </w:r>
      <w:r w:rsidR="005153E3" w:rsidRPr="00A30AF3">
        <w:rPr>
          <w:rFonts w:ascii="Times New Roman" w:hAnsi="Times New Roman" w:cs="Times New Roman"/>
          <w:iCs/>
        </w:rPr>
        <w:t xml:space="preserve"> </w:t>
      </w:r>
    </w:p>
    <w:p w14:paraId="7047C7DB" w14:textId="58866D48" w:rsidR="0004679A" w:rsidRPr="00A30AF3" w:rsidRDefault="0004679A" w:rsidP="0004679A">
      <w:pPr>
        <w:pStyle w:val="ConsNormal"/>
        <w:ind w:firstLine="540"/>
        <w:jc w:val="both"/>
        <w:rPr>
          <w:rFonts w:ascii="Times New Roman" w:hAnsi="Times New Roman" w:cs="Times New Roman"/>
          <w:iCs/>
        </w:rPr>
      </w:pPr>
      <w:r w:rsidRPr="00A30AF3">
        <w:rPr>
          <w:rFonts w:ascii="Times New Roman" w:hAnsi="Times New Roman" w:cs="Times New Roman"/>
          <w:iCs/>
        </w:rPr>
        <w:t>5.2</w:t>
      </w:r>
      <w:r w:rsidR="0066563D" w:rsidRPr="00A30AF3">
        <w:rPr>
          <w:rFonts w:ascii="Times New Roman" w:hAnsi="Times New Roman" w:cs="Times New Roman"/>
          <w:iCs/>
        </w:rPr>
        <w:t>9</w:t>
      </w:r>
      <w:r w:rsidRPr="00A30AF3">
        <w:rPr>
          <w:rFonts w:ascii="Times New Roman" w:hAnsi="Times New Roman" w:cs="Times New Roman"/>
          <w:iCs/>
        </w:rPr>
        <w:t>. В случае</w:t>
      </w:r>
      <w:r w:rsidR="002867B6" w:rsidRPr="00A30AF3">
        <w:rPr>
          <w:rFonts w:ascii="Times New Roman" w:hAnsi="Times New Roman" w:cs="Times New Roman"/>
          <w:iCs/>
        </w:rPr>
        <w:t xml:space="preserve"> возникновения</w:t>
      </w:r>
      <w:r w:rsidRPr="00A30AF3">
        <w:rPr>
          <w:rFonts w:ascii="Times New Roman" w:hAnsi="Times New Roman" w:cs="Times New Roman"/>
          <w:iCs/>
        </w:rPr>
        <w:t xml:space="preserve"> </w:t>
      </w:r>
      <w:r w:rsidR="00800263" w:rsidRPr="00A30AF3">
        <w:rPr>
          <w:rFonts w:ascii="Times New Roman" w:hAnsi="Times New Roman" w:cs="Times New Roman"/>
          <w:iCs/>
        </w:rPr>
        <w:t xml:space="preserve">на Объекте </w:t>
      </w:r>
      <w:r w:rsidRPr="00A30AF3">
        <w:rPr>
          <w:rFonts w:ascii="Times New Roman" w:hAnsi="Times New Roman" w:cs="Times New Roman"/>
          <w:iCs/>
        </w:rPr>
        <w:t>аварий</w:t>
      </w:r>
      <w:r w:rsidR="002867B6" w:rsidRPr="00A30AF3">
        <w:rPr>
          <w:rFonts w:ascii="Times New Roman" w:hAnsi="Times New Roman" w:cs="Times New Roman"/>
          <w:iCs/>
        </w:rPr>
        <w:t xml:space="preserve"> или</w:t>
      </w:r>
      <w:r w:rsidRPr="00A30AF3">
        <w:rPr>
          <w:rFonts w:ascii="Times New Roman" w:hAnsi="Times New Roman" w:cs="Times New Roman"/>
          <w:iCs/>
        </w:rPr>
        <w:t xml:space="preserve"> повреждений </w:t>
      </w:r>
      <w:r w:rsidR="00EC0C62" w:rsidRPr="00A30AF3">
        <w:rPr>
          <w:rFonts w:ascii="Times New Roman" w:hAnsi="Times New Roman" w:cs="Times New Roman"/>
          <w:iCs/>
        </w:rPr>
        <w:t>в период производства Строительно-монтажных Р</w:t>
      </w:r>
      <w:r w:rsidR="002867B6" w:rsidRPr="00A30AF3">
        <w:rPr>
          <w:rFonts w:ascii="Times New Roman" w:hAnsi="Times New Roman" w:cs="Times New Roman"/>
          <w:iCs/>
        </w:rPr>
        <w:t xml:space="preserve">абот </w:t>
      </w:r>
      <w:r w:rsidR="00521D0C" w:rsidRPr="00A30AF3">
        <w:rPr>
          <w:rFonts w:ascii="Times New Roman" w:hAnsi="Times New Roman" w:cs="Times New Roman"/>
          <w:iCs/>
        </w:rPr>
        <w:t>Подряд</w:t>
      </w:r>
      <w:r w:rsidR="00117993" w:rsidRPr="00A30AF3">
        <w:rPr>
          <w:rFonts w:ascii="Times New Roman" w:hAnsi="Times New Roman" w:cs="Times New Roman"/>
          <w:iCs/>
        </w:rPr>
        <w:t>чик обязуется</w:t>
      </w:r>
      <w:r w:rsidRPr="00A30AF3">
        <w:rPr>
          <w:rFonts w:ascii="Times New Roman" w:hAnsi="Times New Roman" w:cs="Times New Roman"/>
          <w:iCs/>
        </w:rPr>
        <w:t xml:space="preserve"> устранить последствия аварий, повреждени</w:t>
      </w:r>
      <w:r w:rsidR="00117993" w:rsidRPr="00A30AF3">
        <w:rPr>
          <w:rFonts w:ascii="Times New Roman" w:hAnsi="Times New Roman" w:cs="Times New Roman"/>
          <w:iCs/>
        </w:rPr>
        <w:t>й</w:t>
      </w:r>
      <w:r w:rsidRPr="00A30AF3">
        <w:rPr>
          <w:rFonts w:ascii="Times New Roman" w:hAnsi="Times New Roman" w:cs="Times New Roman"/>
          <w:iCs/>
        </w:rPr>
        <w:t xml:space="preserve"> за собственный счет в кратчайшие сроки с момента обнаружения повреждений.</w:t>
      </w:r>
      <w:r w:rsidR="00E7643B" w:rsidRPr="00A30AF3">
        <w:rPr>
          <w:rFonts w:ascii="Times New Roman" w:hAnsi="Times New Roman" w:cs="Times New Roman"/>
          <w:iCs/>
        </w:rPr>
        <w:t xml:space="preserve"> Ответственность Генерального подрядчика не распространяется на последствия аварий и повреждений произошедших в результате аварий на </w:t>
      </w:r>
      <w:r w:rsidR="004D35E9" w:rsidRPr="00A30AF3">
        <w:rPr>
          <w:rFonts w:ascii="Times New Roman" w:hAnsi="Times New Roman" w:cs="Times New Roman"/>
          <w:iCs/>
        </w:rPr>
        <w:t>транзитных участках сетей, проходящих через Объект</w:t>
      </w:r>
      <w:r w:rsidR="003E63C7" w:rsidRPr="00A30AF3">
        <w:rPr>
          <w:rFonts w:ascii="Times New Roman" w:hAnsi="Times New Roman" w:cs="Times New Roman"/>
          <w:iCs/>
        </w:rPr>
        <w:t>,</w:t>
      </w:r>
      <w:r w:rsidR="004D35E9" w:rsidRPr="00A30AF3">
        <w:rPr>
          <w:rFonts w:ascii="Times New Roman" w:hAnsi="Times New Roman" w:cs="Times New Roman"/>
          <w:iCs/>
        </w:rPr>
        <w:t xml:space="preserve"> и произошедших не </w:t>
      </w:r>
      <w:r w:rsidR="003E63C7" w:rsidRPr="00A30AF3">
        <w:rPr>
          <w:rFonts w:ascii="Times New Roman" w:hAnsi="Times New Roman" w:cs="Times New Roman"/>
          <w:iCs/>
        </w:rPr>
        <w:t>в результате действий или бездействия</w:t>
      </w:r>
      <w:r w:rsidR="004D35E9" w:rsidRPr="00A30AF3">
        <w:rPr>
          <w:rFonts w:ascii="Times New Roman" w:hAnsi="Times New Roman" w:cs="Times New Roman"/>
          <w:iCs/>
        </w:rPr>
        <w:t xml:space="preserve"> Генерального подрядчика и/или привлекаемых им субподрядчиков и</w:t>
      </w:r>
      <w:r w:rsidR="003E63C7" w:rsidRPr="00A30AF3">
        <w:rPr>
          <w:rFonts w:ascii="Times New Roman" w:hAnsi="Times New Roman" w:cs="Times New Roman"/>
          <w:iCs/>
        </w:rPr>
        <w:t>/или</w:t>
      </w:r>
      <w:r w:rsidR="004D35E9" w:rsidRPr="00A30AF3">
        <w:rPr>
          <w:rFonts w:ascii="Times New Roman" w:hAnsi="Times New Roman" w:cs="Times New Roman"/>
          <w:iCs/>
        </w:rPr>
        <w:t xml:space="preserve"> поставщиков.</w:t>
      </w:r>
    </w:p>
    <w:p w14:paraId="0CCB084F" w14:textId="0805940E" w:rsidR="00BF6C83" w:rsidRPr="00A30AF3" w:rsidRDefault="00BF6C83" w:rsidP="0004679A">
      <w:pPr>
        <w:pStyle w:val="ConsNormal"/>
        <w:ind w:firstLine="540"/>
        <w:jc w:val="both"/>
        <w:rPr>
          <w:rFonts w:ascii="Times New Roman" w:hAnsi="Times New Roman" w:cs="Times New Roman"/>
          <w:iCs/>
        </w:rPr>
      </w:pPr>
      <w:r w:rsidRPr="00A30AF3">
        <w:rPr>
          <w:rFonts w:ascii="Times New Roman" w:hAnsi="Times New Roman" w:cs="Times New Roman"/>
          <w:iCs/>
        </w:rPr>
        <w:t>5.</w:t>
      </w:r>
      <w:r w:rsidR="0066563D" w:rsidRPr="00A30AF3">
        <w:rPr>
          <w:rFonts w:ascii="Times New Roman" w:hAnsi="Times New Roman" w:cs="Times New Roman"/>
          <w:iCs/>
        </w:rPr>
        <w:t>30</w:t>
      </w:r>
      <w:r w:rsidRPr="00A30AF3">
        <w:rPr>
          <w:rFonts w:ascii="Times New Roman" w:hAnsi="Times New Roman" w:cs="Times New Roman"/>
          <w:iCs/>
        </w:rPr>
        <w:t>. В сроки, согласованные Сторонами, организовать без дополнительной оплаты со стороны Заказчика</w:t>
      </w:r>
      <w:r w:rsidR="002354AA" w:rsidRPr="00A30AF3">
        <w:rPr>
          <w:rFonts w:ascii="Times New Roman" w:hAnsi="Times New Roman" w:cs="Times New Roman"/>
          <w:iCs/>
        </w:rPr>
        <w:t xml:space="preserve"> </w:t>
      </w:r>
      <w:r w:rsidRPr="00A30AF3">
        <w:rPr>
          <w:rFonts w:ascii="Times New Roman" w:hAnsi="Times New Roman" w:cs="Times New Roman"/>
          <w:iCs/>
        </w:rPr>
        <w:t>обучение технического персонала Заказчика по эксплуат</w:t>
      </w:r>
      <w:r w:rsidR="003949FE" w:rsidRPr="00A30AF3">
        <w:rPr>
          <w:rFonts w:ascii="Times New Roman" w:hAnsi="Times New Roman" w:cs="Times New Roman"/>
          <w:iCs/>
        </w:rPr>
        <w:t>ации инженерного оборудования, его технического обслуживания</w:t>
      </w:r>
      <w:r w:rsidRPr="00A30AF3">
        <w:rPr>
          <w:rFonts w:ascii="Times New Roman" w:hAnsi="Times New Roman" w:cs="Times New Roman"/>
          <w:iCs/>
        </w:rPr>
        <w:t xml:space="preserve"> и ремонту.</w:t>
      </w:r>
    </w:p>
    <w:p w14:paraId="640A79F7" w14:textId="590D87DE" w:rsidR="00E866DC" w:rsidRPr="00A30AF3" w:rsidRDefault="0004679A" w:rsidP="0004679A">
      <w:pPr>
        <w:pStyle w:val="ConsNormal"/>
        <w:ind w:firstLine="540"/>
        <w:jc w:val="both"/>
        <w:rPr>
          <w:rFonts w:ascii="Times New Roman" w:hAnsi="Times New Roman" w:cs="Times New Roman"/>
          <w:iCs/>
        </w:rPr>
      </w:pPr>
      <w:r w:rsidRPr="00A30AF3">
        <w:rPr>
          <w:rFonts w:ascii="Times New Roman" w:hAnsi="Times New Roman" w:cs="Times New Roman"/>
          <w:iCs/>
        </w:rPr>
        <w:t>5.</w:t>
      </w:r>
      <w:r w:rsidR="009D4239" w:rsidRPr="00A30AF3">
        <w:rPr>
          <w:rFonts w:ascii="Times New Roman" w:hAnsi="Times New Roman" w:cs="Times New Roman"/>
          <w:iCs/>
        </w:rPr>
        <w:t>3</w:t>
      </w:r>
      <w:r w:rsidR="0066563D" w:rsidRPr="00A30AF3">
        <w:rPr>
          <w:rFonts w:ascii="Times New Roman" w:hAnsi="Times New Roman" w:cs="Times New Roman"/>
          <w:iCs/>
        </w:rPr>
        <w:t>1</w:t>
      </w:r>
      <w:r w:rsidRPr="00A30AF3">
        <w:rPr>
          <w:rFonts w:ascii="Times New Roman" w:hAnsi="Times New Roman" w:cs="Times New Roman"/>
          <w:iCs/>
        </w:rPr>
        <w:t xml:space="preserve">. </w:t>
      </w:r>
      <w:r w:rsidR="00E866DC" w:rsidRPr="00A30AF3">
        <w:rPr>
          <w:rFonts w:ascii="Times New Roman" w:hAnsi="Times New Roman" w:cs="Times New Roman"/>
          <w:iCs/>
        </w:rPr>
        <w:t xml:space="preserve">Участвовать в </w:t>
      </w:r>
      <w:r w:rsidR="00B93C51" w:rsidRPr="00A30AF3">
        <w:rPr>
          <w:rFonts w:ascii="Times New Roman" w:hAnsi="Times New Roman" w:cs="Times New Roman"/>
          <w:iCs/>
        </w:rPr>
        <w:t xml:space="preserve">совещаниях с Заказчиком и/или Независимым техническим </w:t>
      </w:r>
      <w:r w:rsidR="00726C1B" w:rsidRPr="00A30AF3">
        <w:rPr>
          <w:rFonts w:ascii="Times New Roman" w:hAnsi="Times New Roman" w:cs="Times New Roman"/>
          <w:iCs/>
        </w:rPr>
        <w:t>надзором</w:t>
      </w:r>
      <w:r w:rsidR="00B93C51" w:rsidRPr="00A30AF3">
        <w:rPr>
          <w:rFonts w:ascii="Times New Roman" w:hAnsi="Times New Roman" w:cs="Times New Roman"/>
          <w:iCs/>
        </w:rPr>
        <w:t xml:space="preserve">, </w:t>
      </w:r>
      <w:r w:rsidR="00E866DC" w:rsidRPr="00A30AF3">
        <w:rPr>
          <w:rFonts w:ascii="Times New Roman" w:hAnsi="Times New Roman" w:cs="Times New Roman"/>
          <w:iCs/>
        </w:rPr>
        <w:t xml:space="preserve">работе рабочей комиссии, Приемочной комиссии и в комиссии при обнаружении дефектов на гарантийных участках с правом подписания актов, а также, по требованию Заказчика или Независимого технического надзора в промежуточных (инспекционных) комиссиях на Объекте. При этом Исполнитель обязан принимать участие в </w:t>
      </w:r>
      <w:r w:rsidR="00553589" w:rsidRPr="00A30AF3">
        <w:rPr>
          <w:rFonts w:ascii="Times New Roman" w:hAnsi="Times New Roman" w:cs="Times New Roman"/>
          <w:iCs/>
        </w:rPr>
        <w:t xml:space="preserve">совещаниях, </w:t>
      </w:r>
      <w:r w:rsidR="00E866DC" w:rsidRPr="00A30AF3">
        <w:rPr>
          <w:rFonts w:ascii="Times New Roman" w:hAnsi="Times New Roman" w:cs="Times New Roman"/>
          <w:iCs/>
        </w:rPr>
        <w:t>работе комиссий на Объекте до срока окончания всех гарантийных обязательств.</w:t>
      </w:r>
    </w:p>
    <w:p w14:paraId="75816FD5" w14:textId="77777777" w:rsidR="00AD32DD" w:rsidRPr="00A30AF3" w:rsidRDefault="00AD32DD" w:rsidP="00C8419D">
      <w:pPr>
        <w:pStyle w:val="ConsNormal"/>
        <w:ind w:firstLine="0"/>
        <w:rPr>
          <w:rFonts w:ascii="Times New Roman" w:hAnsi="Times New Roman" w:cs="Times New Roman"/>
          <w:b/>
        </w:rPr>
      </w:pPr>
    </w:p>
    <w:p w14:paraId="01AC3392" w14:textId="77777777" w:rsidR="00D7746F" w:rsidRPr="00A30AF3" w:rsidRDefault="00D7746F" w:rsidP="005F01F3">
      <w:pPr>
        <w:pStyle w:val="ConsNormal"/>
        <w:jc w:val="center"/>
        <w:outlineLvl w:val="0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>6. Обязанности Заказчика</w:t>
      </w:r>
    </w:p>
    <w:p w14:paraId="46432A5A" w14:textId="77777777" w:rsidR="002D4D16" w:rsidRPr="00A30AF3" w:rsidRDefault="002D4D16" w:rsidP="00D7746F">
      <w:pPr>
        <w:pStyle w:val="ConsNormal"/>
        <w:jc w:val="center"/>
        <w:rPr>
          <w:rFonts w:ascii="Times New Roman" w:hAnsi="Times New Roman" w:cs="Times New Roman"/>
          <w:b/>
        </w:rPr>
      </w:pPr>
    </w:p>
    <w:p w14:paraId="19BC8F06" w14:textId="77777777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Для исполнения настоящего Договора Заказчик обязан:</w:t>
      </w:r>
    </w:p>
    <w:p w14:paraId="71C798DE" w14:textId="1D3C42DA" w:rsidR="00EC07C3" w:rsidRPr="00A30AF3" w:rsidRDefault="00E83AB6" w:rsidP="00EC07C3">
      <w:pPr>
        <w:pStyle w:val="ConsNormal"/>
        <w:ind w:firstLine="540"/>
        <w:jc w:val="both"/>
        <w:rPr>
          <w:rFonts w:ascii="Times New Roman" w:hAnsi="Times New Roman" w:cs="Times New Roman"/>
          <w:bCs/>
        </w:rPr>
      </w:pPr>
      <w:r w:rsidRPr="00A30AF3">
        <w:rPr>
          <w:rFonts w:ascii="Times New Roman" w:hAnsi="Times New Roman" w:cs="Times New Roman"/>
        </w:rPr>
        <w:t>6.1</w:t>
      </w:r>
      <w:r w:rsidR="00D7746F" w:rsidRPr="00A30AF3">
        <w:rPr>
          <w:rFonts w:ascii="Times New Roman" w:hAnsi="Times New Roman" w:cs="Times New Roman"/>
        </w:rPr>
        <w:t xml:space="preserve">. Передать </w:t>
      </w:r>
      <w:r w:rsidR="00521D0C"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>чику по Акту (Приложение №</w:t>
      </w:r>
      <w:r w:rsidR="00C80A4A" w:rsidRPr="00A30AF3">
        <w:rPr>
          <w:rFonts w:ascii="Times New Roman" w:hAnsi="Times New Roman" w:cs="Times New Roman"/>
        </w:rPr>
        <w:t>4</w:t>
      </w:r>
      <w:r w:rsidR="00D7746F" w:rsidRPr="00A30AF3">
        <w:rPr>
          <w:rFonts w:ascii="Times New Roman" w:hAnsi="Times New Roman" w:cs="Times New Roman"/>
        </w:rPr>
        <w:t xml:space="preserve">) на период </w:t>
      </w:r>
      <w:r w:rsidR="00D4209B" w:rsidRPr="00A30AF3">
        <w:rPr>
          <w:rFonts w:ascii="Times New Roman" w:hAnsi="Times New Roman" w:cs="Times New Roman"/>
        </w:rPr>
        <w:t>выполнения Строительно-монтажных Работ и до их</w:t>
      </w:r>
      <w:r w:rsidR="00D7746F" w:rsidRPr="00A30AF3">
        <w:rPr>
          <w:rFonts w:ascii="Times New Roman" w:hAnsi="Times New Roman" w:cs="Times New Roman"/>
        </w:rPr>
        <w:t xml:space="preserve"> завершения </w:t>
      </w:r>
      <w:r w:rsidR="00EB7117" w:rsidRPr="00A30AF3">
        <w:rPr>
          <w:rFonts w:ascii="Times New Roman" w:hAnsi="Times New Roman" w:cs="Times New Roman"/>
        </w:rPr>
        <w:t>Объект (с</w:t>
      </w:r>
      <w:r w:rsidR="00D7746F" w:rsidRPr="00A30AF3">
        <w:rPr>
          <w:rFonts w:ascii="Times New Roman" w:hAnsi="Times New Roman" w:cs="Times New Roman"/>
        </w:rPr>
        <w:t>троительную площадку</w:t>
      </w:r>
      <w:r w:rsidR="00D4209B" w:rsidRPr="00A30AF3">
        <w:rPr>
          <w:rFonts w:ascii="Times New Roman" w:hAnsi="Times New Roman" w:cs="Times New Roman"/>
        </w:rPr>
        <w:t>)</w:t>
      </w:r>
      <w:r w:rsidR="00D7746F" w:rsidRPr="00A30AF3">
        <w:rPr>
          <w:rFonts w:ascii="Times New Roman" w:hAnsi="Times New Roman" w:cs="Times New Roman"/>
          <w:bCs/>
        </w:rPr>
        <w:t>.</w:t>
      </w:r>
      <w:r w:rsidR="00EC07C3" w:rsidRPr="00A30AF3">
        <w:rPr>
          <w:rFonts w:ascii="Times New Roman" w:hAnsi="Times New Roman" w:cs="Times New Roman"/>
          <w:bCs/>
        </w:rPr>
        <w:t xml:space="preserve"> </w:t>
      </w:r>
    </w:p>
    <w:p w14:paraId="1CFD767E" w14:textId="385AB40A" w:rsidR="00D7746F" w:rsidRPr="00A30AF3" w:rsidRDefault="00EA7ABA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  <w:bCs/>
        </w:rPr>
        <w:t>6.2.</w:t>
      </w:r>
      <w:r w:rsidR="00AB61F9" w:rsidRPr="00A30AF3">
        <w:rPr>
          <w:rFonts w:ascii="Times New Roman" w:hAnsi="Times New Roman" w:cs="Times New Roman"/>
          <w:bCs/>
        </w:rPr>
        <w:t xml:space="preserve"> П</w:t>
      </w:r>
      <w:r w:rsidR="00A85D04" w:rsidRPr="00A30AF3">
        <w:rPr>
          <w:rFonts w:ascii="Times New Roman" w:hAnsi="Times New Roman" w:cs="Times New Roman"/>
        </w:rPr>
        <w:t>роизвести приемку и оплату Р</w:t>
      </w:r>
      <w:r w:rsidR="00D7746F" w:rsidRPr="00A30AF3">
        <w:rPr>
          <w:rFonts w:ascii="Times New Roman" w:hAnsi="Times New Roman" w:cs="Times New Roman"/>
        </w:rPr>
        <w:t xml:space="preserve">абот, выполненных </w:t>
      </w:r>
      <w:r w:rsidR="00521D0C"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 xml:space="preserve">чиком, в порядке, предусмотренном в  </w:t>
      </w:r>
      <w:r w:rsidR="00123368" w:rsidRPr="00A30AF3">
        <w:rPr>
          <w:rFonts w:ascii="Times New Roman" w:hAnsi="Times New Roman" w:cs="Times New Roman"/>
        </w:rPr>
        <w:t xml:space="preserve"> настоящем </w:t>
      </w:r>
      <w:r w:rsidR="00D7746F" w:rsidRPr="00A30AF3">
        <w:rPr>
          <w:rFonts w:ascii="Times New Roman" w:hAnsi="Times New Roman" w:cs="Times New Roman"/>
        </w:rPr>
        <w:t>Договор</w:t>
      </w:r>
      <w:r w:rsidR="00123368" w:rsidRPr="00A30AF3">
        <w:rPr>
          <w:rFonts w:ascii="Times New Roman" w:hAnsi="Times New Roman" w:cs="Times New Roman"/>
        </w:rPr>
        <w:t>е</w:t>
      </w:r>
      <w:r w:rsidR="00D7746F" w:rsidRPr="00A30AF3">
        <w:rPr>
          <w:rFonts w:ascii="Times New Roman" w:hAnsi="Times New Roman" w:cs="Times New Roman"/>
        </w:rPr>
        <w:t>.</w:t>
      </w:r>
    </w:p>
    <w:p w14:paraId="42B77533" w14:textId="2BD5E509" w:rsidR="00D7746F" w:rsidRPr="00A30AF3" w:rsidRDefault="00A85D04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6.</w:t>
      </w:r>
      <w:r w:rsidR="00AB61F9" w:rsidRPr="00A30AF3">
        <w:rPr>
          <w:rFonts w:ascii="Times New Roman" w:hAnsi="Times New Roman" w:cs="Times New Roman"/>
        </w:rPr>
        <w:t>3</w:t>
      </w:r>
      <w:r w:rsidR="00D7746F" w:rsidRPr="00A30AF3">
        <w:rPr>
          <w:rFonts w:ascii="Times New Roman" w:hAnsi="Times New Roman" w:cs="Times New Roman"/>
        </w:rPr>
        <w:t>.</w:t>
      </w:r>
      <w:r w:rsidR="00AB61F9" w:rsidRPr="00A30AF3">
        <w:rPr>
          <w:rFonts w:ascii="Times New Roman" w:hAnsi="Times New Roman" w:cs="Times New Roman"/>
        </w:rPr>
        <w:t xml:space="preserve"> </w:t>
      </w:r>
      <w:r w:rsidR="00D7746F" w:rsidRPr="00A30AF3">
        <w:rPr>
          <w:rFonts w:ascii="Times New Roman" w:hAnsi="Times New Roman" w:cs="Times New Roman"/>
        </w:rPr>
        <w:t xml:space="preserve">Осуществлять </w:t>
      </w:r>
      <w:r w:rsidR="00E536FF" w:rsidRPr="00A30AF3">
        <w:rPr>
          <w:rFonts w:ascii="Times New Roman" w:hAnsi="Times New Roman" w:cs="Times New Roman"/>
        </w:rPr>
        <w:t xml:space="preserve">строительный </w:t>
      </w:r>
      <w:r w:rsidR="00D7746F" w:rsidRPr="00A30AF3">
        <w:rPr>
          <w:rFonts w:ascii="Times New Roman" w:hAnsi="Times New Roman" w:cs="Times New Roman"/>
        </w:rPr>
        <w:t>контроль</w:t>
      </w:r>
      <w:r w:rsidR="00BF6C83" w:rsidRPr="00A30AF3">
        <w:rPr>
          <w:rFonts w:ascii="Times New Roman" w:hAnsi="Times New Roman" w:cs="Times New Roman"/>
        </w:rPr>
        <w:t xml:space="preserve"> Заказчика</w:t>
      </w:r>
      <w:r w:rsidR="00D7746F" w:rsidRPr="00A30AF3">
        <w:rPr>
          <w:rFonts w:ascii="Times New Roman" w:hAnsi="Times New Roman" w:cs="Times New Roman"/>
        </w:rPr>
        <w:t>.</w:t>
      </w:r>
    </w:p>
    <w:p w14:paraId="1317EC90" w14:textId="50D045BA" w:rsidR="00D7746F" w:rsidRPr="00A30AF3" w:rsidRDefault="00A85D04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6.</w:t>
      </w:r>
      <w:r w:rsidR="00AB61F9" w:rsidRPr="00A30AF3">
        <w:rPr>
          <w:rFonts w:ascii="Times New Roman" w:hAnsi="Times New Roman" w:cs="Times New Roman"/>
        </w:rPr>
        <w:t>4</w:t>
      </w:r>
      <w:r w:rsidR="00D7746F" w:rsidRPr="00A30AF3">
        <w:rPr>
          <w:rFonts w:ascii="Times New Roman" w:hAnsi="Times New Roman" w:cs="Times New Roman"/>
        </w:rPr>
        <w:t xml:space="preserve">. Обеспечивать финансирование в соответствии с </w:t>
      </w:r>
      <w:r w:rsidR="00C30647" w:rsidRPr="00A30AF3">
        <w:rPr>
          <w:rFonts w:ascii="Times New Roman" w:hAnsi="Times New Roman" w:cs="Times New Roman"/>
        </w:rPr>
        <w:t>условиями Договора.</w:t>
      </w:r>
    </w:p>
    <w:p w14:paraId="17DB0B49" w14:textId="3692A748" w:rsidR="009924F5" w:rsidRPr="00A30AF3" w:rsidRDefault="00A85D04" w:rsidP="0003561E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  <w:iCs/>
        </w:rPr>
        <w:t>6.</w:t>
      </w:r>
      <w:r w:rsidR="00AB61F9" w:rsidRPr="00A30AF3">
        <w:rPr>
          <w:rFonts w:ascii="Times New Roman" w:hAnsi="Times New Roman" w:cs="Times New Roman"/>
          <w:iCs/>
        </w:rPr>
        <w:t>5</w:t>
      </w:r>
      <w:r w:rsidR="00D7746F" w:rsidRPr="00A30AF3">
        <w:rPr>
          <w:rFonts w:ascii="Times New Roman" w:hAnsi="Times New Roman" w:cs="Times New Roman"/>
          <w:iCs/>
        </w:rPr>
        <w:t xml:space="preserve">. </w:t>
      </w:r>
      <w:r w:rsidR="00D7746F" w:rsidRPr="00A30AF3">
        <w:rPr>
          <w:rFonts w:ascii="Times New Roman" w:hAnsi="Times New Roman" w:cs="Times New Roman"/>
        </w:rPr>
        <w:t>Выполнить в полном объеме все свои обязательства, предусмотренные в других статьях настоящего Договора.</w:t>
      </w:r>
    </w:p>
    <w:p w14:paraId="494CA11F" w14:textId="77777777" w:rsidR="002D4D16" w:rsidRPr="00A30AF3" w:rsidRDefault="002D4D16" w:rsidP="00D7746F">
      <w:pPr>
        <w:pStyle w:val="ConsNormal"/>
        <w:jc w:val="center"/>
        <w:rPr>
          <w:rFonts w:ascii="Times New Roman" w:hAnsi="Times New Roman" w:cs="Times New Roman"/>
          <w:b/>
        </w:rPr>
      </w:pPr>
    </w:p>
    <w:p w14:paraId="1BCE058B" w14:textId="77777777" w:rsidR="00BD7377" w:rsidRPr="00A30AF3" w:rsidRDefault="00BD7377" w:rsidP="005F01F3">
      <w:pPr>
        <w:pStyle w:val="ConsNormal"/>
        <w:jc w:val="center"/>
        <w:outlineLvl w:val="0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>7</w:t>
      </w:r>
      <w:r w:rsidR="00D7746F" w:rsidRPr="00A30AF3">
        <w:rPr>
          <w:rFonts w:ascii="Times New Roman" w:hAnsi="Times New Roman" w:cs="Times New Roman"/>
          <w:b/>
        </w:rPr>
        <w:t xml:space="preserve">. </w:t>
      </w:r>
      <w:r w:rsidR="00FE2191" w:rsidRPr="00A30AF3">
        <w:rPr>
          <w:rFonts w:ascii="Times New Roman" w:hAnsi="Times New Roman" w:cs="Times New Roman"/>
          <w:b/>
        </w:rPr>
        <w:t>Порядок оформления дополнител</w:t>
      </w:r>
      <w:r w:rsidR="00B9033D" w:rsidRPr="00A30AF3">
        <w:rPr>
          <w:rFonts w:ascii="Times New Roman" w:hAnsi="Times New Roman" w:cs="Times New Roman"/>
          <w:b/>
        </w:rPr>
        <w:t>ьных рабо</w:t>
      </w:r>
      <w:r w:rsidR="00FE2191" w:rsidRPr="00A30AF3">
        <w:rPr>
          <w:rFonts w:ascii="Times New Roman" w:hAnsi="Times New Roman" w:cs="Times New Roman"/>
          <w:b/>
        </w:rPr>
        <w:t>т</w:t>
      </w:r>
    </w:p>
    <w:p w14:paraId="49B772D2" w14:textId="77777777" w:rsidR="00BD7377" w:rsidRPr="00A30AF3" w:rsidRDefault="00BD7377" w:rsidP="00D7746F">
      <w:pPr>
        <w:pStyle w:val="ConsNormal"/>
        <w:jc w:val="center"/>
        <w:rPr>
          <w:rFonts w:ascii="Times New Roman" w:hAnsi="Times New Roman" w:cs="Times New Roman"/>
          <w:b/>
        </w:rPr>
      </w:pPr>
    </w:p>
    <w:p w14:paraId="1DBCCD84" w14:textId="3DC25EA8" w:rsidR="00BD7377" w:rsidRPr="00A30AF3" w:rsidRDefault="00FE2191" w:rsidP="00B9033D">
      <w:pPr>
        <w:pStyle w:val="ConsNormal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7.1.</w:t>
      </w:r>
      <w:r w:rsidRPr="00A30AF3">
        <w:rPr>
          <w:rFonts w:ascii="Times New Roman" w:hAnsi="Times New Roman" w:cs="Times New Roman"/>
          <w:b/>
        </w:rPr>
        <w:t xml:space="preserve"> </w:t>
      </w:r>
      <w:r w:rsidRPr="00A30AF3">
        <w:rPr>
          <w:rFonts w:ascii="Times New Roman" w:hAnsi="Times New Roman" w:cs="Times New Roman"/>
        </w:rPr>
        <w:t xml:space="preserve">По результатам выявления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чиком </w:t>
      </w:r>
      <w:r w:rsidR="005F0F27" w:rsidRPr="00A30AF3">
        <w:rPr>
          <w:rFonts w:ascii="Times New Roman" w:hAnsi="Times New Roman" w:cs="Times New Roman"/>
        </w:rPr>
        <w:t xml:space="preserve">необходимости проведения </w:t>
      </w:r>
      <w:r w:rsidRPr="00A30AF3">
        <w:rPr>
          <w:rFonts w:ascii="Times New Roman" w:hAnsi="Times New Roman" w:cs="Times New Roman"/>
        </w:rPr>
        <w:t>Д</w:t>
      </w:r>
      <w:r w:rsidR="00602693" w:rsidRPr="00A30AF3">
        <w:rPr>
          <w:rFonts w:ascii="Times New Roman" w:hAnsi="Times New Roman" w:cs="Times New Roman"/>
        </w:rPr>
        <w:t>ополнительных р</w:t>
      </w:r>
      <w:r w:rsidRPr="00A30AF3">
        <w:rPr>
          <w:rFonts w:ascii="Times New Roman" w:hAnsi="Times New Roman" w:cs="Times New Roman"/>
        </w:rPr>
        <w:t xml:space="preserve">абот, последний незамедлительно обязан письменно уведомить </w:t>
      </w:r>
      <w:r w:rsidR="00745688" w:rsidRPr="00A30AF3">
        <w:rPr>
          <w:rFonts w:ascii="Times New Roman" w:hAnsi="Times New Roman" w:cs="Times New Roman"/>
        </w:rPr>
        <w:t>Независимый технический надзор</w:t>
      </w:r>
      <w:r w:rsidR="00D872B6" w:rsidRPr="00A30AF3">
        <w:rPr>
          <w:rFonts w:ascii="Times New Roman" w:hAnsi="Times New Roman" w:cs="Times New Roman"/>
        </w:rPr>
        <w:t xml:space="preserve"> и </w:t>
      </w:r>
      <w:r w:rsidRPr="00A30AF3">
        <w:rPr>
          <w:rFonts w:ascii="Times New Roman" w:hAnsi="Times New Roman" w:cs="Times New Roman"/>
        </w:rPr>
        <w:t>Заказчика о данном факте, поставив перед Заказчиком вопрос о необходимости выполнения выявленных объемов Д</w:t>
      </w:r>
      <w:r w:rsidR="00602693" w:rsidRPr="00A30AF3">
        <w:rPr>
          <w:rFonts w:ascii="Times New Roman" w:hAnsi="Times New Roman" w:cs="Times New Roman"/>
        </w:rPr>
        <w:t>ополнительных р</w:t>
      </w:r>
      <w:r w:rsidRPr="00A30AF3">
        <w:rPr>
          <w:rFonts w:ascii="Times New Roman" w:hAnsi="Times New Roman" w:cs="Times New Roman"/>
        </w:rPr>
        <w:t xml:space="preserve">абот силами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чика.</w:t>
      </w:r>
    </w:p>
    <w:p w14:paraId="6F24F1A7" w14:textId="64B6151E" w:rsidR="00FE2191" w:rsidRPr="00A30AF3" w:rsidRDefault="00FE2191" w:rsidP="00B9033D">
      <w:pPr>
        <w:pStyle w:val="ConsNormal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7.2. До решения Заказчика, подтверждающего необходимость выполнения выя</w:t>
      </w:r>
      <w:r w:rsidR="00C57590" w:rsidRPr="00A30AF3">
        <w:rPr>
          <w:rFonts w:ascii="Times New Roman" w:hAnsi="Times New Roman" w:cs="Times New Roman"/>
        </w:rPr>
        <w:t>вленных объемов Дополнительных р</w:t>
      </w:r>
      <w:r w:rsidRPr="00A30AF3">
        <w:rPr>
          <w:rFonts w:ascii="Times New Roman" w:hAnsi="Times New Roman" w:cs="Times New Roman"/>
        </w:rPr>
        <w:t xml:space="preserve">абот </w:t>
      </w:r>
      <w:r w:rsidR="002D6EF5" w:rsidRPr="00A30AF3">
        <w:rPr>
          <w:rFonts w:ascii="Times New Roman" w:hAnsi="Times New Roman" w:cs="Times New Roman"/>
        </w:rPr>
        <w:t xml:space="preserve">(или их части) силами </w:t>
      </w:r>
      <w:r w:rsidR="00521D0C" w:rsidRPr="00A30AF3">
        <w:rPr>
          <w:rFonts w:ascii="Times New Roman" w:hAnsi="Times New Roman" w:cs="Times New Roman"/>
        </w:rPr>
        <w:t>Подряд</w:t>
      </w:r>
      <w:r w:rsidR="002D6EF5" w:rsidRPr="00A30AF3">
        <w:rPr>
          <w:rFonts w:ascii="Times New Roman" w:hAnsi="Times New Roman" w:cs="Times New Roman"/>
        </w:rPr>
        <w:t>чика, последний не имеет право приступа</w:t>
      </w:r>
      <w:r w:rsidR="00C57590" w:rsidRPr="00A30AF3">
        <w:rPr>
          <w:rFonts w:ascii="Times New Roman" w:hAnsi="Times New Roman" w:cs="Times New Roman"/>
        </w:rPr>
        <w:t>ть к выполнению Дополнительных р</w:t>
      </w:r>
      <w:r w:rsidR="002D6EF5" w:rsidRPr="00A30AF3">
        <w:rPr>
          <w:rFonts w:ascii="Times New Roman" w:hAnsi="Times New Roman" w:cs="Times New Roman"/>
        </w:rPr>
        <w:t>абот.</w:t>
      </w:r>
    </w:p>
    <w:p w14:paraId="7757966A" w14:textId="5BDC4A5F" w:rsidR="002D6EF5" w:rsidRPr="00A30AF3" w:rsidRDefault="002D6EF5" w:rsidP="00B9033D">
      <w:pPr>
        <w:pStyle w:val="ConsNormal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7.3.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чик, не уведомивший Заказчика надлежащим образом, а </w:t>
      </w:r>
      <w:r w:rsidR="0029223A" w:rsidRPr="00A30AF3">
        <w:rPr>
          <w:rFonts w:ascii="Times New Roman" w:hAnsi="Times New Roman" w:cs="Times New Roman"/>
        </w:rPr>
        <w:t>также</w:t>
      </w:r>
      <w:r w:rsidRPr="00A30AF3">
        <w:rPr>
          <w:rFonts w:ascii="Times New Roman" w:hAnsi="Times New Roman" w:cs="Times New Roman"/>
        </w:rPr>
        <w:t xml:space="preserve"> выполнивший без указания Заказчика </w:t>
      </w:r>
      <w:r w:rsidR="00C57590" w:rsidRPr="00A30AF3">
        <w:rPr>
          <w:rFonts w:ascii="Times New Roman" w:hAnsi="Times New Roman" w:cs="Times New Roman"/>
        </w:rPr>
        <w:t>Дополнительные р</w:t>
      </w:r>
      <w:r w:rsidRPr="00A30AF3">
        <w:rPr>
          <w:rFonts w:ascii="Times New Roman" w:hAnsi="Times New Roman" w:cs="Times New Roman"/>
        </w:rPr>
        <w:t xml:space="preserve">аботы, обязан выполнить последние в пределах </w:t>
      </w:r>
      <w:r w:rsidR="00094E40" w:rsidRPr="00A30AF3">
        <w:rPr>
          <w:rFonts w:ascii="Times New Roman" w:hAnsi="Times New Roman" w:cs="Times New Roman"/>
        </w:rPr>
        <w:t xml:space="preserve">Цены </w:t>
      </w:r>
      <w:r w:rsidR="00094E40" w:rsidRPr="00A30AF3">
        <w:rPr>
          <w:rFonts w:ascii="Times New Roman" w:hAnsi="Times New Roman" w:cs="Times New Roman"/>
        </w:rPr>
        <w:lastRenderedPageBreak/>
        <w:t>Договора</w:t>
      </w:r>
      <w:r w:rsidRPr="00A30AF3">
        <w:rPr>
          <w:rFonts w:ascii="Times New Roman" w:hAnsi="Times New Roman" w:cs="Times New Roman"/>
        </w:rPr>
        <w:t xml:space="preserve"> за свой счет.</w:t>
      </w:r>
    </w:p>
    <w:p w14:paraId="76325F5C" w14:textId="214168CE" w:rsidR="00BD7377" w:rsidRPr="00A30AF3" w:rsidRDefault="002D6EF5" w:rsidP="00B9033D">
      <w:pPr>
        <w:pStyle w:val="ConsNormal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7.4. Заказчик по факту получения письменного уведомления от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чика о выявлении Д</w:t>
      </w:r>
      <w:r w:rsidR="004A39EB" w:rsidRPr="00A30AF3">
        <w:rPr>
          <w:rFonts w:ascii="Times New Roman" w:hAnsi="Times New Roman" w:cs="Times New Roman"/>
        </w:rPr>
        <w:t>ополнительных р</w:t>
      </w:r>
      <w:r w:rsidRPr="00A30AF3">
        <w:rPr>
          <w:rFonts w:ascii="Times New Roman" w:hAnsi="Times New Roman" w:cs="Times New Roman"/>
        </w:rPr>
        <w:t xml:space="preserve">абот совместно с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чиком и </w:t>
      </w:r>
      <w:r w:rsidR="00094E40" w:rsidRPr="00A30AF3">
        <w:rPr>
          <w:rFonts w:ascii="Times New Roman" w:hAnsi="Times New Roman" w:cs="Times New Roman"/>
        </w:rPr>
        <w:t>Независимым техническим надзором</w:t>
      </w:r>
      <w:r w:rsidR="00D872B6" w:rsidRPr="00A30AF3">
        <w:rPr>
          <w:rFonts w:ascii="Times New Roman" w:hAnsi="Times New Roman" w:cs="Times New Roman"/>
        </w:rPr>
        <w:t xml:space="preserve"> </w:t>
      </w:r>
      <w:r w:rsidR="004A39EB" w:rsidRPr="00A30AF3">
        <w:rPr>
          <w:rFonts w:ascii="Times New Roman" w:hAnsi="Times New Roman" w:cs="Times New Roman"/>
        </w:rPr>
        <w:t>составляют и подписывают</w:t>
      </w:r>
      <w:r w:rsidRPr="00A30AF3">
        <w:rPr>
          <w:rFonts w:ascii="Times New Roman" w:hAnsi="Times New Roman" w:cs="Times New Roman"/>
        </w:rPr>
        <w:t xml:space="preserve"> Акт о выявлении Д</w:t>
      </w:r>
      <w:r w:rsidR="00C57590" w:rsidRPr="00A30AF3">
        <w:rPr>
          <w:rFonts w:ascii="Times New Roman" w:hAnsi="Times New Roman" w:cs="Times New Roman"/>
        </w:rPr>
        <w:t>ополнительных объемов р</w:t>
      </w:r>
      <w:r w:rsidRPr="00A30AF3">
        <w:rPr>
          <w:rFonts w:ascii="Times New Roman" w:hAnsi="Times New Roman" w:cs="Times New Roman"/>
        </w:rPr>
        <w:t xml:space="preserve">абот. В вышеуказанном Акте </w:t>
      </w:r>
      <w:r w:rsidR="00521D0C" w:rsidRPr="00A30AF3">
        <w:rPr>
          <w:rFonts w:ascii="Times New Roman" w:hAnsi="Times New Roman" w:cs="Times New Roman"/>
        </w:rPr>
        <w:t>Подряд</w:t>
      </w:r>
      <w:r w:rsidR="00D872B6" w:rsidRPr="00A30AF3">
        <w:rPr>
          <w:rFonts w:ascii="Times New Roman" w:hAnsi="Times New Roman" w:cs="Times New Roman"/>
        </w:rPr>
        <w:t xml:space="preserve">чик </w:t>
      </w:r>
      <w:r w:rsidR="004A39EB" w:rsidRPr="00A30AF3">
        <w:rPr>
          <w:rFonts w:ascii="Times New Roman" w:hAnsi="Times New Roman" w:cs="Times New Roman"/>
        </w:rPr>
        <w:t>в обязательном порядке обязан</w:t>
      </w:r>
      <w:r w:rsidRPr="00A30AF3">
        <w:rPr>
          <w:rFonts w:ascii="Times New Roman" w:hAnsi="Times New Roman" w:cs="Times New Roman"/>
        </w:rPr>
        <w:t xml:space="preserve"> указать причины возникновения Дополнительных Работ, приложив соответствующие обоснования и документы.</w:t>
      </w:r>
    </w:p>
    <w:p w14:paraId="05813A32" w14:textId="67A12198" w:rsidR="002D6EF5" w:rsidRPr="00A30AF3" w:rsidRDefault="002D6EF5" w:rsidP="00B9033D">
      <w:pPr>
        <w:pStyle w:val="ConsNormal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7.5.</w:t>
      </w:r>
      <w:r w:rsidR="006022EB" w:rsidRPr="00A30AF3">
        <w:rPr>
          <w:rFonts w:ascii="Times New Roman" w:hAnsi="Times New Roman" w:cs="Times New Roman"/>
        </w:rPr>
        <w:t xml:space="preserve"> После получения уведомления от </w:t>
      </w:r>
      <w:r w:rsidR="00521D0C" w:rsidRPr="00A30AF3">
        <w:rPr>
          <w:rFonts w:ascii="Times New Roman" w:hAnsi="Times New Roman" w:cs="Times New Roman"/>
        </w:rPr>
        <w:t>Подряд</w:t>
      </w:r>
      <w:r w:rsidR="006022EB" w:rsidRPr="00A30AF3">
        <w:rPr>
          <w:rFonts w:ascii="Times New Roman" w:hAnsi="Times New Roman" w:cs="Times New Roman"/>
        </w:rPr>
        <w:t>чика, Заказчик</w:t>
      </w:r>
      <w:r w:rsidR="00D872B6" w:rsidRPr="00A30AF3">
        <w:rPr>
          <w:rFonts w:ascii="Times New Roman" w:hAnsi="Times New Roman" w:cs="Times New Roman"/>
        </w:rPr>
        <w:t xml:space="preserve"> совместно с </w:t>
      </w:r>
      <w:r w:rsidR="00094E40" w:rsidRPr="00A30AF3">
        <w:rPr>
          <w:rFonts w:ascii="Times New Roman" w:hAnsi="Times New Roman" w:cs="Times New Roman"/>
        </w:rPr>
        <w:t>Независим техническим надзором</w:t>
      </w:r>
      <w:r w:rsidR="006022EB" w:rsidRPr="00A30AF3">
        <w:rPr>
          <w:rFonts w:ascii="Times New Roman" w:hAnsi="Times New Roman" w:cs="Times New Roman"/>
        </w:rPr>
        <w:t xml:space="preserve"> </w:t>
      </w:r>
      <w:r w:rsidR="00D872B6" w:rsidRPr="00A30AF3">
        <w:rPr>
          <w:rFonts w:ascii="Times New Roman" w:hAnsi="Times New Roman" w:cs="Times New Roman"/>
        </w:rPr>
        <w:t>проводит</w:t>
      </w:r>
      <w:r w:rsidR="006022EB" w:rsidRPr="00A30AF3">
        <w:rPr>
          <w:rFonts w:ascii="Times New Roman" w:hAnsi="Times New Roman" w:cs="Times New Roman"/>
        </w:rPr>
        <w:t xml:space="preserve"> анализ необходимости выполнения выявленных Дополните</w:t>
      </w:r>
      <w:r w:rsidR="00C57590" w:rsidRPr="00A30AF3">
        <w:rPr>
          <w:rFonts w:ascii="Times New Roman" w:hAnsi="Times New Roman" w:cs="Times New Roman"/>
        </w:rPr>
        <w:t>льных р</w:t>
      </w:r>
      <w:r w:rsidR="006022EB" w:rsidRPr="00A30AF3">
        <w:rPr>
          <w:rFonts w:ascii="Times New Roman" w:hAnsi="Times New Roman" w:cs="Times New Roman"/>
        </w:rPr>
        <w:t xml:space="preserve">абот, либо их части силами </w:t>
      </w:r>
      <w:r w:rsidR="00521D0C" w:rsidRPr="00A30AF3">
        <w:rPr>
          <w:rFonts w:ascii="Times New Roman" w:hAnsi="Times New Roman" w:cs="Times New Roman"/>
        </w:rPr>
        <w:t>Подряд</w:t>
      </w:r>
      <w:r w:rsidR="006022EB" w:rsidRPr="00A30AF3">
        <w:rPr>
          <w:rFonts w:ascii="Times New Roman" w:hAnsi="Times New Roman" w:cs="Times New Roman"/>
        </w:rPr>
        <w:t>чика, с обязательным составлением и утверждением между Сторонами сметы и подписанием Дополнительного соглашения.</w:t>
      </w:r>
    </w:p>
    <w:p w14:paraId="49A247B0" w14:textId="77777777" w:rsidR="00BD7377" w:rsidRPr="00A30AF3" w:rsidRDefault="00BD7377" w:rsidP="00B9033D">
      <w:pPr>
        <w:pStyle w:val="ConsNormal"/>
        <w:ind w:firstLine="0"/>
        <w:rPr>
          <w:rFonts w:ascii="Times New Roman" w:hAnsi="Times New Roman" w:cs="Times New Roman"/>
          <w:b/>
        </w:rPr>
      </w:pPr>
    </w:p>
    <w:p w14:paraId="71A4F543" w14:textId="77777777" w:rsidR="00D7746F" w:rsidRPr="00A30AF3" w:rsidRDefault="00BD7377" w:rsidP="005F01F3">
      <w:pPr>
        <w:pStyle w:val="ConsNormal"/>
        <w:jc w:val="center"/>
        <w:outlineLvl w:val="0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 xml:space="preserve">8. </w:t>
      </w:r>
      <w:r w:rsidR="00D7746F" w:rsidRPr="00A30AF3">
        <w:rPr>
          <w:rFonts w:ascii="Times New Roman" w:hAnsi="Times New Roman" w:cs="Times New Roman"/>
          <w:b/>
        </w:rPr>
        <w:t xml:space="preserve">Обеспечение </w:t>
      </w:r>
      <w:r w:rsidR="00EC0C62" w:rsidRPr="00A30AF3">
        <w:rPr>
          <w:rFonts w:ascii="Times New Roman" w:hAnsi="Times New Roman" w:cs="Times New Roman"/>
          <w:b/>
        </w:rPr>
        <w:t>выполнения работ</w:t>
      </w:r>
      <w:r w:rsidR="00D7746F" w:rsidRPr="00A30AF3">
        <w:rPr>
          <w:rFonts w:ascii="Times New Roman" w:hAnsi="Times New Roman" w:cs="Times New Roman"/>
          <w:b/>
        </w:rPr>
        <w:t xml:space="preserve"> материалами и оборудованием</w:t>
      </w:r>
    </w:p>
    <w:p w14:paraId="606212BC" w14:textId="77777777" w:rsidR="00C802F0" w:rsidRPr="00A30AF3" w:rsidRDefault="00C802F0" w:rsidP="00D7746F">
      <w:pPr>
        <w:pStyle w:val="ConsNormal"/>
        <w:jc w:val="center"/>
        <w:rPr>
          <w:rFonts w:ascii="Times New Roman" w:hAnsi="Times New Roman" w:cs="Times New Roman"/>
          <w:b/>
        </w:rPr>
      </w:pPr>
    </w:p>
    <w:p w14:paraId="2D7598D4" w14:textId="2B92AE3E" w:rsidR="00D7746F" w:rsidRPr="00A30AF3" w:rsidRDefault="00585AD4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8</w:t>
      </w:r>
      <w:r w:rsidR="00D7746F" w:rsidRPr="00A30AF3">
        <w:rPr>
          <w:rFonts w:ascii="Times New Roman" w:hAnsi="Times New Roman" w:cs="Times New Roman"/>
        </w:rPr>
        <w:t xml:space="preserve">.1. </w:t>
      </w:r>
      <w:r w:rsidR="00521D0C"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 xml:space="preserve">чик принимает на себя обязательство обеспечить </w:t>
      </w:r>
      <w:r w:rsidR="00EC0C62" w:rsidRPr="00A30AF3">
        <w:rPr>
          <w:rFonts w:ascii="Times New Roman" w:hAnsi="Times New Roman" w:cs="Times New Roman"/>
        </w:rPr>
        <w:t>выполнение Строительно-монтажных Работ на</w:t>
      </w:r>
      <w:r w:rsidR="00D7746F" w:rsidRPr="00A30AF3">
        <w:rPr>
          <w:rFonts w:ascii="Times New Roman" w:hAnsi="Times New Roman" w:cs="Times New Roman"/>
        </w:rPr>
        <w:t xml:space="preserve"> Объект</w:t>
      </w:r>
      <w:r w:rsidR="00EC0C62" w:rsidRPr="00A30AF3">
        <w:rPr>
          <w:rFonts w:ascii="Times New Roman" w:hAnsi="Times New Roman" w:cs="Times New Roman"/>
        </w:rPr>
        <w:t>е</w:t>
      </w:r>
      <w:r w:rsidR="00D7746F" w:rsidRPr="00A30AF3">
        <w:rPr>
          <w:rFonts w:ascii="Times New Roman" w:hAnsi="Times New Roman" w:cs="Times New Roman"/>
        </w:rPr>
        <w:t xml:space="preserve"> </w:t>
      </w:r>
      <w:r w:rsidR="00565A50" w:rsidRPr="00A30AF3">
        <w:rPr>
          <w:rFonts w:ascii="Times New Roman" w:hAnsi="Times New Roman" w:cs="Times New Roman"/>
        </w:rPr>
        <w:t xml:space="preserve">согласованными с Независимым техническим надзором и Заказчиком </w:t>
      </w:r>
      <w:r w:rsidR="00D7746F" w:rsidRPr="00A30AF3">
        <w:rPr>
          <w:rFonts w:ascii="Times New Roman" w:hAnsi="Times New Roman" w:cs="Times New Roman"/>
        </w:rPr>
        <w:t>строительными материалами, изделиями и конструкциями, инженерным и технологическим оборудованием в соответствии с номенклатурой, количеством и в порядке,</w:t>
      </w:r>
      <w:r w:rsidR="001D13BE" w:rsidRPr="00A30AF3">
        <w:rPr>
          <w:rFonts w:ascii="Times New Roman" w:hAnsi="Times New Roman" w:cs="Times New Roman"/>
        </w:rPr>
        <w:t xml:space="preserve"> установленными в </w:t>
      </w:r>
      <w:r w:rsidR="00562507" w:rsidRPr="00A30AF3">
        <w:rPr>
          <w:rFonts w:ascii="Times New Roman" w:hAnsi="Times New Roman" w:cs="Times New Roman"/>
        </w:rPr>
        <w:t>Рабочей</w:t>
      </w:r>
      <w:r w:rsidR="001D13BE" w:rsidRPr="00A30AF3">
        <w:rPr>
          <w:rFonts w:ascii="Times New Roman" w:hAnsi="Times New Roman" w:cs="Times New Roman"/>
        </w:rPr>
        <w:t xml:space="preserve"> и иной Техничес</w:t>
      </w:r>
      <w:r w:rsidR="00565A50" w:rsidRPr="00A30AF3">
        <w:rPr>
          <w:rFonts w:ascii="Times New Roman" w:hAnsi="Times New Roman" w:cs="Times New Roman"/>
        </w:rPr>
        <w:t>кой документации</w:t>
      </w:r>
      <w:r w:rsidR="00D7746F" w:rsidRPr="00A30AF3">
        <w:rPr>
          <w:rFonts w:ascii="Times New Roman" w:hAnsi="Times New Roman" w:cs="Times New Roman"/>
        </w:rPr>
        <w:t>.</w:t>
      </w:r>
    </w:p>
    <w:p w14:paraId="1374D163" w14:textId="35335B30" w:rsidR="008247C6" w:rsidRPr="00A30AF3" w:rsidRDefault="000415B1" w:rsidP="005F01F3">
      <w:pPr>
        <w:autoSpaceDE w:val="0"/>
        <w:autoSpaceDN w:val="0"/>
        <w:adjustRightInd w:val="0"/>
        <w:ind w:firstLine="539"/>
        <w:jc w:val="both"/>
      </w:pPr>
      <w:r w:rsidRPr="00A30AF3">
        <w:t xml:space="preserve">Заказчик вправе осуществить поставку любых материалов и оборудования самостоятельно. Заказчик </w:t>
      </w:r>
      <w:r w:rsidR="004539BF" w:rsidRPr="00A30AF3">
        <w:t>в</w:t>
      </w:r>
      <w:r w:rsidRPr="00A30AF3">
        <w:t xml:space="preserve">праве поставить материалы и оборудования только после подписания соответствующего дополнительного соглашения к Договору. В этом случае Заказчик и </w:t>
      </w:r>
      <w:r w:rsidR="00521D0C" w:rsidRPr="00A30AF3">
        <w:t>Подряд</w:t>
      </w:r>
      <w:r w:rsidRPr="00A30AF3">
        <w:t>чик подписывают Дополнительное соглаш</w:t>
      </w:r>
      <w:r w:rsidR="008F6E0E" w:rsidRPr="00A30AF3">
        <w:t>ение к договору корректирующее Цену Д</w:t>
      </w:r>
      <w:r w:rsidRPr="00A30AF3">
        <w:t>оговора и содержащее график поставки данных материалов или оборудования, перечень поставляемого Заказчиком оборудования.  При этом Заказчик самостоятельно отвечает за качество поставляемого им оборудования</w:t>
      </w:r>
      <w:r w:rsidR="00221BC3" w:rsidRPr="00A30AF3">
        <w:t>.</w:t>
      </w:r>
    </w:p>
    <w:p w14:paraId="03918AAD" w14:textId="0E3E120A" w:rsidR="00D7746F" w:rsidRPr="00A30AF3" w:rsidRDefault="00585AD4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8</w:t>
      </w:r>
      <w:r w:rsidR="00D7746F" w:rsidRPr="00A30AF3">
        <w:rPr>
          <w:rFonts w:ascii="Times New Roman" w:hAnsi="Times New Roman" w:cs="Times New Roman"/>
        </w:rPr>
        <w:t xml:space="preserve">.2. </w:t>
      </w:r>
      <w:r w:rsidR="00521D0C"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>чик обязуется обеспечить</w:t>
      </w:r>
      <w:r w:rsidR="00526844" w:rsidRPr="00A30AF3">
        <w:rPr>
          <w:rFonts w:ascii="Times New Roman" w:hAnsi="Times New Roman" w:cs="Times New Roman"/>
        </w:rPr>
        <w:t xml:space="preserve"> входной контроль,</w:t>
      </w:r>
      <w:r w:rsidR="00D7746F" w:rsidRPr="00A30AF3">
        <w:rPr>
          <w:rFonts w:ascii="Times New Roman" w:hAnsi="Times New Roman" w:cs="Times New Roman"/>
        </w:rPr>
        <w:t xml:space="preserve"> приемку, разгрузку и складирование прибывающих на Объект материалов, изделий, конструкций и оборудования, в том числе поставку которых осуществляет Заказчик.</w:t>
      </w:r>
    </w:p>
    <w:p w14:paraId="0181BBCF" w14:textId="79B519A5" w:rsidR="00D7746F" w:rsidRPr="00A30AF3" w:rsidRDefault="00585AD4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8</w:t>
      </w:r>
      <w:r w:rsidR="00D7746F" w:rsidRPr="00A30AF3">
        <w:rPr>
          <w:rFonts w:ascii="Times New Roman" w:hAnsi="Times New Roman" w:cs="Times New Roman"/>
        </w:rPr>
        <w:t xml:space="preserve">.3. Все поставляемые для </w:t>
      </w:r>
      <w:r w:rsidR="008F6E0E" w:rsidRPr="00A30AF3">
        <w:rPr>
          <w:rFonts w:ascii="Times New Roman" w:hAnsi="Times New Roman" w:cs="Times New Roman"/>
        </w:rPr>
        <w:t>выполнения Строительно-монтажных Работ</w:t>
      </w:r>
      <w:r w:rsidR="00D7746F" w:rsidRPr="00A30AF3">
        <w:rPr>
          <w:rFonts w:ascii="Times New Roman" w:hAnsi="Times New Roman" w:cs="Times New Roman"/>
        </w:rPr>
        <w:t xml:space="preserve"> материалы, изделия, конструкции и оборудование должны иметь соответствующие сертификаты, технические паспорта и другие документы, удостоверяющие их качество. Оригиналы или надлежаще заверенные поставщиком (производителем) копии этих сертификатов, технических паспортов, других необходимых документов, удостоверяющих их качество, должны быть предоставлены </w:t>
      </w:r>
      <w:r w:rsidR="00521D0C" w:rsidRPr="00A30AF3">
        <w:rPr>
          <w:rFonts w:ascii="Times New Roman" w:hAnsi="Times New Roman" w:cs="Times New Roman"/>
        </w:rPr>
        <w:t>Подряд</w:t>
      </w:r>
      <w:r w:rsidR="00885146" w:rsidRPr="00A30AF3">
        <w:rPr>
          <w:rFonts w:ascii="Times New Roman" w:hAnsi="Times New Roman" w:cs="Times New Roman"/>
        </w:rPr>
        <w:t>чику не позднее</w:t>
      </w:r>
      <w:r w:rsidR="00D7746F" w:rsidRPr="00A30AF3">
        <w:rPr>
          <w:rFonts w:ascii="Times New Roman" w:hAnsi="Times New Roman" w:cs="Times New Roman"/>
        </w:rPr>
        <w:t xml:space="preserve"> </w:t>
      </w:r>
      <w:r w:rsidR="00885146" w:rsidRPr="00A30AF3">
        <w:rPr>
          <w:rFonts w:ascii="Times New Roman" w:hAnsi="Times New Roman" w:cs="Times New Roman"/>
        </w:rPr>
        <w:t>дня</w:t>
      </w:r>
      <w:r w:rsidR="00D7746F" w:rsidRPr="00A30AF3">
        <w:rPr>
          <w:rFonts w:ascii="Times New Roman" w:hAnsi="Times New Roman" w:cs="Times New Roman"/>
        </w:rPr>
        <w:t xml:space="preserve"> поступления материалов, изделий или конструкций</w:t>
      </w:r>
      <w:r w:rsidR="00885146" w:rsidRPr="00A30AF3">
        <w:rPr>
          <w:rFonts w:ascii="Times New Roman" w:hAnsi="Times New Roman" w:cs="Times New Roman"/>
        </w:rPr>
        <w:t xml:space="preserve"> на Объект</w:t>
      </w:r>
      <w:r w:rsidR="00D7746F" w:rsidRPr="00A30AF3">
        <w:rPr>
          <w:rFonts w:ascii="Times New Roman" w:hAnsi="Times New Roman" w:cs="Times New Roman"/>
        </w:rPr>
        <w:t xml:space="preserve">. По требованию </w:t>
      </w:r>
      <w:r w:rsidR="00745688" w:rsidRPr="00A30AF3">
        <w:rPr>
          <w:rFonts w:ascii="Times New Roman" w:hAnsi="Times New Roman" w:cs="Times New Roman"/>
        </w:rPr>
        <w:t>Независимого технического надзора</w:t>
      </w:r>
      <w:r w:rsidR="00EA6D90" w:rsidRPr="00A30AF3">
        <w:rPr>
          <w:rFonts w:ascii="Times New Roman" w:hAnsi="Times New Roman" w:cs="Times New Roman"/>
        </w:rPr>
        <w:t xml:space="preserve"> и/или </w:t>
      </w:r>
      <w:r w:rsidR="00D7746F" w:rsidRPr="00A30AF3">
        <w:rPr>
          <w:rFonts w:ascii="Times New Roman" w:hAnsi="Times New Roman" w:cs="Times New Roman"/>
        </w:rPr>
        <w:t xml:space="preserve">Заказчика </w:t>
      </w:r>
      <w:r w:rsidR="00521D0C"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>чик предоставляет соответствующие сертификаты, технические паспорта и другие документы на материалы, изделия, к</w:t>
      </w:r>
      <w:r w:rsidR="00166195" w:rsidRPr="00A30AF3">
        <w:rPr>
          <w:rFonts w:ascii="Times New Roman" w:hAnsi="Times New Roman" w:cs="Times New Roman"/>
        </w:rPr>
        <w:t xml:space="preserve">онструкции и оборудование </w:t>
      </w:r>
      <w:r w:rsidR="00745688" w:rsidRPr="00A30AF3">
        <w:rPr>
          <w:rFonts w:ascii="Times New Roman" w:hAnsi="Times New Roman" w:cs="Times New Roman"/>
        </w:rPr>
        <w:t>Независимому техническому надзору</w:t>
      </w:r>
      <w:r w:rsidR="00EA6D90" w:rsidRPr="00A30AF3">
        <w:rPr>
          <w:rFonts w:ascii="Times New Roman" w:hAnsi="Times New Roman" w:cs="Times New Roman"/>
        </w:rPr>
        <w:t xml:space="preserve"> и/или </w:t>
      </w:r>
      <w:r w:rsidR="00166195" w:rsidRPr="00A30AF3">
        <w:rPr>
          <w:rFonts w:ascii="Times New Roman" w:hAnsi="Times New Roman" w:cs="Times New Roman"/>
        </w:rPr>
        <w:t>Заказ</w:t>
      </w:r>
      <w:r w:rsidR="00A12C9F" w:rsidRPr="00A30AF3">
        <w:rPr>
          <w:rFonts w:ascii="Times New Roman" w:hAnsi="Times New Roman" w:cs="Times New Roman"/>
        </w:rPr>
        <w:t>ч</w:t>
      </w:r>
      <w:r w:rsidR="00D7746F" w:rsidRPr="00A30AF3">
        <w:rPr>
          <w:rFonts w:ascii="Times New Roman" w:hAnsi="Times New Roman" w:cs="Times New Roman"/>
        </w:rPr>
        <w:t>ику до их оплаты и поставки на Объект.</w:t>
      </w:r>
    </w:p>
    <w:p w14:paraId="690EA713" w14:textId="78E0A904" w:rsidR="00DA5118" w:rsidRPr="00A30AF3" w:rsidRDefault="00564E12" w:rsidP="00446398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В случае использования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чиком либо привлекаемыми им Субподрядчиками импортных материалов и оборудования,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 обязан по письменному требованию </w:t>
      </w:r>
      <w:r w:rsidR="00745688" w:rsidRPr="00A30AF3">
        <w:rPr>
          <w:rFonts w:ascii="Times New Roman" w:hAnsi="Times New Roman" w:cs="Times New Roman"/>
        </w:rPr>
        <w:t>Независимого технического надзора</w:t>
      </w:r>
      <w:r w:rsidR="00EA6D90" w:rsidRPr="00A30AF3">
        <w:rPr>
          <w:rFonts w:ascii="Times New Roman" w:hAnsi="Times New Roman" w:cs="Times New Roman"/>
        </w:rPr>
        <w:t xml:space="preserve"> и/или </w:t>
      </w:r>
      <w:r w:rsidRPr="00A30AF3">
        <w:rPr>
          <w:rFonts w:ascii="Times New Roman" w:hAnsi="Times New Roman" w:cs="Times New Roman"/>
        </w:rPr>
        <w:t xml:space="preserve">Заказчика предоставить </w:t>
      </w:r>
      <w:r w:rsidR="00EA6D90" w:rsidRPr="00A30AF3">
        <w:rPr>
          <w:rFonts w:ascii="Times New Roman" w:hAnsi="Times New Roman" w:cs="Times New Roman"/>
        </w:rPr>
        <w:t>им</w:t>
      </w:r>
      <w:r w:rsidRPr="00A30AF3">
        <w:rPr>
          <w:rFonts w:ascii="Times New Roman" w:hAnsi="Times New Roman" w:cs="Times New Roman"/>
        </w:rPr>
        <w:t xml:space="preserve"> документы, подтверждающие факт завершения прохождения процедуры таможенного оформления материалов и оборудования. В случае отказа от предоставления или непредставления вышеуказанных документов, Заказчик вправе отказаться от приемки Работ, выполняемых с применением таких материалов и оборудования</w:t>
      </w:r>
    </w:p>
    <w:p w14:paraId="722C6A8D" w14:textId="77777777" w:rsidR="00D7746F" w:rsidRPr="00A30AF3" w:rsidRDefault="00585AD4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8</w:t>
      </w:r>
      <w:r w:rsidR="00D7746F" w:rsidRPr="00A30AF3">
        <w:rPr>
          <w:rFonts w:ascii="Times New Roman" w:hAnsi="Times New Roman" w:cs="Times New Roman"/>
        </w:rPr>
        <w:t>.4. Сторона, передающая оборудование в монтаж, обязана сопроводить его документацией предприятия - изготовителя, необходимой для монтажа.</w:t>
      </w:r>
    </w:p>
    <w:p w14:paraId="2D00A90C" w14:textId="77777777" w:rsidR="008B1D5A" w:rsidRPr="00A30AF3" w:rsidRDefault="008B1D5A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В случае, если используются материалы Заказчика: </w:t>
      </w:r>
    </w:p>
    <w:p w14:paraId="0D61F4B9" w14:textId="77777777" w:rsidR="008B1D5A" w:rsidRPr="00A30AF3" w:rsidRDefault="008B1D5A" w:rsidP="00962424">
      <w:pPr>
        <w:pStyle w:val="ConsNormal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п</w:t>
      </w:r>
      <w:r w:rsidR="00D7746F" w:rsidRPr="00A30AF3">
        <w:rPr>
          <w:rFonts w:ascii="Times New Roman" w:hAnsi="Times New Roman" w:cs="Times New Roman"/>
        </w:rPr>
        <w:t>ередача оборудования в монтаж оформляется актами по форме ОС-15</w:t>
      </w:r>
      <w:r w:rsidRPr="00A30AF3">
        <w:rPr>
          <w:rFonts w:ascii="Times New Roman" w:hAnsi="Times New Roman" w:cs="Times New Roman"/>
        </w:rPr>
        <w:t xml:space="preserve">; </w:t>
      </w:r>
    </w:p>
    <w:p w14:paraId="01F61C00" w14:textId="5DC0F6C9" w:rsidR="00D7746F" w:rsidRPr="00A30AF3" w:rsidRDefault="008B1D5A" w:rsidP="00962424">
      <w:pPr>
        <w:pStyle w:val="ConsNormal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п</w:t>
      </w:r>
      <w:r w:rsidR="00042AB5" w:rsidRPr="00A30AF3">
        <w:rPr>
          <w:rFonts w:ascii="Times New Roman" w:hAnsi="Times New Roman" w:cs="Times New Roman"/>
        </w:rPr>
        <w:t xml:space="preserve">ередача материалов </w:t>
      </w:r>
      <w:r w:rsidR="007F1F84" w:rsidRPr="00A30AF3">
        <w:rPr>
          <w:rFonts w:ascii="Times New Roman" w:hAnsi="Times New Roman" w:cs="Times New Roman"/>
        </w:rPr>
        <w:t xml:space="preserve">Заказчиком </w:t>
      </w:r>
      <w:r w:rsidR="00521D0C" w:rsidRPr="00A30AF3">
        <w:rPr>
          <w:rFonts w:ascii="Times New Roman" w:hAnsi="Times New Roman" w:cs="Times New Roman"/>
        </w:rPr>
        <w:t>Подряд</w:t>
      </w:r>
      <w:r w:rsidR="007F1F84" w:rsidRPr="00A30AF3">
        <w:rPr>
          <w:rFonts w:ascii="Times New Roman" w:hAnsi="Times New Roman" w:cs="Times New Roman"/>
        </w:rPr>
        <w:t xml:space="preserve">чику </w:t>
      </w:r>
      <w:r w:rsidR="00042AB5" w:rsidRPr="00A30AF3">
        <w:rPr>
          <w:rFonts w:ascii="Times New Roman" w:hAnsi="Times New Roman" w:cs="Times New Roman"/>
        </w:rPr>
        <w:t>в монтаж оформляется актами по форме М-15</w:t>
      </w:r>
      <w:r w:rsidR="0026468E" w:rsidRPr="00A30AF3">
        <w:rPr>
          <w:rFonts w:ascii="Times New Roman" w:hAnsi="Times New Roman" w:cs="Times New Roman"/>
        </w:rPr>
        <w:t>.</w:t>
      </w:r>
    </w:p>
    <w:p w14:paraId="599CE7B7" w14:textId="4EC8726E" w:rsidR="00D7746F" w:rsidRPr="00A30AF3" w:rsidRDefault="00585AD4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8</w:t>
      </w:r>
      <w:r w:rsidR="00D7746F" w:rsidRPr="00A30AF3">
        <w:rPr>
          <w:rFonts w:ascii="Times New Roman" w:hAnsi="Times New Roman" w:cs="Times New Roman"/>
        </w:rPr>
        <w:t xml:space="preserve">.5. </w:t>
      </w:r>
      <w:r w:rsidR="00521D0C"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>чик, до подписания Акта сдачи-приемки Объекта в гарантийную эксплуатацию, несет ответственность за сохранность всех поставленных для производства работ по Договору материалов, изделий, конструкций, оборудования и сопутствующей технической документации, включая материалы, изделия, конструкции, оборудование, поставленные Заказчиком.</w:t>
      </w:r>
    </w:p>
    <w:p w14:paraId="73724EC4" w14:textId="77777777" w:rsidR="006C4F30" w:rsidRPr="00A30AF3" w:rsidRDefault="006C4F30" w:rsidP="00D7746F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44ACA5" w14:textId="77777777" w:rsidR="00D7746F" w:rsidRPr="00A30AF3" w:rsidRDefault="00585AD4" w:rsidP="005F01F3">
      <w:pPr>
        <w:pStyle w:val="ConsNormal"/>
        <w:jc w:val="center"/>
        <w:outlineLvl w:val="0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>9</w:t>
      </w:r>
      <w:r w:rsidR="00D7746F" w:rsidRPr="00A30AF3">
        <w:rPr>
          <w:rFonts w:ascii="Times New Roman" w:hAnsi="Times New Roman" w:cs="Times New Roman"/>
          <w:b/>
        </w:rPr>
        <w:t xml:space="preserve">. </w:t>
      </w:r>
      <w:r w:rsidR="00D54BFF" w:rsidRPr="00A30AF3">
        <w:rPr>
          <w:rFonts w:ascii="Times New Roman" w:hAnsi="Times New Roman" w:cs="Times New Roman"/>
          <w:b/>
        </w:rPr>
        <w:t>Порядок выполнения работ</w:t>
      </w:r>
    </w:p>
    <w:p w14:paraId="7C9FD7BB" w14:textId="77777777" w:rsidR="00585AD4" w:rsidRPr="00A30AF3" w:rsidRDefault="00585AD4" w:rsidP="00D7746F">
      <w:pPr>
        <w:pStyle w:val="ConsNormal"/>
        <w:jc w:val="center"/>
        <w:rPr>
          <w:rFonts w:ascii="Times New Roman" w:hAnsi="Times New Roman" w:cs="Times New Roman"/>
          <w:b/>
        </w:rPr>
      </w:pPr>
    </w:p>
    <w:p w14:paraId="1B241E12" w14:textId="77777777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>Представительство</w:t>
      </w:r>
    </w:p>
    <w:p w14:paraId="53A249C4" w14:textId="77777777" w:rsidR="00D7746F" w:rsidRPr="00A30AF3" w:rsidRDefault="00585AD4" w:rsidP="00E1147E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9</w:t>
      </w:r>
      <w:r w:rsidR="00D7746F" w:rsidRPr="00A30AF3">
        <w:rPr>
          <w:rFonts w:ascii="Times New Roman" w:hAnsi="Times New Roman" w:cs="Times New Roman"/>
        </w:rPr>
        <w:t>.1. Для оперативного решения воп</w:t>
      </w:r>
      <w:r w:rsidR="00D54BFF" w:rsidRPr="00A30AF3">
        <w:rPr>
          <w:rFonts w:ascii="Times New Roman" w:hAnsi="Times New Roman" w:cs="Times New Roman"/>
        </w:rPr>
        <w:t>росов, связанных с выполнением Р</w:t>
      </w:r>
      <w:r w:rsidR="00D7746F" w:rsidRPr="00A30AF3">
        <w:rPr>
          <w:rFonts w:ascii="Times New Roman" w:hAnsi="Times New Roman" w:cs="Times New Roman"/>
        </w:rPr>
        <w:t>абот по настоящему Договору, Стороны назначают с</w:t>
      </w:r>
      <w:r w:rsidR="00E1147E" w:rsidRPr="00A30AF3">
        <w:rPr>
          <w:rFonts w:ascii="Times New Roman" w:hAnsi="Times New Roman" w:cs="Times New Roman"/>
        </w:rPr>
        <w:t xml:space="preserve">воих полномочных представителей, для чего </w:t>
      </w:r>
      <w:r w:rsidR="00D7746F" w:rsidRPr="00A30AF3">
        <w:rPr>
          <w:rFonts w:ascii="Times New Roman" w:hAnsi="Times New Roman" w:cs="Times New Roman"/>
        </w:rPr>
        <w:t xml:space="preserve">Стороны в течение </w:t>
      </w:r>
      <w:r w:rsidR="0081256F" w:rsidRPr="00A30AF3">
        <w:rPr>
          <w:rFonts w:ascii="Times New Roman" w:hAnsi="Times New Roman" w:cs="Times New Roman"/>
        </w:rPr>
        <w:t>3</w:t>
      </w:r>
      <w:r w:rsidR="004E2A33" w:rsidRPr="00A30AF3">
        <w:rPr>
          <w:rFonts w:ascii="Times New Roman" w:hAnsi="Times New Roman" w:cs="Times New Roman"/>
        </w:rPr>
        <w:t xml:space="preserve"> (трех)</w:t>
      </w:r>
      <w:r w:rsidR="0081256F" w:rsidRPr="00A30AF3">
        <w:rPr>
          <w:rFonts w:ascii="Times New Roman" w:hAnsi="Times New Roman" w:cs="Times New Roman"/>
        </w:rPr>
        <w:t xml:space="preserve"> </w:t>
      </w:r>
      <w:r w:rsidR="00D7746F" w:rsidRPr="00A30AF3">
        <w:rPr>
          <w:rFonts w:ascii="Times New Roman" w:hAnsi="Times New Roman" w:cs="Times New Roman"/>
        </w:rPr>
        <w:t xml:space="preserve">дней после подписания настоящего Договора сообщат друг другу в письменной форме список лиц, представляющих их с указанием их полномочий. </w:t>
      </w:r>
    </w:p>
    <w:p w14:paraId="13F4CB02" w14:textId="77777777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Стороны по мере необходимости могут вносить измен</w:t>
      </w:r>
      <w:r w:rsidR="009D28C7" w:rsidRPr="00A30AF3">
        <w:rPr>
          <w:rFonts w:ascii="Times New Roman" w:hAnsi="Times New Roman" w:cs="Times New Roman"/>
        </w:rPr>
        <w:t xml:space="preserve">ения и/или дополнения в списки </w:t>
      </w:r>
      <w:r w:rsidRPr="00A30AF3">
        <w:rPr>
          <w:rFonts w:ascii="Times New Roman" w:hAnsi="Times New Roman" w:cs="Times New Roman"/>
        </w:rPr>
        <w:t>своих представителей с обязательным уведомлением другой Стороны.</w:t>
      </w:r>
    </w:p>
    <w:p w14:paraId="311CC74C" w14:textId="77777777" w:rsidR="00D7746F" w:rsidRPr="00A30AF3" w:rsidRDefault="00D7746F" w:rsidP="00D7746F">
      <w:pPr>
        <w:pStyle w:val="ConsNonformat"/>
        <w:ind w:firstLine="540"/>
        <w:rPr>
          <w:rFonts w:ascii="Times New Roman" w:hAnsi="Times New Roman" w:cs="Times New Roman"/>
          <w:sz w:val="24"/>
          <w:szCs w:val="24"/>
        </w:rPr>
      </w:pPr>
    </w:p>
    <w:p w14:paraId="38167199" w14:textId="77777777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>Контроль над осу</w:t>
      </w:r>
      <w:r w:rsidR="00D54BFF" w:rsidRPr="00A30AF3">
        <w:rPr>
          <w:rFonts w:ascii="Times New Roman" w:hAnsi="Times New Roman" w:cs="Times New Roman"/>
          <w:b/>
        </w:rPr>
        <w:t>ществлением работ</w:t>
      </w:r>
    </w:p>
    <w:p w14:paraId="5010BCE5" w14:textId="7ADAD800" w:rsidR="00D7746F" w:rsidRPr="00A30AF3" w:rsidRDefault="00585AD4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9</w:t>
      </w:r>
      <w:r w:rsidR="00E1147E" w:rsidRPr="00A30AF3">
        <w:rPr>
          <w:rFonts w:ascii="Times New Roman" w:hAnsi="Times New Roman" w:cs="Times New Roman"/>
        </w:rPr>
        <w:t>.2</w:t>
      </w:r>
      <w:r w:rsidR="00D7746F" w:rsidRPr="00A30AF3">
        <w:rPr>
          <w:rFonts w:ascii="Times New Roman" w:hAnsi="Times New Roman" w:cs="Times New Roman"/>
        </w:rPr>
        <w:t xml:space="preserve">. </w:t>
      </w:r>
      <w:r w:rsidR="00745688" w:rsidRPr="00A30AF3">
        <w:rPr>
          <w:rFonts w:ascii="Times New Roman" w:hAnsi="Times New Roman" w:cs="Times New Roman"/>
        </w:rPr>
        <w:t>Независимый технический надзор</w:t>
      </w:r>
      <w:r w:rsidR="00EA6D90" w:rsidRPr="00A30AF3">
        <w:rPr>
          <w:rFonts w:ascii="Times New Roman" w:hAnsi="Times New Roman" w:cs="Times New Roman"/>
        </w:rPr>
        <w:t xml:space="preserve"> и/или </w:t>
      </w:r>
      <w:r w:rsidR="00D7746F" w:rsidRPr="00A30AF3">
        <w:rPr>
          <w:rFonts w:ascii="Times New Roman" w:hAnsi="Times New Roman" w:cs="Times New Roman"/>
        </w:rPr>
        <w:t>Заказчик вправе осуществлять контроль, надзор и проверку хода, качества и соблюдени</w:t>
      </w:r>
      <w:r w:rsidR="00EA6D90" w:rsidRPr="00A30AF3">
        <w:rPr>
          <w:rFonts w:ascii="Times New Roman" w:hAnsi="Times New Roman" w:cs="Times New Roman"/>
        </w:rPr>
        <w:t>я сроков (графика) выполняемых Р</w:t>
      </w:r>
      <w:r w:rsidR="00D7746F" w:rsidRPr="00A30AF3">
        <w:rPr>
          <w:rFonts w:ascii="Times New Roman" w:hAnsi="Times New Roman" w:cs="Times New Roman"/>
        </w:rPr>
        <w:t>абот, качества используемых материалов и оборудования, их соответствия условиям настоящего Договора.</w:t>
      </w:r>
      <w:r w:rsidR="000F0291" w:rsidRPr="00A30AF3">
        <w:rPr>
          <w:rFonts w:ascii="Times New Roman" w:hAnsi="Times New Roman" w:cs="Times New Roman"/>
        </w:rPr>
        <w:t xml:space="preserve"> </w:t>
      </w:r>
      <w:r w:rsidR="00521D0C" w:rsidRPr="00A30AF3">
        <w:rPr>
          <w:rFonts w:ascii="Times New Roman" w:hAnsi="Times New Roman" w:cs="Times New Roman"/>
        </w:rPr>
        <w:t>Подряд</w:t>
      </w:r>
      <w:r w:rsidR="000F0291" w:rsidRPr="00A30AF3">
        <w:rPr>
          <w:rFonts w:ascii="Times New Roman" w:hAnsi="Times New Roman" w:cs="Times New Roman"/>
        </w:rPr>
        <w:t xml:space="preserve">чик обязуется хранить на </w:t>
      </w:r>
      <w:r w:rsidR="00EA6D90" w:rsidRPr="00A30AF3">
        <w:rPr>
          <w:rFonts w:ascii="Times New Roman" w:hAnsi="Times New Roman" w:cs="Times New Roman"/>
        </w:rPr>
        <w:t>Объекте</w:t>
      </w:r>
      <w:r w:rsidR="00BB79CB" w:rsidRPr="00A30AF3">
        <w:rPr>
          <w:rFonts w:ascii="Times New Roman" w:hAnsi="Times New Roman" w:cs="Times New Roman"/>
        </w:rPr>
        <w:t xml:space="preserve"> комплект Т</w:t>
      </w:r>
      <w:r w:rsidR="000F0291" w:rsidRPr="00A30AF3">
        <w:rPr>
          <w:rFonts w:ascii="Times New Roman" w:hAnsi="Times New Roman" w:cs="Times New Roman"/>
        </w:rPr>
        <w:t>ехнической документации, журнал производства работ, специальные журналы, спецификации, чертежи, сертификаты и</w:t>
      </w:r>
      <w:r w:rsidR="00D54BFF" w:rsidRPr="00A30AF3">
        <w:rPr>
          <w:rFonts w:ascii="Times New Roman" w:hAnsi="Times New Roman" w:cs="Times New Roman"/>
        </w:rPr>
        <w:t xml:space="preserve"> т.д., связанные с выполнением Р</w:t>
      </w:r>
      <w:r w:rsidR="000F0291" w:rsidRPr="00A30AF3">
        <w:rPr>
          <w:rFonts w:ascii="Times New Roman" w:hAnsi="Times New Roman" w:cs="Times New Roman"/>
        </w:rPr>
        <w:t xml:space="preserve">абот, и обеспечить свободный доступ к ним </w:t>
      </w:r>
      <w:r w:rsidRPr="00A30AF3">
        <w:rPr>
          <w:rFonts w:ascii="Times New Roman" w:hAnsi="Times New Roman" w:cs="Times New Roman"/>
        </w:rPr>
        <w:t>З</w:t>
      </w:r>
      <w:r w:rsidR="000F0291" w:rsidRPr="00A30AF3">
        <w:rPr>
          <w:rFonts w:ascii="Times New Roman" w:hAnsi="Times New Roman" w:cs="Times New Roman"/>
        </w:rPr>
        <w:t>аказчика</w:t>
      </w:r>
      <w:r w:rsidR="00EA6D90" w:rsidRPr="00A30AF3">
        <w:rPr>
          <w:rFonts w:ascii="Times New Roman" w:hAnsi="Times New Roman" w:cs="Times New Roman"/>
        </w:rPr>
        <w:t xml:space="preserve">, </w:t>
      </w:r>
      <w:r w:rsidR="00745688" w:rsidRPr="00A30AF3">
        <w:rPr>
          <w:rFonts w:ascii="Times New Roman" w:hAnsi="Times New Roman" w:cs="Times New Roman"/>
        </w:rPr>
        <w:t>Независимого технического надзора</w:t>
      </w:r>
      <w:r w:rsidR="009E2E6E" w:rsidRPr="00A30AF3">
        <w:rPr>
          <w:rFonts w:ascii="Times New Roman" w:hAnsi="Times New Roman" w:cs="Times New Roman"/>
        </w:rPr>
        <w:t>, Авторского надзора</w:t>
      </w:r>
      <w:r w:rsidR="000F0291" w:rsidRPr="00A30AF3">
        <w:rPr>
          <w:rFonts w:ascii="Times New Roman" w:hAnsi="Times New Roman" w:cs="Times New Roman"/>
        </w:rPr>
        <w:t xml:space="preserve"> и </w:t>
      </w:r>
      <w:r w:rsidR="00562507" w:rsidRPr="00A30AF3">
        <w:rPr>
          <w:rFonts w:ascii="Times New Roman" w:hAnsi="Times New Roman" w:cs="Times New Roman"/>
        </w:rPr>
        <w:t xml:space="preserve">при необходимости </w:t>
      </w:r>
      <w:r w:rsidR="00745688" w:rsidRPr="00A30AF3">
        <w:rPr>
          <w:rFonts w:ascii="Times New Roman" w:hAnsi="Times New Roman" w:cs="Times New Roman"/>
        </w:rPr>
        <w:t>Государственных органов</w:t>
      </w:r>
      <w:r w:rsidR="000F0291" w:rsidRPr="00A30AF3">
        <w:rPr>
          <w:rFonts w:ascii="Times New Roman" w:hAnsi="Times New Roman" w:cs="Times New Roman"/>
        </w:rPr>
        <w:t>.</w:t>
      </w:r>
    </w:p>
    <w:p w14:paraId="2D2B6D84" w14:textId="77777777" w:rsidR="00D7746F" w:rsidRPr="00A30AF3" w:rsidRDefault="00585AD4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9</w:t>
      </w:r>
      <w:r w:rsidR="00D7746F" w:rsidRPr="00A30AF3">
        <w:rPr>
          <w:rFonts w:ascii="Times New Roman" w:hAnsi="Times New Roman" w:cs="Times New Roman"/>
        </w:rPr>
        <w:t>.</w:t>
      </w:r>
      <w:r w:rsidR="00E1147E" w:rsidRPr="00A30AF3">
        <w:rPr>
          <w:rFonts w:ascii="Times New Roman" w:hAnsi="Times New Roman" w:cs="Times New Roman"/>
        </w:rPr>
        <w:t>3</w:t>
      </w:r>
      <w:r w:rsidR="00D7746F" w:rsidRPr="00A30AF3">
        <w:rPr>
          <w:rFonts w:ascii="Times New Roman" w:hAnsi="Times New Roman" w:cs="Times New Roman"/>
        </w:rPr>
        <w:t xml:space="preserve">. Представители Заказчика и </w:t>
      </w:r>
      <w:r w:rsidR="00745688" w:rsidRPr="00A30AF3">
        <w:rPr>
          <w:rFonts w:ascii="Times New Roman" w:hAnsi="Times New Roman" w:cs="Times New Roman"/>
        </w:rPr>
        <w:t>Независимого технического надзора</w:t>
      </w:r>
      <w:r w:rsidR="00D7746F" w:rsidRPr="00A30AF3">
        <w:rPr>
          <w:rFonts w:ascii="Times New Roman" w:hAnsi="Times New Roman" w:cs="Times New Roman"/>
        </w:rPr>
        <w:t xml:space="preserve"> имеют право беспрепятс</w:t>
      </w:r>
      <w:r w:rsidR="00D54BFF" w:rsidRPr="00A30AF3">
        <w:rPr>
          <w:rFonts w:ascii="Times New Roman" w:hAnsi="Times New Roman" w:cs="Times New Roman"/>
        </w:rPr>
        <w:t>твенного доступа ко всем видам Р</w:t>
      </w:r>
      <w:r w:rsidR="00D7746F" w:rsidRPr="00A30AF3">
        <w:rPr>
          <w:rFonts w:ascii="Times New Roman" w:hAnsi="Times New Roman" w:cs="Times New Roman"/>
        </w:rPr>
        <w:t xml:space="preserve">абот в течение всего периода </w:t>
      </w:r>
      <w:r w:rsidR="00D54BFF" w:rsidRPr="00A30AF3">
        <w:rPr>
          <w:rFonts w:ascii="Times New Roman" w:hAnsi="Times New Roman" w:cs="Times New Roman"/>
        </w:rPr>
        <w:t>выполнения Работ</w:t>
      </w:r>
      <w:r w:rsidR="00D7746F" w:rsidRPr="00A30AF3">
        <w:rPr>
          <w:rFonts w:ascii="Times New Roman" w:hAnsi="Times New Roman" w:cs="Times New Roman"/>
        </w:rPr>
        <w:t>.</w:t>
      </w:r>
    </w:p>
    <w:p w14:paraId="5440CED6" w14:textId="77777777" w:rsidR="00E1147E" w:rsidRPr="00A30AF3" w:rsidRDefault="00E1147E" w:rsidP="00562507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14:paraId="554BD968" w14:textId="77777777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>Журнал</w:t>
      </w:r>
      <w:r w:rsidR="0009282F" w:rsidRPr="00A30AF3">
        <w:rPr>
          <w:rFonts w:ascii="Times New Roman" w:hAnsi="Times New Roman" w:cs="Times New Roman"/>
          <w:b/>
        </w:rPr>
        <w:t>ы</w:t>
      </w:r>
      <w:r w:rsidRPr="00A30AF3">
        <w:rPr>
          <w:rFonts w:ascii="Times New Roman" w:hAnsi="Times New Roman" w:cs="Times New Roman"/>
          <w:b/>
        </w:rPr>
        <w:t xml:space="preserve"> производства работ</w:t>
      </w:r>
    </w:p>
    <w:p w14:paraId="59E059AD" w14:textId="27B0029C" w:rsidR="00D7746F" w:rsidRPr="00A30AF3" w:rsidRDefault="00585BBB" w:rsidP="0009282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9</w:t>
      </w:r>
      <w:r w:rsidR="00D7746F" w:rsidRPr="00A30AF3">
        <w:rPr>
          <w:rFonts w:ascii="Times New Roman" w:hAnsi="Times New Roman" w:cs="Times New Roman"/>
        </w:rPr>
        <w:t>.</w:t>
      </w:r>
      <w:r w:rsidR="00562507" w:rsidRPr="00A30AF3">
        <w:rPr>
          <w:rFonts w:ascii="Times New Roman" w:hAnsi="Times New Roman" w:cs="Times New Roman"/>
        </w:rPr>
        <w:t>4</w:t>
      </w:r>
      <w:r w:rsidR="00D7746F" w:rsidRPr="00A30AF3">
        <w:rPr>
          <w:rFonts w:ascii="Times New Roman" w:hAnsi="Times New Roman" w:cs="Times New Roman"/>
        </w:rPr>
        <w:t xml:space="preserve">. С момента начала </w:t>
      </w:r>
      <w:r w:rsidR="0019237B" w:rsidRPr="00A30AF3">
        <w:rPr>
          <w:rFonts w:ascii="Times New Roman" w:hAnsi="Times New Roman" w:cs="Times New Roman"/>
        </w:rPr>
        <w:t>Строительно-монтажных Р</w:t>
      </w:r>
      <w:r w:rsidR="00D7746F" w:rsidRPr="00A30AF3">
        <w:rPr>
          <w:rFonts w:ascii="Times New Roman" w:hAnsi="Times New Roman" w:cs="Times New Roman"/>
        </w:rPr>
        <w:t xml:space="preserve">абот </w:t>
      </w:r>
      <w:r w:rsidR="0009282F" w:rsidRPr="00A30AF3">
        <w:rPr>
          <w:rFonts w:ascii="Times New Roman" w:hAnsi="Times New Roman" w:cs="Times New Roman"/>
        </w:rPr>
        <w:t xml:space="preserve">и до их завершения </w:t>
      </w:r>
      <w:r w:rsidR="00521D0C" w:rsidRPr="00A30AF3">
        <w:rPr>
          <w:rFonts w:ascii="Times New Roman" w:hAnsi="Times New Roman" w:cs="Times New Roman"/>
        </w:rPr>
        <w:t>Подряд</w:t>
      </w:r>
      <w:r w:rsidR="0009282F" w:rsidRPr="00A30AF3">
        <w:rPr>
          <w:rFonts w:ascii="Times New Roman" w:hAnsi="Times New Roman" w:cs="Times New Roman"/>
        </w:rPr>
        <w:t xml:space="preserve">чик, </w:t>
      </w:r>
      <w:r w:rsidR="007E13E3" w:rsidRPr="00A30AF3">
        <w:rPr>
          <w:rFonts w:ascii="Times New Roman" w:hAnsi="Times New Roman" w:cs="Times New Roman"/>
        </w:rPr>
        <w:t>;</w:t>
      </w:r>
      <w:r w:rsidR="0009282F" w:rsidRPr="00A30AF3">
        <w:rPr>
          <w:rFonts w:ascii="Times New Roman" w:hAnsi="Times New Roman" w:cs="Times New Roman"/>
        </w:rPr>
        <w:t xml:space="preserve"> ведет журнал(-ы) </w:t>
      </w:r>
      <w:r w:rsidR="00D7746F" w:rsidRPr="00A30AF3">
        <w:rPr>
          <w:rFonts w:ascii="Times New Roman" w:hAnsi="Times New Roman" w:cs="Times New Roman"/>
        </w:rPr>
        <w:t>про</w:t>
      </w:r>
      <w:r w:rsidR="0009282F" w:rsidRPr="00A30AF3">
        <w:rPr>
          <w:rFonts w:ascii="Times New Roman" w:hAnsi="Times New Roman" w:cs="Times New Roman"/>
        </w:rPr>
        <w:t>изводства работ по установленной (-ым) требованиями Нормативно-технических документов форме (-мам)</w:t>
      </w:r>
      <w:r w:rsidR="007E13E3" w:rsidRPr="00A30AF3">
        <w:rPr>
          <w:rFonts w:ascii="Times New Roman" w:hAnsi="Times New Roman" w:cs="Times New Roman"/>
        </w:rPr>
        <w:t xml:space="preserve"> (</w:t>
      </w:r>
      <w:r w:rsidR="00D7746F" w:rsidRPr="00A30AF3">
        <w:rPr>
          <w:rFonts w:ascii="Times New Roman" w:hAnsi="Times New Roman" w:cs="Times New Roman"/>
        </w:rPr>
        <w:t xml:space="preserve">в </w:t>
      </w:r>
      <w:r w:rsidR="0009282F" w:rsidRPr="00A30AF3">
        <w:rPr>
          <w:rFonts w:ascii="Times New Roman" w:hAnsi="Times New Roman" w:cs="Times New Roman"/>
        </w:rPr>
        <w:t xml:space="preserve">том числе журнал производства работ по форме, установленной </w:t>
      </w:r>
      <w:r w:rsidR="007E13E3" w:rsidRPr="00A30AF3">
        <w:rPr>
          <w:rFonts w:ascii="Times New Roman" w:hAnsi="Times New Roman" w:cs="Times New Roman"/>
        </w:rPr>
        <w:t>Постановлением Правительства Москвы от 25.10.2011 г. № 508-ПП</w:t>
      </w:r>
      <w:r w:rsidR="004431F6" w:rsidRPr="00A30AF3">
        <w:rPr>
          <w:rFonts w:ascii="Times New Roman" w:hAnsi="Times New Roman" w:cs="Times New Roman"/>
        </w:rPr>
        <w:t xml:space="preserve"> с учетом приложений к нему</w:t>
      </w:r>
      <w:r w:rsidR="007E13E3" w:rsidRPr="00A30AF3">
        <w:rPr>
          <w:rFonts w:ascii="Times New Roman" w:hAnsi="Times New Roman" w:cs="Times New Roman"/>
        </w:rPr>
        <w:t xml:space="preserve">, в </w:t>
      </w:r>
      <w:r w:rsidR="00D7746F" w:rsidRPr="00A30AF3">
        <w:rPr>
          <w:rFonts w:ascii="Times New Roman" w:hAnsi="Times New Roman" w:cs="Times New Roman"/>
        </w:rPr>
        <w:t>котором</w:t>
      </w:r>
      <w:r w:rsidR="007E13E3" w:rsidRPr="00A30AF3">
        <w:rPr>
          <w:rFonts w:ascii="Times New Roman" w:hAnsi="Times New Roman" w:cs="Times New Roman"/>
        </w:rPr>
        <w:t xml:space="preserve"> </w:t>
      </w:r>
      <w:r w:rsidR="00D7746F" w:rsidRPr="00A30AF3">
        <w:rPr>
          <w:rFonts w:ascii="Times New Roman" w:hAnsi="Times New Roman" w:cs="Times New Roman"/>
        </w:rPr>
        <w:t>отражается</w:t>
      </w:r>
      <w:r w:rsidR="007E13E3" w:rsidRPr="00A30AF3">
        <w:rPr>
          <w:rFonts w:ascii="Times New Roman" w:hAnsi="Times New Roman" w:cs="Times New Roman"/>
        </w:rPr>
        <w:t xml:space="preserve"> </w:t>
      </w:r>
      <w:r w:rsidR="0009282F" w:rsidRPr="00A30AF3">
        <w:rPr>
          <w:rFonts w:ascii="Times New Roman" w:hAnsi="Times New Roman" w:cs="Times New Roman"/>
        </w:rPr>
        <w:t>перечень обязательных контрольных мероприятий, состав и последовательность приемки Строительно-монтажных Работ, конструкций и инженерного оборудования; материалы Проекта, в соответствии с которыми должен осуществляться контроль;  перечень Исполнительной документации (акты на скрытые работы, договоры с организациями на производство Работ, требующих соответствующего допуска), подлежащей предъявлению при приемке Строительно-монтажных Работ (произведенного переустройства и (или) перепланировки нежилого помещения (Объекта) в многоквартирном доме)</w:t>
      </w:r>
      <w:r w:rsidR="007E13E3" w:rsidRPr="00A30AF3">
        <w:rPr>
          <w:rFonts w:ascii="Times New Roman" w:hAnsi="Times New Roman" w:cs="Times New Roman"/>
        </w:rPr>
        <w:t>)</w:t>
      </w:r>
      <w:r w:rsidR="0009282F" w:rsidRPr="00A30AF3">
        <w:rPr>
          <w:rFonts w:ascii="Times New Roman" w:hAnsi="Times New Roman" w:cs="Times New Roman"/>
        </w:rPr>
        <w:t>.</w:t>
      </w:r>
      <w:r w:rsidR="00D7746F" w:rsidRPr="00A30AF3">
        <w:rPr>
          <w:rFonts w:ascii="Times New Roman" w:hAnsi="Times New Roman" w:cs="Times New Roman"/>
        </w:rPr>
        <w:t xml:space="preserve"> Журнал</w:t>
      </w:r>
      <w:r w:rsidR="007E13E3" w:rsidRPr="00A30AF3">
        <w:rPr>
          <w:rFonts w:ascii="Times New Roman" w:hAnsi="Times New Roman" w:cs="Times New Roman"/>
        </w:rPr>
        <w:t>(-ы)</w:t>
      </w:r>
      <w:r w:rsidR="00D7746F" w:rsidRPr="00A30AF3">
        <w:rPr>
          <w:rFonts w:ascii="Times New Roman" w:hAnsi="Times New Roman" w:cs="Times New Roman"/>
        </w:rPr>
        <w:t xml:space="preserve"> производства работ предоставляется</w:t>
      </w:r>
      <w:r w:rsidR="007E13E3" w:rsidRPr="00A30AF3">
        <w:rPr>
          <w:rFonts w:ascii="Times New Roman" w:hAnsi="Times New Roman" w:cs="Times New Roman"/>
        </w:rPr>
        <w:t xml:space="preserve"> (-</w:t>
      </w:r>
      <w:proofErr w:type="spellStart"/>
      <w:r w:rsidR="007E13E3" w:rsidRPr="00A30AF3">
        <w:rPr>
          <w:rFonts w:ascii="Times New Roman" w:hAnsi="Times New Roman" w:cs="Times New Roman"/>
        </w:rPr>
        <w:t>ются</w:t>
      </w:r>
      <w:proofErr w:type="spellEnd"/>
      <w:r w:rsidR="007E13E3" w:rsidRPr="00A30AF3">
        <w:rPr>
          <w:rFonts w:ascii="Times New Roman" w:hAnsi="Times New Roman" w:cs="Times New Roman"/>
        </w:rPr>
        <w:t>)</w:t>
      </w:r>
      <w:r w:rsidR="00D7746F" w:rsidRPr="00A30AF3">
        <w:rPr>
          <w:rFonts w:ascii="Times New Roman" w:hAnsi="Times New Roman" w:cs="Times New Roman"/>
        </w:rPr>
        <w:t xml:space="preserve"> Заказчиком, ответственность за ведение и сохранность журнала несет </w:t>
      </w:r>
      <w:r w:rsidR="00521D0C"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>чик.</w:t>
      </w:r>
    </w:p>
    <w:p w14:paraId="0EDD1519" w14:textId="2660E77A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Каждая запись в журнале</w:t>
      </w:r>
      <w:r w:rsidR="007E13E3" w:rsidRPr="00A30AF3">
        <w:rPr>
          <w:rFonts w:ascii="Times New Roman" w:hAnsi="Times New Roman" w:cs="Times New Roman"/>
        </w:rPr>
        <w:t xml:space="preserve"> (-</w:t>
      </w:r>
      <w:proofErr w:type="spellStart"/>
      <w:r w:rsidR="007E13E3" w:rsidRPr="00A30AF3">
        <w:rPr>
          <w:rFonts w:ascii="Times New Roman" w:hAnsi="Times New Roman" w:cs="Times New Roman"/>
        </w:rPr>
        <w:t>лах</w:t>
      </w:r>
      <w:proofErr w:type="spellEnd"/>
      <w:r w:rsidR="007E13E3" w:rsidRPr="00A30AF3">
        <w:rPr>
          <w:rFonts w:ascii="Times New Roman" w:hAnsi="Times New Roman" w:cs="Times New Roman"/>
        </w:rPr>
        <w:t>)</w:t>
      </w:r>
      <w:r w:rsidRPr="00A30AF3">
        <w:rPr>
          <w:rFonts w:ascii="Times New Roman" w:hAnsi="Times New Roman" w:cs="Times New Roman"/>
        </w:rPr>
        <w:t xml:space="preserve"> должна быть подписана представителем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чика</w:t>
      </w:r>
      <w:r w:rsidR="00562507" w:rsidRPr="00A30AF3">
        <w:rPr>
          <w:rFonts w:ascii="Times New Roman" w:hAnsi="Times New Roman" w:cs="Times New Roman"/>
        </w:rPr>
        <w:t>.</w:t>
      </w:r>
    </w:p>
    <w:p w14:paraId="527F0BFD" w14:textId="6E9CEDC3" w:rsidR="00D7746F" w:rsidRPr="00A30AF3" w:rsidRDefault="00585BBB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9</w:t>
      </w:r>
      <w:r w:rsidR="00D7746F" w:rsidRPr="00A30AF3">
        <w:rPr>
          <w:rFonts w:ascii="Times New Roman" w:hAnsi="Times New Roman" w:cs="Times New Roman"/>
        </w:rPr>
        <w:t>.</w:t>
      </w:r>
      <w:r w:rsidR="00562507" w:rsidRPr="00A30AF3">
        <w:rPr>
          <w:rFonts w:ascii="Times New Roman" w:hAnsi="Times New Roman" w:cs="Times New Roman"/>
        </w:rPr>
        <w:t>5</w:t>
      </w:r>
      <w:r w:rsidR="00D7746F" w:rsidRPr="00A30AF3">
        <w:rPr>
          <w:rFonts w:ascii="Times New Roman" w:hAnsi="Times New Roman" w:cs="Times New Roman"/>
        </w:rPr>
        <w:t xml:space="preserve">. </w:t>
      </w:r>
      <w:r w:rsidR="00745688" w:rsidRPr="00A30AF3">
        <w:rPr>
          <w:rFonts w:ascii="Times New Roman" w:hAnsi="Times New Roman" w:cs="Times New Roman"/>
        </w:rPr>
        <w:t>Независимый технический надзор</w:t>
      </w:r>
      <w:r w:rsidR="0019237B" w:rsidRPr="00A30AF3">
        <w:rPr>
          <w:rFonts w:ascii="Times New Roman" w:hAnsi="Times New Roman" w:cs="Times New Roman"/>
        </w:rPr>
        <w:t xml:space="preserve"> и/или п</w:t>
      </w:r>
      <w:r w:rsidR="00D7746F" w:rsidRPr="00A30AF3">
        <w:rPr>
          <w:rFonts w:ascii="Times New Roman" w:hAnsi="Times New Roman" w:cs="Times New Roman"/>
        </w:rPr>
        <w:t>ред</w:t>
      </w:r>
      <w:r w:rsidR="00EA7071" w:rsidRPr="00A30AF3">
        <w:rPr>
          <w:rFonts w:ascii="Times New Roman" w:hAnsi="Times New Roman" w:cs="Times New Roman"/>
        </w:rPr>
        <w:t>ставитель Заказчика</w:t>
      </w:r>
      <w:r w:rsidR="003B251B" w:rsidRPr="00A30AF3">
        <w:rPr>
          <w:rFonts w:ascii="Times New Roman" w:hAnsi="Times New Roman" w:cs="Times New Roman"/>
        </w:rPr>
        <w:t>, если это допустимо в соответствии с требованиями Нормативно-технических документов,</w:t>
      </w:r>
      <w:r w:rsidR="00D7746F" w:rsidRPr="00A30AF3">
        <w:rPr>
          <w:rFonts w:ascii="Times New Roman" w:hAnsi="Times New Roman" w:cs="Times New Roman"/>
        </w:rPr>
        <w:t xml:space="preserve"> </w:t>
      </w:r>
      <w:r w:rsidR="003B251B" w:rsidRPr="00A30AF3">
        <w:rPr>
          <w:rFonts w:ascii="Times New Roman" w:hAnsi="Times New Roman" w:cs="Times New Roman"/>
        </w:rPr>
        <w:t>заверяют своей подписью</w:t>
      </w:r>
      <w:r w:rsidR="003843D8" w:rsidRPr="00A30AF3">
        <w:rPr>
          <w:rFonts w:ascii="Times New Roman" w:hAnsi="Times New Roman" w:cs="Times New Roman"/>
        </w:rPr>
        <w:t>/</w:t>
      </w:r>
      <w:r w:rsidR="003B251B" w:rsidRPr="00A30AF3">
        <w:rPr>
          <w:rFonts w:ascii="Times New Roman" w:hAnsi="Times New Roman" w:cs="Times New Roman"/>
        </w:rPr>
        <w:t>подтверждают</w:t>
      </w:r>
      <w:r w:rsidR="00D7746F" w:rsidRPr="00A30AF3">
        <w:rPr>
          <w:rFonts w:ascii="Times New Roman" w:hAnsi="Times New Roman" w:cs="Times New Roman"/>
        </w:rPr>
        <w:t xml:space="preserve"> записи в журнале</w:t>
      </w:r>
      <w:r w:rsidR="003B251B" w:rsidRPr="00A30AF3">
        <w:rPr>
          <w:rFonts w:ascii="Times New Roman" w:hAnsi="Times New Roman" w:cs="Times New Roman"/>
        </w:rPr>
        <w:t xml:space="preserve"> (-ах)</w:t>
      </w:r>
      <w:r w:rsidR="00D7746F" w:rsidRPr="00A30AF3">
        <w:rPr>
          <w:rFonts w:ascii="Times New Roman" w:hAnsi="Times New Roman" w:cs="Times New Roman"/>
        </w:rPr>
        <w:t>. Если он</w:t>
      </w:r>
      <w:r w:rsidR="003B251B" w:rsidRPr="00A30AF3">
        <w:rPr>
          <w:rFonts w:ascii="Times New Roman" w:hAnsi="Times New Roman" w:cs="Times New Roman"/>
        </w:rPr>
        <w:t>и</w:t>
      </w:r>
      <w:r w:rsidR="00D7746F" w:rsidRPr="00A30AF3">
        <w:rPr>
          <w:rFonts w:ascii="Times New Roman" w:hAnsi="Times New Roman" w:cs="Times New Roman"/>
        </w:rPr>
        <w:t xml:space="preserve"> не удовлетворен</w:t>
      </w:r>
      <w:r w:rsidR="003B251B" w:rsidRPr="00A30AF3">
        <w:rPr>
          <w:rFonts w:ascii="Times New Roman" w:hAnsi="Times New Roman" w:cs="Times New Roman"/>
        </w:rPr>
        <w:t>ы ходом или качеством Строительно-монтажных Р</w:t>
      </w:r>
      <w:r w:rsidR="00D7746F" w:rsidRPr="00A30AF3">
        <w:rPr>
          <w:rFonts w:ascii="Times New Roman" w:hAnsi="Times New Roman" w:cs="Times New Roman"/>
        </w:rPr>
        <w:t>абот</w:t>
      </w:r>
      <w:r w:rsidR="003843D8" w:rsidRPr="00A30AF3">
        <w:rPr>
          <w:rFonts w:ascii="Times New Roman" w:hAnsi="Times New Roman" w:cs="Times New Roman"/>
        </w:rPr>
        <w:t>,</w:t>
      </w:r>
      <w:r w:rsidR="00D7746F" w:rsidRPr="00A30AF3">
        <w:rPr>
          <w:rFonts w:ascii="Times New Roman" w:hAnsi="Times New Roman" w:cs="Times New Roman"/>
        </w:rPr>
        <w:t xml:space="preserve"> или записями </w:t>
      </w:r>
      <w:r w:rsidR="00521D0C"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>чика, то он</w:t>
      </w:r>
      <w:r w:rsidR="003B251B" w:rsidRPr="00A30AF3">
        <w:rPr>
          <w:rFonts w:ascii="Times New Roman" w:hAnsi="Times New Roman" w:cs="Times New Roman"/>
        </w:rPr>
        <w:t>и излагаю</w:t>
      </w:r>
      <w:r w:rsidR="00D7746F" w:rsidRPr="00A30AF3">
        <w:rPr>
          <w:rFonts w:ascii="Times New Roman" w:hAnsi="Times New Roman" w:cs="Times New Roman"/>
        </w:rPr>
        <w:t>т свое мнение в журнале</w:t>
      </w:r>
      <w:r w:rsidR="003B251B" w:rsidRPr="00A30AF3">
        <w:rPr>
          <w:rFonts w:ascii="Times New Roman" w:hAnsi="Times New Roman" w:cs="Times New Roman"/>
        </w:rPr>
        <w:t>, если это допустимо в соответствии с требованиями Нормативно-технических документов</w:t>
      </w:r>
      <w:r w:rsidR="00D7746F" w:rsidRPr="00A30AF3">
        <w:rPr>
          <w:rFonts w:ascii="Times New Roman" w:hAnsi="Times New Roman" w:cs="Times New Roman"/>
        </w:rPr>
        <w:t>.</w:t>
      </w:r>
    </w:p>
    <w:p w14:paraId="6EFBD3AE" w14:textId="155A45C2" w:rsidR="00D7746F" w:rsidRPr="00A30AF3" w:rsidRDefault="00521D0C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>чик обязан в срок</w:t>
      </w:r>
      <w:r w:rsidR="003B251B" w:rsidRPr="00A30AF3">
        <w:rPr>
          <w:rFonts w:ascii="Times New Roman" w:hAnsi="Times New Roman" w:cs="Times New Roman"/>
        </w:rPr>
        <w:t>,</w:t>
      </w:r>
      <w:r w:rsidR="00D7746F" w:rsidRPr="00A30AF3">
        <w:rPr>
          <w:rFonts w:ascii="Times New Roman" w:hAnsi="Times New Roman" w:cs="Times New Roman"/>
        </w:rPr>
        <w:t xml:space="preserve"> указанный </w:t>
      </w:r>
      <w:r w:rsidR="003B251B" w:rsidRPr="00A30AF3">
        <w:rPr>
          <w:rFonts w:ascii="Times New Roman" w:hAnsi="Times New Roman" w:cs="Times New Roman"/>
        </w:rPr>
        <w:t>Независимым техническим надзором</w:t>
      </w:r>
      <w:r w:rsidR="0019237B" w:rsidRPr="00A30AF3">
        <w:rPr>
          <w:rFonts w:ascii="Times New Roman" w:hAnsi="Times New Roman" w:cs="Times New Roman"/>
        </w:rPr>
        <w:t xml:space="preserve"> и/или </w:t>
      </w:r>
      <w:r w:rsidR="00D7746F" w:rsidRPr="00A30AF3">
        <w:rPr>
          <w:rFonts w:ascii="Times New Roman" w:hAnsi="Times New Roman" w:cs="Times New Roman"/>
        </w:rPr>
        <w:t>представителем Заказчика или</w:t>
      </w:r>
      <w:r w:rsidR="0019237B" w:rsidRPr="00A30AF3">
        <w:rPr>
          <w:rFonts w:ascii="Times New Roman" w:hAnsi="Times New Roman" w:cs="Times New Roman"/>
        </w:rPr>
        <w:t>,</w:t>
      </w:r>
      <w:r w:rsidR="00D7746F" w:rsidRPr="00A30AF3">
        <w:rPr>
          <w:rFonts w:ascii="Times New Roman" w:hAnsi="Times New Roman" w:cs="Times New Roman"/>
        </w:rPr>
        <w:t xml:space="preserve"> если срок не указан, то в </w:t>
      </w:r>
      <w:r w:rsidR="003B251B" w:rsidRPr="00A30AF3">
        <w:rPr>
          <w:rFonts w:ascii="Times New Roman" w:hAnsi="Times New Roman" w:cs="Times New Roman"/>
        </w:rPr>
        <w:t>3 (Трех)-</w:t>
      </w:r>
      <w:r w:rsidR="00D7746F" w:rsidRPr="00A30AF3">
        <w:rPr>
          <w:rFonts w:ascii="Times New Roman" w:hAnsi="Times New Roman" w:cs="Times New Roman"/>
        </w:rPr>
        <w:t>трехдневный срок с момента записи</w:t>
      </w:r>
      <w:r w:rsidR="003B251B" w:rsidRPr="00A30AF3">
        <w:rPr>
          <w:rFonts w:ascii="Times New Roman" w:hAnsi="Times New Roman" w:cs="Times New Roman"/>
        </w:rPr>
        <w:t xml:space="preserve"> в соответствующем журнале (или </w:t>
      </w:r>
      <w:r w:rsidR="003843D8" w:rsidRPr="00A30AF3">
        <w:rPr>
          <w:rFonts w:ascii="Times New Roman" w:hAnsi="Times New Roman" w:cs="Times New Roman"/>
        </w:rPr>
        <w:t xml:space="preserve">соответствующего </w:t>
      </w:r>
      <w:r w:rsidR="003B251B" w:rsidRPr="00A30AF3">
        <w:rPr>
          <w:rFonts w:ascii="Times New Roman" w:hAnsi="Times New Roman" w:cs="Times New Roman"/>
        </w:rPr>
        <w:t>уведомления, если возможность осуществления записей не предусмотрена Нормативно-техническими документами)</w:t>
      </w:r>
      <w:r w:rsidR="0019237B" w:rsidRPr="00A30AF3">
        <w:rPr>
          <w:rFonts w:ascii="Times New Roman" w:hAnsi="Times New Roman" w:cs="Times New Roman"/>
        </w:rPr>
        <w:t>,</w:t>
      </w:r>
      <w:r w:rsidR="00D7746F" w:rsidRPr="00A30AF3">
        <w:rPr>
          <w:rFonts w:ascii="Times New Roman" w:hAnsi="Times New Roman" w:cs="Times New Roman"/>
        </w:rPr>
        <w:t xml:space="preserve"> принять меры к устранению недостатков, указанных </w:t>
      </w:r>
      <w:r w:rsidR="003B251B" w:rsidRPr="00A30AF3">
        <w:rPr>
          <w:rFonts w:ascii="Times New Roman" w:hAnsi="Times New Roman" w:cs="Times New Roman"/>
        </w:rPr>
        <w:t>Независимым техническим надзором</w:t>
      </w:r>
      <w:r w:rsidR="0019237B" w:rsidRPr="00A30AF3">
        <w:rPr>
          <w:rFonts w:ascii="Times New Roman" w:hAnsi="Times New Roman" w:cs="Times New Roman"/>
        </w:rPr>
        <w:t xml:space="preserve"> и/или </w:t>
      </w:r>
      <w:r w:rsidR="00D7746F" w:rsidRPr="00A30AF3">
        <w:rPr>
          <w:rFonts w:ascii="Times New Roman" w:hAnsi="Times New Roman" w:cs="Times New Roman"/>
        </w:rPr>
        <w:t>Заказчиком.</w:t>
      </w:r>
    </w:p>
    <w:p w14:paraId="4DF4B432" w14:textId="77777777" w:rsidR="00EA7071" w:rsidRPr="00A30AF3" w:rsidRDefault="00EA7071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Отс</w:t>
      </w:r>
      <w:r w:rsidR="0019237B" w:rsidRPr="00A30AF3">
        <w:rPr>
          <w:rFonts w:ascii="Times New Roman" w:hAnsi="Times New Roman" w:cs="Times New Roman"/>
        </w:rPr>
        <w:t>утствие такой записи</w:t>
      </w:r>
      <w:r w:rsidR="003B251B" w:rsidRPr="00A30AF3">
        <w:rPr>
          <w:rFonts w:ascii="Times New Roman" w:hAnsi="Times New Roman" w:cs="Times New Roman"/>
        </w:rPr>
        <w:t>/уведомления</w:t>
      </w:r>
      <w:r w:rsidR="0019237B" w:rsidRPr="00A30AF3">
        <w:rPr>
          <w:rFonts w:ascii="Times New Roman" w:hAnsi="Times New Roman" w:cs="Times New Roman"/>
        </w:rPr>
        <w:t xml:space="preserve"> не лишает З</w:t>
      </w:r>
      <w:r w:rsidRPr="00A30AF3">
        <w:rPr>
          <w:rFonts w:ascii="Times New Roman" w:hAnsi="Times New Roman" w:cs="Times New Roman"/>
        </w:rPr>
        <w:t xml:space="preserve">аказчика его права представления своих замечаний в последующем в соответствии с требованиями </w:t>
      </w:r>
      <w:r w:rsidR="0019237B" w:rsidRPr="00A30AF3">
        <w:rPr>
          <w:rFonts w:ascii="Times New Roman" w:hAnsi="Times New Roman" w:cs="Times New Roman"/>
        </w:rPr>
        <w:t>Д</w:t>
      </w:r>
      <w:r w:rsidRPr="00A30AF3">
        <w:rPr>
          <w:rFonts w:ascii="Times New Roman" w:hAnsi="Times New Roman" w:cs="Times New Roman"/>
        </w:rPr>
        <w:t xml:space="preserve">оговора и </w:t>
      </w:r>
      <w:r w:rsidR="0019237B" w:rsidRPr="00A30AF3">
        <w:rPr>
          <w:rFonts w:ascii="Times New Roman" w:hAnsi="Times New Roman" w:cs="Times New Roman"/>
        </w:rPr>
        <w:t>Нормативно-технических документов</w:t>
      </w:r>
      <w:r w:rsidRPr="00A30AF3">
        <w:rPr>
          <w:rFonts w:ascii="Times New Roman" w:hAnsi="Times New Roman" w:cs="Times New Roman"/>
        </w:rPr>
        <w:t>.</w:t>
      </w:r>
    </w:p>
    <w:p w14:paraId="3FB1B0EA" w14:textId="4332D6F4" w:rsidR="00D7746F" w:rsidRPr="00A30AF3" w:rsidRDefault="00585BBB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9</w:t>
      </w:r>
      <w:r w:rsidR="00D7746F" w:rsidRPr="00A30AF3">
        <w:rPr>
          <w:rFonts w:ascii="Times New Roman" w:hAnsi="Times New Roman" w:cs="Times New Roman"/>
        </w:rPr>
        <w:t>.</w:t>
      </w:r>
      <w:r w:rsidR="00562507" w:rsidRPr="00A30AF3">
        <w:rPr>
          <w:rFonts w:ascii="Times New Roman" w:hAnsi="Times New Roman" w:cs="Times New Roman"/>
        </w:rPr>
        <w:t>6</w:t>
      </w:r>
      <w:r w:rsidR="00D7746F" w:rsidRPr="00A30AF3">
        <w:rPr>
          <w:rFonts w:ascii="Times New Roman" w:hAnsi="Times New Roman" w:cs="Times New Roman"/>
        </w:rPr>
        <w:t xml:space="preserve">. Замечания </w:t>
      </w:r>
      <w:r w:rsidR="00745688" w:rsidRPr="00A30AF3">
        <w:rPr>
          <w:rFonts w:ascii="Times New Roman" w:hAnsi="Times New Roman" w:cs="Times New Roman"/>
        </w:rPr>
        <w:t>Независимого технического надзора</w:t>
      </w:r>
      <w:r w:rsidR="0019237B" w:rsidRPr="00A30AF3">
        <w:rPr>
          <w:rFonts w:ascii="Times New Roman" w:hAnsi="Times New Roman" w:cs="Times New Roman"/>
        </w:rPr>
        <w:t xml:space="preserve"> и/или представителя </w:t>
      </w:r>
      <w:r w:rsidR="00D7746F" w:rsidRPr="00A30AF3">
        <w:rPr>
          <w:rFonts w:ascii="Times New Roman" w:hAnsi="Times New Roman" w:cs="Times New Roman"/>
        </w:rPr>
        <w:t>Заказчи</w:t>
      </w:r>
      <w:r w:rsidR="00034CC6" w:rsidRPr="00A30AF3">
        <w:rPr>
          <w:rFonts w:ascii="Times New Roman" w:hAnsi="Times New Roman" w:cs="Times New Roman"/>
        </w:rPr>
        <w:t xml:space="preserve">ка </w:t>
      </w:r>
      <w:r w:rsidR="00A407B6" w:rsidRPr="00A30AF3">
        <w:rPr>
          <w:rFonts w:ascii="Times New Roman" w:hAnsi="Times New Roman" w:cs="Times New Roman"/>
        </w:rPr>
        <w:t xml:space="preserve">в </w:t>
      </w:r>
      <w:r w:rsidR="003B251B" w:rsidRPr="00A30AF3">
        <w:rPr>
          <w:rFonts w:ascii="Times New Roman" w:hAnsi="Times New Roman" w:cs="Times New Roman"/>
        </w:rPr>
        <w:t xml:space="preserve">соответствующем </w:t>
      </w:r>
      <w:r w:rsidR="00A407B6" w:rsidRPr="00A30AF3">
        <w:rPr>
          <w:rFonts w:ascii="Times New Roman" w:hAnsi="Times New Roman" w:cs="Times New Roman"/>
        </w:rPr>
        <w:t>журнале производства работ</w:t>
      </w:r>
      <w:r w:rsidR="003843D8" w:rsidRPr="00A30AF3">
        <w:rPr>
          <w:rFonts w:ascii="Times New Roman" w:hAnsi="Times New Roman" w:cs="Times New Roman"/>
        </w:rPr>
        <w:t>/уведомлении</w:t>
      </w:r>
      <w:r w:rsidR="00D7746F" w:rsidRPr="00A30AF3">
        <w:rPr>
          <w:rFonts w:ascii="Times New Roman" w:hAnsi="Times New Roman" w:cs="Times New Roman"/>
        </w:rPr>
        <w:t>, если таковые будут даны им</w:t>
      </w:r>
      <w:r w:rsidR="0019237B" w:rsidRPr="00A30AF3">
        <w:rPr>
          <w:rFonts w:ascii="Times New Roman" w:hAnsi="Times New Roman" w:cs="Times New Roman"/>
        </w:rPr>
        <w:t>и</w:t>
      </w:r>
      <w:r w:rsidR="00D7746F" w:rsidRPr="00A30AF3">
        <w:rPr>
          <w:rFonts w:ascii="Times New Roman" w:hAnsi="Times New Roman" w:cs="Times New Roman"/>
        </w:rPr>
        <w:t xml:space="preserve">, обязательны для </w:t>
      </w:r>
      <w:r w:rsidR="00521D0C"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>чика.</w:t>
      </w:r>
    </w:p>
    <w:p w14:paraId="1EDCD72D" w14:textId="561FCB9D" w:rsidR="00D7746F" w:rsidRPr="00A30AF3" w:rsidRDefault="00585BBB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9</w:t>
      </w:r>
      <w:r w:rsidR="0019237B" w:rsidRPr="00A30AF3">
        <w:rPr>
          <w:rFonts w:ascii="Times New Roman" w:hAnsi="Times New Roman" w:cs="Times New Roman"/>
        </w:rPr>
        <w:t>.</w:t>
      </w:r>
      <w:r w:rsidR="00562507" w:rsidRPr="00A30AF3">
        <w:rPr>
          <w:rFonts w:ascii="Times New Roman" w:hAnsi="Times New Roman" w:cs="Times New Roman"/>
        </w:rPr>
        <w:t>7</w:t>
      </w:r>
      <w:r w:rsidR="0019237B" w:rsidRPr="00A30AF3">
        <w:rPr>
          <w:rFonts w:ascii="Times New Roman" w:hAnsi="Times New Roman" w:cs="Times New Roman"/>
        </w:rPr>
        <w:t>. По</w:t>
      </w:r>
      <w:r w:rsidR="003B251B" w:rsidRPr="00A30AF3">
        <w:rPr>
          <w:rFonts w:ascii="Times New Roman" w:hAnsi="Times New Roman" w:cs="Times New Roman"/>
        </w:rPr>
        <w:t>сле завершения</w:t>
      </w:r>
      <w:r w:rsidR="0019237B" w:rsidRPr="00A30AF3">
        <w:rPr>
          <w:rFonts w:ascii="Times New Roman" w:hAnsi="Times New Roman" w:cs="Times New Roman"/>
        </w:rPr>
        <w:t xml:space="preserve"> </w:t>
      </w:r>
      <w:r w:rsidR="003B251B" w:rsidRPr="00A30AF3">
        <w:rPr>
          <w:rFonts w:ascii="Times New Roman" w:hAnsi="Times New Roman" w:cs="Times New Roman"/>
        </w:rPr>
        <w:t xml:space="preserve">Строительно-монтажных </w:t>
      </w:r>
      <w:r w:rsidR="0019237B" w:rsidRPr="00A30AF3">
        <w:rPr>
          <w:rFonts w:ascii="Times New Roman" w:hAnsi="Times New Roman" w:cs="Times New Roman"/>
        </w:rPr>
        <w:t>Р</w:t>
      </w:r>
      <w:r w:rsidR="00D7746F" w:rsidRPr="00A30AF3">
        <w:rPr>
          <w:rFonts w:ascii="Times New Roman" w:hAnsi="Times New Roman" w:cs="Times New Roman"/>
        </w:rPr>
        <w:t>абот</w:t>
      </w:r>
      <w:r w:rsidR="003B251B" w:rsidRPr="00A30AF3">
        <w:rPr>
          <w:rFonts w:ascii="Times New Roman" w:hAnsi="Times New Roman" w:cs="Times New Roman"/>
        </w:rPr>
        <w:t xml:space="preserve">, но в любом случае до </w:t>
      </w:r>
      <w:r w:rsidR="00CF7FA9" w:rsidRPr="00A30AF3">
        <w:rPr>
          <w:rFonts w:ascii="Times New Roman" w:hAnsi="Times New Roman" w:cs="Times New Roman"/>
        </w:rPr>
        <w:t xml:space="preserve">предъявления результата Строительно-монтажных Работ Приемочной комиссии, </w:t>
      </w:r>
      <w:r w:rsidR="00D7746F" w:rsidRPr="00A30AF3">
        <w:rPr>
          <w:rFonts w:ascii="Times New Roman" w:hAnsi="Times New Roman" w:cs="Times New Roman"/>
        </w:rPr>
        <w:t>журнал</w:t>
      </w:r>
      <w:r w:rsidR="00CF7FA9" w:rsidRPr="00A30AF3">
        <w:rPr>
          <w:rFonts w:ascii="Times New Roman" w:hAnsi="Times New Roman" w:cs="Times New Roman"/>
        </w:rPr>
        <w:t xml:space="preserve"> </w:t>
      </w:r>
      <w:r w:rsidR="00D7746F" w:rsidRPr="00A30AF3">
        <w:rPr>
          <w:rFonts w:ascii="Times New Roman" w:hAnsi="Times New Roman" w:cs="Times New Roman"/>
        </w:rPr>
        <w:t>производства работ</w:t>
      </w:r>
      <w:r w:rsidR="004431F6" w:rsidRPr="00A30AF3">
        <w:rPr>
          <w:rFonts w:ascii="Times New Roman" w:hAnsi="Times New Roman" w:cs="Times New Roman"/>
        </w:rPr>
        <w:t>, предусмотренный Постановлением Правительства Москвы от 25.10.2011 г. № 508-ПП</w:t>
      </w:r>
      <w:r w:rsidR="00D7746F" w:rsidRPr="00A30AF3">
        <w:rPr>
          <w:rFonts w:ascii="Times New Roman" w:hAnsi="Times New Roman" w:cs="Times New Roman"/>
        </w:rPr>
        <w:t xml:space="preserve"> </w:t>
      </w:r>
      <w:r w:rsidR="004431F6" w:rsidRPr="00A30AF3">
        <w:rPr>
          <w:rFonts w:ascii="Times New Roman" w:hAnsi="Times New Roman" w:cs="Times New Roman"/>
        </w:rPr>
        <w:t xml:space="preserve">(с учетом приложений), </w:t>
      </w:r>
      <w:r w:rsidR="00D7746F" w:rsidRPr="00A30AF3">
        <w:rPr>
          <w:rFonts w:ascii="Times New Roman" w:hAnsi="Times New Roman" w:cs="Times New Roman"/>
        </w:rPr>
        <w:t>передается</w:t>
      </w:r>
      <w:r w:rsidR="004431F6" w:rsidRPr="00A30AF3">
        <w:rPr>
          <w:rFonts w:ascii="Times New Roman" w:hAnsi="Times New Roman" w:cs="Times New Roman"/>
        </w:rPr>
        <w:t xml:space="preserve"> </w:t>
      </w:r>
      <w:r w:rsidR="00D7746F" w:rsidRPr="00A30AF3">
        <w:rPr>
          <w:rFonts w:ascii="Times New Roman" w:hAnsi="Times New Roman" w:cs="Times New Roman"/>
        </w:rPr>
        <w:t>Заказчику</w:t>
      </w:r>
      <w:r w:rsidR="004431F6" w:rsidRPr="00A30AF3">
        <w:rPr>
          <w:rFonts w:ascii="Times New Roman" w:hAnsi="Times New Roman" w:cs="Times New Roman"/>
        </w:rPr>
        <w:t xml:space="preserve"> или по указанию Заказчика Независимому техническому надзору в указанный ими срок</w:t>
      </w:r>
      <w:r w:rsidR="00D7746F" w:rsidRPr="00A30AF3">
        <w:rPr>
          <w:rFonts w:ascii="Times New Roman" w:hAnsi="Times New Roman" w:cs="Times New Roman"/>
        </w:rPr>
        <w:t>.</w:t>
      </w:r>
    </w:p>
    <w:p w14:paraId="1937AED8" w14:textId="6A1C6D34" w:rsidR="00EA7071" w:rsidRPr="00A30AF3" w:rsidRDefault="00521D0C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lastRenderedPageBreak/>
        <w:t>Подряд</w:t>
      </w:r>
      <w:r w:rsidR="004431F6" w:rsidRPr="00A30AF3">
        <w:rPr>
          <w:rFonts w:ascii="Times New Roman" w:hAnsi="Times New Roman" w:cs="Times New Roman"/>
        </w:rPr>
        <w:t>чик обязуется передать</w:t>
      </w:r>
      <w:r w:rsidR="00EA7071" w:rsidRPr="00A30AF3">
        <w:rPr>
          <w:rFonts w:ascii="Times New Roman" w:hAnsi="Times New Roman" w:cs="Times New Roman"/>
        </w:rPr>
        <w:t xml:space="preserve"> все журналы </w:t>
      </w:r>
      <w:r w:rsidR="00CF7FA9" w:rsidRPr="00A30AF3">
        <w:rPr>
          <w:rFonts w:ascii="Times New Roman" w:hAnsi="Times New Roman" w:cs="Times New Roman"/>
        </w:rPr>
        <w:t xml:space="preserve">производства </w:t>
      </w:r>
      <w:r w:rsidR="00EA7071" w:rsidRPr="00A30AF3">
        <w:rPr>
          <w:rFonts w:ascii="Times New Roman" w:hAnsi="Times New Roman" w:cs="Times New Roman"/>
        </w:rPr>
        <w:t>работ и а</w:t>
      </w:r>
      <w:r w:rsidR="00CF7FA9" w:rsidRPr="00A30AF3">
        <w:rPr>
          <w:rFonts w:ascii="Times New Roman" w:hAnsi="Times New Roman" w:cs="Times New Roman"/>
        </w:rPr>
        <w:t>кты, связанные с производством Р</w:t>
      </w:r>
      <w:r w:rsidR="00EA7071" w:rsidRPr="00A30AF3">
        <w:rPr>
          <w:rFonts w:ascii="Times New Roman" w:hAnsi="Times New Roman" w:cs="Times New Roman"/>
        </w:rPr>
        <w:t xml:space="preserve">абот, на момент подписания акта сдачи-приемки </w:t>
      </w:r>
      <w:r w:rsidR="00467F94" w:rsidRPr="00A30AF3">
        <w:rPr>
          <w:rFonts w:ascii="Times New Roman" w:hAnsi="Times New Roman" w:cs="Times New Roman"/>
        </w:rPr>
        <w:t>Объекта в гарантийную эксплуатацию</w:t>
      </w:r>
      <w:r w:rsidR="00EA7071" w:rsidRPr="00A30AF3">
        <w:rPr>
          <w:rFonts w:ascii="Times New Roman" w:hAnsi="Times New Roman" w:cs="Times New Roman"/>
        </w:rPr>
        <w:t xml:space="preserve">. Уклонение </w:t>
      </w:r>
      <w:r w:rsidRPr="00A30AF3">
        <w:rPr>
          <w:rFonts w:ascii="Times New Roman" w:hAnsi="Times New Roman" w:cs="Times New Roman"/>
        </w:rPr>
        <w:t>Подряд</w:t>
      </w:r>
      <w:r w:rsidR="00EA7071" w:rsidRPr="00A30AF3">
        <w:rPr>
          <w:rFonts w:ascii="Times New Roman" w:hAnsi="Times New Roman" w:cs="Times New Roman"/>
        </w:rPr>
        <w:t xml:space="preserve">чика от представления журналов работ и актов, а равно их непредставление в полном объеме будет являться основанием для </w:t>
      </w:r>
      <w:r w:rsidR="000F6489" w:rsidRPr="00A30AF3">
        <w:rPr>
          <w:rFonts w:ascii="Times New Roman" w:hAnsi="Times New Roman" w:cs="Times New Roman"/>
        </w:rPr>
        <w:t>не подписания</w:t>
      </w:r>
      <w:r w:rsidR="00EA7071" w:rsidRPr="00A30AF3">
        <w:rPr>
          <w:rFonts w:ascii="Times New Roman" w:hAnsi="Times New Roman" w:cs="Times New Roman"/>
        </w:rPr>
        <w:t xml:space="preserve"> </w:t>
      </w:r>
      <w:r w:rsidR="00467F94" w:rsidRPr="00A30AF3">
        <w:rPr>
          <w:rFonts w:ascii="Times New Roman" w:hAnsi="Times New Roman" w:cs="Times New Roman"/>
        </w:rPr>
        <w:t xml:space="preserve">Заказчиком </w:t>
      </w:r>
      <w:r w:rsidR="00EA7071" w:rsidRPr="00A30AF3">
        <w:rPr>
          <w:rFonts w:ascii="Times New Roman" w:hAnsi="Times New Roman" w:cs="Times New Roman"/>
        </w:rPr>
        <w:t xml:space="preserve">акта сдачи-приемки </w:t>
      </w:r>
      <w:r w:rsidR="00467F94" w:rsidRPr="00A30AF3">
        <w:rPr>
          <w:rFonts w:ascii="Times New Roman" w:hAnsi="Times New Roman" w:cs="Times New Roman"/>
        </w:rPr>
        <w:t xml:space="preserve">Объекта в гарантийную эксплуатацию </w:t>
      </w:r>
      <w:r w:rsidR="00EA7071" w:rsidRPr="00A30AF3">
        <w:rPr>
          <w:rFonts w:ascii="Times New Roman" w:hAnsi="Times New Roman" w:cs="Times New Roman"/>
        </w:rPr>
        <w:t xml:space="preserve">по настоящему </w:t>
      </w:r>
      <w:r w:rsidR="00467F94" w:rsidRPr="00A30AF3">
        <w:rPr>
          <w:rFonts w:ascii="Times New Roman" w:hAnsi="Times New Roman" w:cs="Times New Roman"/>
        </w:rPr>
        <w:t>Договору</w:t>
      </w:r>
      <w:r w:rsidR="00EA7071" w:rsidRPr="00A30AF3">
        <w:rPr>
          <w:rFonts w:ascii="Times New Roman" w:hAnsi="Times New Roman" w:cs="Times New Roman"/>
        </w:rPr>
        <w:t>.</w:t>
      </w:r>
    </w:p>
    <w:p w14:paraId="083B519D" w14:textId="77777777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</w:p>
    <w:p w14:paraId="66B6AFE7" w14:textId="77777777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>Качество работ и испытания</w:t>
      </w:r>
    </w:p>
    <w:p w14:paraId="09870FC8" w14:textId="772244FC" w:rsidR="00D7746F" w:rsidRPr="00A30AF3" w:rsidRDefault="00585BBB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9</w:t>
      </w:r>
      <w:r w:rsidR="00885146" w:rsidRPr="00A30AF3">
        <w:rPr>
          <w:rFonts w:ascii="Times New Roman" w:hAnsi="Times New Roman" w:cs="Times New Roman"/>
        </w:rPr>
        <w:t>.</w:t>
      </w:r>
      <w:r w:rsidR="00C27DA9" w:rsidRPr="00A30AF3">
        <w:rPr>
          <w:rFonts w:ascii="Times New Roman" w:hAnsi="Times New Roman" w:cs="Times New Roman"/>
        </w:rPr>
        <w:t>8</w:t>
      </w:r>
      <w:r w:rsidR="00885146" w:rsidRPr="00A30AF3">
        <w:rPr>
          <w:rFonts w:ascii="Times New Roman" w:hAnsi="Times New Roman" w:cs="Times New Roman"/>
        </w:rPr>
        <w:t xml:space="preserve">. </w:t>
      </w:r>
      <w:r w:rsidR="00521D0C" w:rsidRPr="00A30AF3">
        <w:rPr>
          <w:rFonts w:ascii="Times New Roman" w:hAnsi="Times New Roman" w:cs="Times New Roman"/>
        </w:rPr>
        <w:t>Подряд</w:t>
      </w:r>
      <w:r w:rsidR="00885146" w:rsidRPr="00A30AF3">
        <w:rPr>
          <w:rFonts w:ascii="Times New Roman" w:hAnsi="Times New Roman" w:cs="Times New Roman"/>
        </w:rPr>
        <w:t>чик гарантируе</w:t>
      </w:r>
      <w:r w:rsidR="00D7746F" w:rsidRPr="00A30AF3">
        <w:rPr>
          <w:rFonts w:ascii="Times New Roman" w:hAnsi="Times New Roman" w:cs="Times New Roman"/>
        </w:rPr>
        <w:t xml:space="preserve">т, что качество материалов, изделий, оборудования и систем, поставляемых для </w:t>
      </w:r>
      <w:r w:rsidR="00AB17E2" w:rsidRPr="00A30AF3">
        <w:rPr>
          <w:rFonts w:ascii="Times New Roman" w:hAnsi="Times New Roman" w:cs="Times New Roman"/>
        </w:rPr>
        <w:t>выполнения Работ</w:t>
      </w:r>
      <w:r w:rsidR="00885146" w:rsidRPr="00A30AF3">
        <w:rPr>
          <w:rFonts w:ascii="Times New Roman" w:hAnsi="Times New Roman" w:cs="Times New Roman"/>
        </w:rPr>
        <w:t>, буде</w:t>
      </w:r>
      <w:r w:rsidR="00D7746F" w:rsidRPr="00A30AF3">
        <w:rPr>
          <w:rFonts w:ascii="Times New Roman" w:hAnsi="Times New Roman" w:cs="Times New Roman"/>
        </w:rPr>
        <w:t xml:space="preserve">т соответствовать требованиям </w:t>
      </w:r>
      <w:r w:rsidR="00885146" w:rsidRPr="00A30AF3">
        <w:rPr>
          <w:rFonts w:ascii="Times New Roman" w:hAnsi="Times New Roman" w:cs="Times New Roman"/>
        </w:rPr>
        <w:t>Проекта</w:t>
      </w:r>
      <w:r w:rsidR="00D7746F" w:rsidRPr="00A30AF3">
        <w:rPr>
          <w:rFonts w:ascii="Times New Roman" w:hAnsi="Times New Roman" w:cs="Times New Roman"/>
        </w:rPr>
        <w:t xml:space="preserve"> и настоящего Договора, </w:t>
      </w:r>
      <w:r w:rsidR="007F446C" w:rsidRPr="00A30AF3">
        <w:rPr>
          <w:rFonts w:ascii="Times New Roman" w:hAnsi="Times New Roman" w:cs="Times New Roman"/>
        </w:rPr>
        <w:t xml:space="preserve">в том числе </w:t>
      </w:r>
      <w:r w:rsidR="00D7746F" w:rsidRPr="00A30AF3">
        <w:rPr>
          <w:rFonts w:ascii="Times New Roman" w:hAnsi="Times New Roman" w:cs="Times New Roman"/>
        </w:rPr>
        <w:t>существующих строительных норм и правил, государственных стандартов.</w:t>
      </w:r>
    </w:p>
    <w:p w14:paraId="1D751D7C" w14:textId="6087E3D2" w:rsidR="00D7746F" w:rsidRPr="00A30AF3" w:rsidRDefault="00521D0C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Подряд</w:t>
      </w:r>
      <w:r w:rsidR="00885146" w:rsidRPr="00A30AF3">
        <w:rPr>
          <w:rFonts w:ascii="Times New Roman" w:hAnsi="Times New Roman" w:cs="Times New Roman"/>
        </w:rPr>
        <w:t>чик обязан</w:t>
      </w:r>
      <w:r w:rsidR="00D7746F" w:rsidRPr="00A30AF3">
        <w:rPr>
          <w:rFonts w:ascii="Times New Roman" w:hAnsi="Times New Roman" w:cs="Times New Roman"/>
        </w:rPr>
        <w:t xml:space="preserve"> обеспечивать предоставление подтверждающей это технической документации в порядке, предусмотренном </w:t>
      </w:r>
      <w:r w:rsidR="00885146" w:rsidRPr="00A30AF3">
        <w:rPr>
          <w:rFonts w:ascii="Times New Roman" w:hAnsi="Times New Roman" w:cs="Times New Roman"/>
        </w:rPr>
        <w:t>Договором</w:t>
      </w:r>
      <w:r w:rsidR="00D7746F" w:rsidRPr="00A30AF3">
        <w:rPr>
          <w:rFonts w:ascii="Times New Roman" w:hAnsi="Times New Roman" w:cs="Times New Roman"/>
        </w:rPr>
        <w:t>.</w:t>
      </w:r>
    </w:p>
    <w:p w14:paraId="30F8EFDF" w14:textId="78BD629E" w:rsidR="00D7746F" w:rsidRPr="00A30AF3" w:rsidRDefault="00585BBB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9</w:t>
      </w:r>
      <w:r w:rsidR="00D7746F" w:rsidRPr="00A30AF3">
        <w:rPr>
          <w:rFonts w:ascii="Times New Roman" w:hAnsi="Times New Roman" w:cs="Times New Roman"/>
        </w:rPr>
        <w:t>.</w:t>
      </w:r>
      <w:r w:rsidR="00C27DA9" w:rsidRPr="00A30AF3">
        <w:rPr>
          <w:rFonts w:ascii="Times New Roman" w:hAnsi="Times New Roman" w:cs="Times New Roman"/>
        </w:rPr>
        <w:t>9</w:t>
      </w:r>
      <w:r w:rsidR="00D7746F" w:rsidRPr="00A30AF3">
        <w:rPr>
          <w:rFonts w:ascii="Times New Roman" w:hAnsi="Times New Roman" w:cs="Times New Roman"/>
        </w:rPr>
        <w:t xml:space="preserve">. </w:t>
      </w:r>
      <w:r w:rsidR="00521D0C"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 xml:space="preserve">чик обязан </w:t>
      </w:r>
      <w:r w:rsidR="004D3179" w:rsidRPr="00A30AF3">
        <w:rPr>
          <w:rFonts w:ascii="Times New Roman" w:hAnsi="Times New Roman" w:cs="Times New Roman"/>
        </w:rPr>
        <w:t xml:space="preserve">за свой счет </w:t>
      </w:r>
      <w:r w:rsidR="00D7746F" w:rsidRPr="00A30AF3">
        <w:rPr>
          <w:rFonts w:ascii="Times New Roman" w:hAnsi="Times New Roman" w:cs="Times New Roman"/>
        </w:rPr>
        <w:t>проводить в присутствии Заказчика</w:t>
      </w:r>
      <w:r w:rsidR="00AB17E2" w:rsidRPr="00A30AF3">
        <w:rPr>
          <w:rFonts w:ascii="Times New Roman" w:hAnsi="Times New Roman" w:cs="Times New Roman"/>
        </w:rPr>
        <w:t xml:space="preserve"> и/или </w:t>
      </w:r>
      <w:r w:rsidR="00745688" w:rsidRPr="00A30AF3">
        <w:rPr>
          <w:rFonts w:ascii="Times New Roman" w:hAnsi="Times New Roman" w:cs="Times New Roman"/>
        </w:rPr>
        <w:t>Независимого технического надзора</w:t>
      </w:r>
      <w:r w:rsidR="00AB17E2" w:rsidRPr="00A30AF3">
        <w:rPr>
          <w:rFonts w:ascii="Times New Roman" w:hAnsi="Times New Roman" w:cs="Times New Roman"/>
        </w:rPr>
        <w:t xml:space="preserve"> испытания и проверки качества Р</w:t>
      </w:r>
      <w:r w:rsidR="00D7746F" w:rsidRPr="00A30AF3">
        <w:rPr>
          <w:rFonts w:ascii="Times New Roman" w:hAnsi="Times New Roman" w:cs="Times New Roman"/>
        </w:rPr>
        <w:t xml:space="preserve">абот, используемых материалов и оборудования в соответствии с </w:t>
      </w:r>
      <w:r w:rsidR="00F56265" w:rsidRPr="00A30AF3">
        <w:rPr>
          <w:rFonts w:ascii="Times New Roman" w:hAnsi="Times New Roman" w:cs="Times New Roman"/>
        </w:rPr>
        <w:t>Проектом, Н</w:t>
      </w:r>
      <w:r w:rsidR="00D7746F" w:rsidRPr="00A30AF3">
        <w:rPr>
          <w:rFonts w:ascii="Times New Roman" w:hAnsi="Times New Roman" w:cs="Times New Roman"/>
        </w:rPr>
        <w:t>ормативно техническ</w:t>
      </w:r>
      <w:r w:rsidR="00557457" w:rsidRPr="00A30AF3">
        <w:rPr>
          <w:rFonts w:ascii="Times New Roman" w:hAnsi="Times New Roman" w:cs="Times New Roman"/>
        </w:rPr>
        <w:t>ими</w:t>
      </w:r>
      <w:r w:rsidR="00D7746F" w:rsidRPr="00A30AF3">
        <w:rPr>
          <w:rFonts w:ascii="Times New Roman" w:hAnsi="Times New Roman" w:cs="Times New Roman"/>
        </w:rPr>
        <w:t xml:space="preserve"> документа</w:t>
      </w:r>
      <w:r w:rsidR="00557457" w:rsidRPr="00A30AF3">
        <w:rPr>
          <w:rFonts w:ascii="Times New Roman" w:hAnsi="Times New Roman" w:cs="Times New Roman"/>
        </w:rPr>
        <w:t>ми</w:t>
      </w:r>
      <w:r w:rsidR="00D7746F" w:rsidRPr="00A30AF3">
        <w:rPr>
          <w:rFonts w:ascii="Times New Roman" w:hAnsi="Times New Roman" w:cs="Times New Roman"/>
        </w:rPr>
        <w:t>, действующ</w:t>
      </w:r>
      <w:r w:rsidR="00557457" w:rsidRPr="00A30AF3">
        <w:rPr>
          <w:rFonts w:ascii="Times New Roman" w:hAnsi="Times New Roman" w:cs="Times New Roman"/>
        </w:rPr>
        <w:t>ими</w:t>
      </w:r>
      <w:r w:rsidR="00D7746F" w:rsidRPr="00A30AF3">
        <w:rPr>
          <w:rFonts w:ascii="Times New Roman" w:hAnsi="Times New Roman" w:cs="Times New Roman"/>
        </w:rPr>
        <w:t xml:space="preserve"> на момент приемки </w:t>
      </w:r>
      <w:r w:rsidR="00F56265" w:rsidRPr="00A30AF3">
        <w:rPr>
          <w:rFonts w:ascii="Times New Roman" w:hAnsi="Times New Roman" w:cs="Times New Roman"/>
        </w:rPr>
        <w:t>Р</w:t>
      </w:r>
      <w:r w:rsidR="00D7746F" w:rsidRPr="00A30AF3">
        <w:rPr>
          <w:rFonts w:ascii="Times New Roman" w:hAnsi="Times New Roman" w:cs="Times New Roman"/>
        </w:rPr>
        <w:t xml:space="preserve">абот, а также технической документацией на используемые материалы и оборудование. В необходимых случаях испытания проводит лицензированная организация, предварительно согласованная с Заказчиком. </w:t>
      </w:r>
    </w:p>
    <w:p w14:paraId="5916FEF9" w14:textId="38F4AFC6" w:rsidR="0048642D" w:rsidRPr="00A30AF3" w:rsidRDefault="00521D0C" w:rsidP="0048642D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Подряд</w:t>
      </w:r>
      <w:r w:rsidR="0048642D" w:rsidRPr="00A30AF3">
        <w:rPr>
          <w:rFonts w:ascii="Times New Roman" w:hAnsi="Times New Roman" w:cs="Times New Roman"/>
        </w:rPr>
        <w:t xml:space="preserve">чик обязан подготовить и представить на согласование </w:t>
      </w:r>
      <w:r w:rsidR="00745688" w:rsidRPr="00A30AF3">
        <w:rPr>
          <w:rFonts w:ascii="Times New Roman" w:hAnsi="Times New Roman" w:cs="Times New Roman"/>
        </w:rPr>
        <w:t>Независимого технического надзора</w:t>
      </w:r>
      <w:r w:rsidR="00AB17E2" w:rsidRPr="00A30AF3">
        <w:rPr>
          <w:rFonts w:ascii="Times New Roman" w:hAnsi="Times New Roman" w:cs="Times New Roman"/>
        </w:rPr>
        <w:t xml:space="preserve"> и </w:t>
      </w:r>
      <w:r w:rsidR="00F56265" w:rsidRPr="00A30AF3">
        <w:rPr>
          <w:rFonts w:ascii="Times New Roman" w:hAnsi="Times New Roman" w:cs="Times New Roman"/>
        </w:rPr>
        <w:t>Заказчика</w:t>
      </w:r>
      <w:r w:rsidR="0048642D" w:rsidRPr="00A30AF3">
        <w:rPr>
          <w:rFonts w:ascii="Times New Roman" w:hAnsi="Times New Roman" w:cs="Times New Roman"/>
        </w:rPr>
        <w:t xml:space="preserve"> детальную программу </w:t>
      </w:r>
      <w:r w:rsidR="00C405EF" w:rsidRPr="00A30AF3">
        <w:rPr>
          <w:rFonts w:ascii="Times New Roman" w:hAnsi="Times New Roman" w:cs="Times New Roman"/>
        </w:rPr>
        <w:t>пуско-наладочных работ, в том числе и</w:t>
      </w:r>
      <w:r w:rsidR="0048642D" w:rsidRPr="00A30AF3">
        <w:rPr>
          <w:rFonts w:ascii="Times New Roman" w:hAnsi="Times New Roman" w:cs="Times New Roman"/>
        </w:rPr>
        <w:t xml:space="preserve"> систем противопожарной защиты не менее чем за </w:t>
      </w:r>
      <w:r w:rsidR="00A66344" w:rsidRPr="00A30AF3">
        <w:rPr>
          <w:rFonts w:ascii="Times New Roman" w:hAnsi="Times New Roman" w:cs="Times New Roman"/>
        </w:rPr>
        <w:t>5</w:t>
      </w:r>
      <w:r w:rsidR="005324C0" w:rsidRPr="00A30AF3">
        <w:rPr>
          <w:rFonts w:ascii="Times New Roman" w:hAnsi="Times New Roman" w:cs="Times New Roman"/>
        </w:rPr>
        <w:t xml:space="preserve"> (Пять)</w:t>
      </w:r>
      <w:r w:rsidR="00A66344" w:rsidRPr="00A30AF3">
        <w:rPr>
          <w:rFonts w:ascii="Times New Roman" w:hAnsi="Times New Roman" w:cs="Times New Roman"/>
        </w:rPr>
        <w:t xml:space="preserve"> дней </w:t>
      </w:r>
      <w:r w:rsidR="0048642D" w:rsidRPr="00A30AF3">
        <w:rPr>
          <w:rFonts w:ascii="Times New Roman" w:hAnsi="Times New Roman" w:cs="Times New Roman"/>
        </w:rPr>
        <w:t xml:space="preserve">до даты начала </w:t>
      </w:r>
      <w:r w:rsidR="00E8177A" w:rsidRPr="00A30AF3">
        <w:rPr>
          <w:rFonts w:ascii="Times New Roman" w:hAnsi="Times New Roman" w:cs="Times New Roman"/>
        </w:rPr>
        <w:t>пуско-наладочных работ</w:t>
      </w:r>
      <w:r w:rsidR="0057237E" w:rsidRPr="00A30AF3">
        <w:rPr>
          <w:rFonts w:ascii="Times New Roman" w:hAnsi="Times New Roman" w:cs="Times New Roman"/>
        </w:rPr>
        <w:t>, установлен</w:t>
      </w:r>
      <w:r w:rsidR="00F56265" w:rsidRPr="00A30AF3">
        <w:rPr>
          <w:rFonts w:ascii="Times New Roman" w:hAnsi="Times New Roman" w:cs="Times New Roman"/>
        </w:rPr>
        <w:t xml:space="preserve">ной Графиком производства Работ. </w:t>
      </w:r>
      <w:r w:rsidR="0048642D" w:rsidRPr="00A30AF3">
        <w:rPr>
          <w:rFonts w:ascii="Times New Roman" w:hAnsi="Times New Roman" w:cs="Times New Roman"/>
        </w:rPr>
        <w:t xml:space="preserve">Заказчик обязан в течение 2 (двух) недель рассмотреть данную программу и согласовать ее либо предоставить </w:t>
      </w:r>
      <w:r w:rsidRPr="00A30AF3">
        <w:rPr>
          <w:rFonts w:ascii="Times New Roman" w:hAnsi="Times New Roman" w:cs="Times New Roman"/>
        </w:rPr>
        <w:t>Подряд</w:t>
      </w:r>
      <w:r w:rsidR="0048642D" w:rsidRPr="00A30AF3">
        <w:rPr>
          <w:rFonts w:ascii="Times New Roman" w:hAnsi="Times New Roman" w:cs="Times New Roman"/>
        </w:rPr>
        <w:t xml:space="preserve">чику свои письменные замечания. После получения таких замечаний </w:t>
      </w:r>
      <w:r w:rsidRPr="00A30AF3">
        <w:rPr>
          <w:rFonts w:ascii="Times New Roman" w:hAnsi="Times New Roman" w:cs="Times New Roman"/>
        </w:rPr>
        <w:t>Подряд</w:t>
      </w:r>
      <w:r w:rsidR="0048642D" w:rsidRPr="00A30AF3">
        <w:rPr>
          <w:rFonts w:ascii="Times New Roman" w:hAnsi="Times New Roman" w:cs="Times New Roman"/>
        </w:rPr>
        <w:t xml:space="preserve">чик меняет программу </w:t>
      </w:r>
      <w:r w:rsidR="00BE4DB8" w:rsidRPr="00A30AF3">
        <w:rPr>
          <w:rFonts w:ascii="Times New Roman" w:hAnsi="Times New Roman" w:cs="Times New Roman"/>
        </w:rPr>
        <w:t xml:space="preserve">пуско-наладочных работ на </w:t>
      </w:r>
      <w:r w:rsidR="0048642D" w:rsidRPr="00A30AF3">
        <w:rPr>
          <w:rFonts w:ascii="Times New Roman" w:hAnsi="Times New Roman" w:cs="Times New Roman"/>
        </w:rPr>
        <w:t>Объект</w:t>
      </w:r>
      <w:r w:rsidR="00BE4DB8" w:rsidRPr="00A30AF3">
        <w:rPr>
          <w:rFonts w:ascii="Times New Roman" w:hAnsi="Times New Roman" w:cs="Times New Roman"/>
        </w:rPr>
        <w:t>е</w:t>
      </w:r>
      <w:r w:rsidR="0048642D" w:rsidRPr="00A30AF3">
        <w:rPr>
          <w:rFonts w:ascii="Times New Roman" w:hAnsi="Times New Roman" w:cs="Times New Roman"/>
        </w:rPr>
        <w:t xml:space="preserve"> и повторно представляет ее Заказчику на согласование в соответствии с описанной выше процедурой.</w:t>
      </w:r>
    </w:p>
    <w:p w14:paraId="624082CD" w14:textId="77777777" w:rsidR="0048642D" w:rsidRPr="00A30AF3" w:rsidRDefault="0048642D" w:rsidP="0048642D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Все необходимые проверки и испытания должны проводиться в соответствии с программой </w:t>
      </w:r>
      <w:r w:rsidR="00BE4DB8" w:rsidRPr="00A30AF3">
        <w:rPr>
          <w:rFonts w:ascii="Times New Roman" w:hAnsi="Times New Roman" w:cs="Times New Roman"/>
        </w:rPr>
        <w:t>пуско-наладочных р</w:t>
      </w:r>
      <w:r w:rsidRPr="00A30AF3">
        <w:rPr>
          <w:rFonts w:ascii="Times New Roman" w:hAnsi="Times New Roman" w:cs="Times New Roman"/>
        </w:rPr>
        <w:t xml:space="preserve">абот, согласованной с Заказчиком, причем должны быть предоставлены условия для присутствия Заказчика и </w:t>
      </w:r>
      <w:r w:rsidR="00F56265" w:rsidRPr="00A30AF3">
        <w:rPr>
          <w:rFonts w:ascii="Times New Roman" w:hAnsi="Times New Roman" w:cs="Times New Roman"/>
        </w:rPr>
        <w:t>Независимого технического надзора</w:t>
      </w:r>
      <w:r w:rsidRPr="00A30AF3">
        <w:rPr>
          <w:rFonts w:ascii="Times New Roman" w:hAnsi="Times New Roman" w:cs="Times New Roman"/>
        </w:rPr>
        <w:t xml:space="preserve"> на всех таких проверках и испытаниях.</w:t>
      </w:r>
    </w:p>
    <w:p w14:paraId="5FE6E556" w14:textId="1E0814E0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Сообщение </w:t>
      </w:r>
      <w:r w:rsidR="0048642D" w:rsidRPr="00A30AF3">
        <w:rPr>
          <w:rFonts w:ascii="Times New Roman" w:hAnsi="Times New Roman" w:cs="Times New Roman"/>
        </w:rPr>
        <w:t xml:space="preserve">в письменной форме </w:t>
      </w:r>
      <w:r w:rsidRPr="00A30AF3">
        <w:rPr>
          <w:rFonts w:ascii="Times New Roman" w:hAnsi="Times New Roman" w:cs="Times New Roman"/>
        </w:rPr>
        <w:t xml:space="preserve">о начале испытаний или проверок должно направляться Заказчику </w:t>
      </w:r>
      <w:r w:rsidR="00F56265" w:rsidRPr="00A30AF3">
        <w:rPr>
          <w:rFonts w:ascii="Times New Roman" w:hAnsi="Times New Roman" w:cs="Times New Roman"/>
        </w:rPr>
        <w:t xml:space="preserve">и Независимому техническому надзору </w:t>
      </w:r>
      <w:r w:rsidRPr="00A30AF3">
        <w:rPr>
          <w:rFonts w:ascii="Times New Roman" w:hAnsi="Times New Roman" w:cs="Times New Roman"/>
        </w:rPr>
        <w:t xml:space="preserve">за 3 (три) рабочих дня до их начала. В случае отсутствия Заказчика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 имеет право провести испытания в индивидуальном порядке в назначенный срок. Результаты испытаний направляются Заказчику в трех экземплярах (оригиналы) вместе с Исполните</w:t>
      </w:r>
      <w:r w:rsidR="00F56265" w:rsidRPr="00A30AF3">
        <w:rPr>
          <w:rFonts w:ascii="Times New Roman" w:hAnsi="Times New Roman" w:cs="Times New Roman"/>
        </w:rPr>
        <w:t>льной документацией до приемки Р</w:t>
      </w:r>
      <w:r w:rsidRPr="00A30AF3">
        <w:rPr>
          <w:rFonts w:ascii="Times New Roman" w:hAnsi="Times New Roman" w:cs="Times New Roman"/>
        </w:rPr>
        <w:t>абот.</w:t>
      </w:r>
    </w:p>
    <w:p w14:paraId="37F8FF8A" w14:textId="147D36F8" w:rsidR="00D7746F" w:rsidRPr="00A30AF3" w:rsidRDefault="00585BBB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9.1</w:t>
      </w:r>
      <w:r w:rsidR="00C27DA9" w:rsidRPr="00A30AF3">
        <w:rPr>
          <w:rFonts w:ascii="Times New Roman" w:hAnsi="Times New Roman" w:cs="Times New Roman"/>
        </w:rPr>
        <w:t>0</w:t>
      </w:r>
      <w:r w:rsidRPr="00A30AF3">
        <w:rPr>
          <w:rFonts w:ascii="Times New Roman" w:hAnsi="Times New Roman" w:cs="Times New Roman"/>
        </w:rPr>
        <w:t xml:space="preserve">. </w:t>
      </w:r>
      <w:r w:rsidR="00D7746F" w:rsidRPr="00A30AF3">
        <w:rPr>
          <w:rFonts w:ascii="Times New Roman" w:hAnsi="Times New Roman" w:cs="Times New Roman"/>
        </w:rPr>
        <w:t>Заказчик вправе осуществлять дополнительные</w:t>
      </w:r>
      <w:r w:rsidR="001E1681" w:rsidRPr="00A30AF3">
        <w:rPr>
          <w:rFonts w:ascii="Times New Roman" w:hAnsi="Times New Roman" w:cs="Times New Roman"/>
        </w:rPr>
        <w:t xml:space="preserve"> испытания и проверки качества Р</w:t>
      </w:r>
      <w:r w:rsidR="00D7746F" w:rsidRPr="00A30AF3">
        <w:rPr>
          <w:rFonts w:ascii="Times New Roman" w:hAnsi="Times New Roman" w:cs="Times New Roman"/>
        </w:rPr>
        <w:t>абот, используемых материалов и оборудования</w:t>
      </w:r>
      <w:r w:rsidR="00856B08" w:rsidRPr="00A30AF3">
        <w:rPr>
          <w:rFonts w:ascii="Times New Roman" w:hAnsi="Times New Roman" w:cs="Times New Roman"/>
        </w:rPr>
        <w:t xml:space="preserve">, поставленных </w:t>
      </w:r>
      <w:r w:rsidR="00521D0C" w:rsidRPr="00A30AF3">
        <w:rPr>
          <w:rFonts w:ascii="Times New Roman" w:hAnsi="Times New Roman" w:cs="Times New Roman"/>
        </w:rPr>
        <w:t>Подряд</w:t>
      </w:r>
      <w:r w:rsidR="00856B08" w:rsidRPr="00A30AF3">
        <w:rPr>
          <w:rFonts w:ascii="Times New Roman" w:hAnsi="Times New Roman" w:cs="Times New Roman"/>
        </w:rPr>
        <w:t>чиком</w:t>
      </w:r>
      <w:r w:rsidR="001E1681" w:rsidRPr="00A30AF3">
        <w:rPr>
          <w:rFonts w:ascii="Times New Roman" w:hAnsi="Times New Roman" w:cs="Times New Roman"/>
        </w:rPr>
        <w:t xml:space="preserve"> и/или его поставщиками</w:t>
      </w:r>
      <w:r w:rsidR="00856B08" w:rsidRPr="00A30AF3">
        <w:rPr>
          <w:rFonts w:ascii="Times New Roman" w:hAnsi="Times New Roman" w:cs="Times New Roman"/>
        </w:rPr>
        <w:t>,</w:t>
      </w:r>
      <w:r w:rsidR="00D7746F" w:rsidRPr="00A30AF3">
        <w:rPr>
          <w:rFonts w:ascii="Times New Roman" w:hAnsi="Times New Roman" w:cs="Times New Roman"/>
        </w:rPr>
        <w:t xml:space="preserve"> с привлечением лицензированных</w:t>
      </w:r>
      <w:r w:rsidR="001E1681" w:rsidRPr="00A30AF3">
        <w:rPr>
          <w:rFonts w:ascii="Times New Roman" w:hAnsi="Times New Roman" w:cs="Times New Roman"/>
        </w:rPr>
        <w:t xml:space="preserve"> и/или иных образом уполномоченных</w:t>
      </w:r>
      <w:r w:rsidR="00D7746F" w:rsidRPr="00A30AF3">
        <w:rPr>
          <w:rFonts w:ascii="Times New Roman" w:hAnsi="Times New Roman" w:cs="Times New Roman"/>
        </w:rPr>
        <w:t xml:space="preserve"> организаций за свой счет. В случае если такие испытания и</w:t>
      </w:r>
      <w:r w:rsidR="001E1681" w:rsidRPr="00A30AF3">
        <w:rPr>
          <w:rFonts w:ascii="Times New Roman" w:hAnsi="Times New Roman" w:cs="Times New Roman"/>
        </w:rPr>
        <w:t xml:space="preserve"> проверки выявят, что качество Р</w:t>
      </w:r>
      <w:r w:rsidR="00D7746F" w:rsidRPr="00A30AF3">
        <w:rPr>
          <w:rFonts w:ascii="Times New Roman" w:hAnsi="Times New Roman" w:cs="Times New Roman"/>
        </w:rPr>
        <w:t xml:space="preserve">абот и используемых материалов ниже предусмотренного Техническим заданием, </w:t>
      </w:r>
      <w:r w:rsidR="00F56265" w:rsidRPr="00A30AF3">
        <w:rPr>
          <w:rFonts w:ascii="Times New Roman" w:hAnsi="Times New Roman" w:cs="Times New Roman"/>
        </w:rPr>
        <w:t>Проектом</w:t>
      </w:r>
      <w:r w:rsidR="00D7746F" w:rsidRPr="00A30AF3">
        <w:rPr>
          <w:rFonts w:ascii="Times New Roman" w:hAnsi="Times New Roman" w:cs="Times New Roman"/>
        </w:rPr>
        <w:t xml:space="preserve"> ил</w:t>
      </w:r>
      <w:r w:rsidR="00F56265" w:rsidRPr="00A30AF3">
        <w:rPr>
          <w:rFonts w:ascii="Times New Roman" w:hAnsi="Times New Roman" w:cs="Times New Roman"/>
        </w:rPr>
        <w:t>и действующими</w:t>
      </w:r>
      <w:r w:rsidR="001E1681" w:rsidRPr="00A30AF3">
        <w:rPr>
          <w:rFonts w:ascii="Times New Roman" w:hAnsi="Times New Roman" w:cs="Times New Roman"/>
        </w:rPr>
        <w:t xml:space="preserve"> Н</w:t>
      </w:r>
      <w:r w:rsidR="00D7746F" w:rsidRPr="00A30AF3">
        <w:rPr>
          <w:rFonts w:ascii="Times New Roman" w:hAnsi="Times New Roman" w:cs="Times New Roman"/>
        </w:rPr>
        <w:t>ормативно-техническ</w:t>
      </w:r>
      <w:r w:rsidR="00557457" w:rsidRPr="00A30AF3">
        <w:rPr>
          <w:rFonts w:ascii="Times New Roman" w:hAnsi="Times New Roman" w:cs="Times New Roman"/>
        </w:rPr>
        <w:t>ими</w:t>
      </w:r>
      <w:r w:rsidR="00D7746F" w:rsidRPr="00A30AF3">
        <w:rPr>
          <w:rFonts w:ascii="Times New Roman" w:hAnsi="Times New Roman" w:cs="Times New Roman"/>
        </w:rPr>
        <w:t xml:space="preserve"> документа</w:t>
      </w:r>
      <w:r w:rsidR="00557457" w:rsidRPr="00A30AF3">
        <w:rPr>
          <w:rFonts w:ascii="Times New Roman" w:hAnsi="Times New Roman" w:cs="Times New Roman"/>
        </w:rPr>
        <w:t>ми</w:t>
      </w:r>
      <w:r w:rsidR="00D7746F" w:rsidRPr="00A30AF3">
        <w:rPr>
          <w:rFonts w:ascii="Times New Roman" w:hAnsi="Times New Roman" w:cs="Times New Roman"/>
        </w:rPr>
        <w:t xml:space="preserve">, оплата расходов по проведению данных испытаний или проверок компенсируется Заказчику </w:t>
      </w:r>
      <w:r w:rsidR="00521D0C"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>чиком</w:t>
      </w:r>
      <w:r w:rsidR="00F56265" w:rsidRPr="00A30AF3">
        <w:rPr>
          <w:rFonts w:ascii="Times New Roman" w:hAnsi="Times New Roman" w:cs="Times New Roman"/>
        </w:rPr>
        <w:t xml:space="preserve"> в течение 5 (Пяти) дней с даты предъявления Заказчиком соответствующего требования</w:t>
      </w:r>
      <w:r w:rsidR="00D7746F" w:rsidRPr="00A30AF3">
        <w:rPr>
          <w:rFonts w:ascii="Times New Roman" w:hAnsi="Times New Roman" w:cs="Times New Roman"/>
        </w:rPr>
        <w:t>.</w:t>
      </w:r>
    </w:p>
    <w:p w14:paraId="66702F2A" w14:textId="3A8E54E8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Если испытания и</w:t>
      </w:r>
      <w:r w:rsidR="001E1681" w:rsidRPr="00A30AF3">
        <w:rPr>
          <w:rFonts w:ascii="Times New Roman" w:hAnsi="Times New Roman" w:cs="Times New Roman"/>
        </w:rPr>
        <w:t xml:space="preserve"> проверки выявят, что качество Р</w:t>
      </w:r>
      <w:r w:rsidRPr="00A30AF3">
        <w:rPr>
          <w:rFonts w:ascii="Times New Roman" w:hAnsi="Times New Roman" w:cs="Times New Roman"/>
        </w:rPr>
        <w:t>абот и используемых материалов</w:t>
      </w:r>
      <w:r w:rsidR="00F56265" w:rsidRPr="00A30AF3">
        <w:rPr>
          <w:rFonts w:ascii="Times New Roman" w:hAnsi="Times New Roman" w:cs="Times New Roman"/>
        </w:rPr>
        <w:t xml:space="preserve"> и/или оборудования</w:t>
      </w:r>
      <w:r w:rsidRPr="00A30AF3">
        <w:rPr>
          <w:rFonts w:ascii="Times New Roman" w:hAnsi="Times New Roman" w:cs="Times New Roman"/>
        </w:rPr>
        <w:t xml:space="preserve"> ниже предусм</w:t>
      </w:r>
      <w:r w:rsidR="001E1681" w:rsidRPr="00A30AF3">
        <w:rPr>
          <w:rFonts w:ascii="Times New Roman" w:hAnsi="Times New Roman" w:cs="Times New Roman"/>
        </w:rPr>
        <w:t>отренного, то проведение таких Р</w:t>
      </w:r>
      <w:r w:rsidRPr="00A30AF3">
        <w:rPr>
          <w:rFonts w:ascii="Times New Roman" w:hAnsi="Times New Roman" w:cs="Times New Roman"/>
        </w:rPr>
        <w:t>абот и использование таких материалов</w:t>
      </w:r>
      <w:r w:rsidR="00F56265" w:rsidRPr="00A30AF3">
        <w:rPr>
          <w:rFonts w:ascii="Times New Roman" w:hAnsi="Times New Roman" w:cs="Times New Roman"/>
        </w:rPr>
        <w:t xml:space="preserve"> и</w:t>
      </w:r>
      <w:r w:rsidR="001A0F19" w:rsidRPr="00A30AF3">
        <w:rPr>
          <w:rFonts w:ascii="Times New Roman" w:hAnsi="Times New Roman" w:cs="Times New Roman"/>
        </w:rPr>
        <w:t>/</w:t>
      </w:r>
      <w:r w:rsidR="00F56265" w:rsidRPr="00A30AF3">
        <w:rPr>
          <w:rFonts w:ascii="Times New Roman" w:hAnsi="Times New Roman" w:cs="Times New Roman"/>
        </w:rPr>
        <w:t xml:space="preserve">или </w:t>
      </w:r>
      <w:r w:rsidR="001A0F19" w:rsidRPr="00A30AF3">
        <w:rPr>
          <w:rFonts w:ascii="Times New Roman" w:hAnsi="Times New Roman" w:cs="Times New Roman"/>
        </w:rPr>
        <w:t>оборудования</w:t>
      </w:r>
      <w:r w:rsidRPr="00A30AF3">
        <w:rPr>
          <w:rFonts w:ascii="Times New Roman" w:hAnsi="Times New Roman" w:cs="Times New Roman"/>
        </w:rPr>
        <w:t xml:space="preserve"> запрещается</w:t>
      </w:r>
      <w:r w:rsidR="001E1681" w:rsidRPr="00A30AF3">
        <w:rPr>
          <w:rFonts w:ascii="Times New Roman" w:hAnsi="Times New Roman" w:cs="Times New Roman"/>
        </w:rPr>
        <w:t xml:space="preserve">, если иное не указано Заказчиком </w:t>
      </w:r>
      <w:r w:rsidR="00521D0C" w:rsidRPr="00A30AF3">
        <w:rPr>
          <w:rFonts w:ascii="Times New Roman" w:hAnsi="Times New Roman" w:cs="Times New Roman"/>
        </w:rPr>
        <w:t>Подряд</w:t>
      </w:r>
      <w:r w:rsidR="001E1681" w:rsidRPr="00A30AF3">
        <w:rPr>
          <w:rFonts w:ascii="Times New Roman" w:hAnsi="Times New Roman" w:cs="Times New Roman"/>
        </w:rPr>
        <w:t>чику</w:t>
      </w:r>
      <w:r w:rsidRPr="00A30AF3">
        <w:rPr>
          <w:rFonts w:ascii="Times New Roman" w:hAnsi="Times New Roman" w:cs="Times New Roman"/>
        </w:rPr>
        <w:t>.</w:t>
      </w:r>
    </w:p>
    <w:p w14:paraId="78CE5CE2" w14:textId="22B28D68" w:rsidR="00D7746F" w:rsidRPr="00A30AF3" w:rsidRDefault="00585BBB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9</w:t>
      </w:r>
      <w:r w:rsidR="00D7746F" w:rsidRPr="00A30AF3">
        <w:rPr>
          <w:rFonts w:ascii="Times New Roman" w:hAnsi="Times New Roman" w:cs="Times New Roman"/>
        </w:rPr>
        <w:t>.1</w:t>
      </w:r>
      <w:r w:rsidR="00C27DA9" w:rsidRPr="00A30AF3">
        <w:rPr>
          <w:rFonts w:ascii="Times New Roman" w:hAnsi="Times New Roman" w:cs="Times New Roman"/>
        </w:rPr>
        <w:t>1</w:t>
      </w:r>
      <w:r w:rsidR="00D7746F" w:rsidRPr="00A30AF3">
        <w:rPr>
          <w:rFonts w:ascii="Times New Roman" w:hAnsi="Times New Roman" w:cs="Times New Roman"/>
        </w:rPr>
        <w:t xml:space="preserve">. По окончании монтажа оборудования и систем </w:t>
      </w:r>
      <w:r w:rsidR="00521D0C"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 xml:space="preserve">чик проводит их испытания и наладку в присутствии представителей Заказчика </w:t>
      </w:r>
      <w:r w:rsidR="00F56265" w:rsidRPr="00A30AF3">
        <w:rPr>
          <w:rFonts w:ascii="Times New Roman" w:hAnsi="Times New Roman" w:cs="Times New Roman"/>
        </w:rPr>
        <w:t xml:space="preserve">и Независимого технического надзора </w:t>
      </w:r>
      <w:r w:rsidR="00D7746F" w:rsidRPr="00A30AF3">
        <w:rPr>
          <w:rFonts w:ascii="Times New Roman" w:hAnsi="Times New Roman" w:cs="Times New Roman"/>
        </w:rPr>
        <w:t>в согласованные между ними сроки.</w:t>
      </w:r>
    </w:p>
    <w:p w14:paraId="1FCE4942" w14:textId="77777777" w:rsidR="00D7746F" w:rsidRPr="00A30AF3" w:rsidRDefault="00F56265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По итогам испытаний С</w:t>
      </w:r>
      <w:r w:rsidR="00D7746F" w:rsidRPr="00A30AF3">
        <w:rPr>
          <w:rFonts w:ascii="Times New Roman" w:hAnsi="Times New Roman" w:cs="Times New Roman"/>
        </w:rPr>
        <w:t xml:space="preserve">тороны подписывают протокол или соответствующий акт о соответствии показателей работы оборудования и систем характеристикам, предусмотренным </w:t>
      </w:r>
      <w:r w:rsidRPr="00A30AF3">
        <w:rPr>
          <w:rFonts w:ascii="Times New Roman" w:hAnsi="Times New Roman" w:cs="Times New Roman"/>
        </w:rPr>
        <w:t>Проектом</w:t>
      </w:r>
      <w:r w:rsidR="00D7746F" w:rsidRPr="00A30AF3">
        <w:rPr>
          <w:rFonts w:ascii="Times New Roman" w:hAnsi="Times New Roman" w:cs="Times New Roman"/>
        </w:rPr>
        <w:t xml:space="preserve"> и условиями настоящего Договора, требованиям </w:t>
      </w:r>
      <w:r w:rsidRPr="00A30AF3">
        <w:rPr>
          <w:rFonts w:ascii="Times New Roman" w:hAnsi="Times New Roman" w:cs="Times New Roman"/>
        </w:rPr>
        <w:t>Нормативно-технических документов</w:t>
      </w:r>
      <w:r w:rsidR="00D7746F" w:rsidRPr="00A30AF3">
        <w:rPr>
          <w:rFonts w:ascii="Times New Roman" w:hAnsi="Times New Roman" w:cs="Times New Roman"/>
        </w:rPr>
        <w:t>.</w:t>
      </w:r>
    </w:p>
    <w:p w14:paraId="47DD25E5" w14:textId="432BF840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Пуск в эксплуатацию</w:t>
      </w:r>
      <w:r w:rsidR="001A0F19" w:rsidRPr="00A30AF3">
        <w:rPr>
          <w:rFonts w:ascii="Times New Roman" w:hAnsi="Times New Roman" w:cs="Times New Roman"/>
        </w:rPr>
        <w:t xml:space="preserve"> всего</w:t>
      </w:r>
      <w:r w:rsidRPr="00A30AF3">
        <w:rPr>
          <w:rFonts w:ascii="Times New Roman" w:hAnsi="Times New Roman" w:cs="Times New Roman"/>
        </w:rPr>
        <w:t xml:space="preserve"> оборудования и систем объекта осуществляется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чиком совместно с </w:t>
      </w:r>
      <w:r w:rsidR="00947435" w:rsidRPr="00A30AF3">
        <w:rPr>
          <w:rFonts w:ascii="Times New Roman" w:hAnsi="Times New Roman" w:cs="Times New Roman"/>
        </w:rPr>
        <w:t xml:space="preserve">Независимым техническим надзором и </w:t>
      </w:r>
      <w:r w:rsidRPr="00A30AF3">
        <w:rPr>
          <w:rFonts w:ascii="Times New Roman" w:hAnsi="Times New Roman" w:cs="Times New Roman"/>
        </w:rPr>
        <w:t xml:space="preserve">Заказчиком только после испытаний и при отсутствии замечаний </w:t>
      </w:r>
      <w:r w:rsidR="00EB12A1" w:rsidRPr="00A30AF3">
        <w:rPr>
          <w:rFonts w:ascii="Times New Roman" w:hAnsi="Times New Roman" w:cs="Times New Roman"/>
        </w:rPr>
        <w:t xml:space="preserve">Независимого технического надзора и </w:t>
      </w:r>
      <w:r w:rsidRPr="00A30AF3">
        <w:rPr>
          <w:rFonts w:ascii="Times New Roman" w:hAnsi="Times New Roman" w:cs="Times New Roman"/>
        </w:rPr>
        <w:t>Заказчика.</w:t>
      </w:r>
      <w:r w:rsidR="00C947E2" w:rsidRPr="00A30AF3">
        <w:rPr>
          <w:rFonts w:ascii="Times New Roman" w:hAnsi="Times New Roman" w:cs="Times New Roman"/>
        </w:rPr>
        <w:t xml:space="preserve"> Окончательный срок завершения установки и пуско-наладки Оборудования, предусмотренного настоящим Договором</w:t>
      </w:r>
      <w:r w:rsidR="00EB12A1" w:rsidRPr="00A30AF3">
        <w:rPr>
          <w:rFonts w:ascii="Times New Roman" w:hAnsi="Times New Roman" w:cs="Times New Roman"/>
        </w:rPr>
        <w:t xml:space="preserve"> </w:t>
      </w:r>
      <w:r w:rsidR="00EB12A1" w:rsidRPr="00A30AF3">
        <w:rPr>
          <w:rFonts w:ascii="Times New Roman" w:hAnsi="Times New Roman" w:cs="Times New Roman"/>
        </w:rPr>
        <w:lastRenderedPageBreak/>
        <w:t>уст</w:t>
      </w:r>
      <w:r w:rsidR="00362354" w:rsidRPr="00A30AF3">
        <w:rPr>
          <w:rFonts w:ascii="Times New Roman" w:hAnsi="Times New Roman" w:cs="Times New Roman"/>
        </w:rPr>
        <w:t>ановлен в Графике производства р</w:t>
      </w:r>
      <w:r w:rsidR="00EB12A1" w:rsidRPr="00A30AF3">
        <w:rPr>
          <w:rFonts w:ascii="Times New Roman" w:hAnsi="Times New Roman" w:cs="Times New Roman"/>
        </w:rPr>
        <w:t>абот</w:t>
      </w:r>
      <w:r w:rsidR="001A3416" w:rsidRPr="00A30AF3">
        <w:rPr>
          <w:rFonts w:ascii="Times New Roman" w:hAnsi="Times New Roman" w:cs="Times New Roman"/>
        </w:rPr>
        <w:t>.</w:t>
      </w:r>
    </w:p>
    <w:p w14:paraId="0A038F85" w14:textId="36E782EF" w:rsidR="00D7746F" w:rsidRPr="00A30AF3" w:rsidRDefault="00585BBB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9</w:t>
      </w:r>
      <w:r w:rsidR="00D7746F" w:rsidRPr="00A30AF3">
        <w:rPr>
          <w:rFonts w:ascii="Times New Roman" w:hAnsi="Times New Roman" w:cs="Times New Roman"/>
        </w:rPr>
        <w:t>.1</w:t>
      </w:r>
      <w:r w:rsidR="00C27DA9" w:rsidRPr="00A30AF3">
        <w:rPr>
          <w:rFonts w:ascii="Times New Roman" w:hAnsi="Times New Roman" w:cs="Times New Roman"/>
        </w:rPr>
        <w:t>2</w:t>
      </w:r>
      <w:r w:rsidR="00D7746F" w:rsidRPr="00A30AF3">
        <w:rPr>
          <w:rFonts w:ascii="Times New Roman" w:hAnsi="Times New Roman" w:cs="Times New Roman"/>
        </w:rPr>
        <w:t>. В случае установ</w:t>
      </w:r>
      <w:r w:rsidR="00767E00" w:rsidRPr="00A30AF3">
        <w:rPr>
          <w:rFonts w:ascii="Times New Roman" w:hAnsi="Times New Roman" w:cs="Times New Roman"/>
        </w:rPr>
        <w:t>л</w:t>
      </w:r>
      <w:r w:rsidR="00D7746F" w:rsidRPr="00A30AF3">
        <w:rPr>
          <w:rFonts w:ascii="Times New Roman" w:hAnsi="Times New Roman" w:cs="Times New Roman"/>
        </w:rPr>
        <w:t>ения некомплектности поставленного оборудования и систем при приемке их для монтажа, либо выявления дефектов такого оборудования и систем в процессе монтажа или испытаний, составление соответствующего акта и предъявление претензий к заводу-изготовителю или поставщику является обязанностью Стороны, заключившей с ним договор на поставку. Такая Сторона обязана устранить выявленные дефекты оборудования и систем или заменить оборудование за свой счет и в согласованный срок. Если такой Стороной является Заказчик, то по соглашению Сторон эти работы за отдельн</w:t>
      </w:r>
      <w:r w:rsidR="00362354" w:rsidRPr="00A30AF3">
        <w:rPr>
          <w:rFonts w:ascii="Times New Roman" w:hAnsi="Times New Roman" w:cs="Times New Roman"/>
        </w:rPr>
        <w:t xml:space="preserve">ую оплату могут быть выполнены </w:t>
      </w:r>
      <w:r w:rsidR="00521D0C"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>чиком, что должно быть оформлено в этом случае дополнительным соглашением.</w:t>
      </w:r>
    </w:p>
    <w:p w14:paraId="45A5A62D" w14:textId="77777777" w:rsidR="00FB696D" w:rsidRPr="00A30AF3" w:rsidRDefault="00FB696D" w:rsidP="00FB696D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Не допускается никаких присоединений к оборудованию или регулировки оборудования, которое уже введено в эксплуатацию, за исключением случаев, когда на это получено предварительное письменное согласие Заказчика.</w:t>
      </w:r>
    </w:p>
    <w:p w14:paraId="7EE4E369" w14:textId="7D8669B5" w:rsidR="003C5F00" w:rsidRPr="00A30AF3" w:rsidRDefault="00585BBB" w:rsidP="00A449C8">
      <w:pPr>
        <w:pStyle w:val="ConsNormal"/>
        <w:ind w:firstLine="567"/>
        <w:jc w:val="both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</w:rPr>
        <w:t>9</w:t>
      </w:r>
      <w:r w:rsidR="00FB696D" w:rsidRPr="00A30AF3">
        <w:rPr>
          <w:rFonts w:ascii="Times New Roman" w:hAnsi="Times New Roman" w:cs="Times New Roman"/>
        </w:rPr>
        <w:t>.1</w:t>
      </w:r>
      <w:r w:rsidR="00C27DA9" w:rsidRPr="00A30AF3">
        <w:rPr>
          <w:rFonts w:ascii="Times New Roman" w:hAnsi="Times New Roman" w:cs="Times New Roman"/>
        </w:rPr>
        <w:t>2</w:t>
      </w:r>
      <w:r w:rsidR="003C5F00" w:rsidRPr="00A30AF3">
        <w:rPr>
          <w:rFonts w:ascii="Times New Roman" w:hAnsi="Times New Roman" w:cs="Times New Roman"/>
        </w:rPr>
        <w:t>.1.</w:t>
      </w:r>
      <w:r w:rsidR="00FB696D" w:rsidRPr="00A30AF3">
        <w:rPr>
          <w:rFonts w:ascii="Times New Roman" w:hAnsi="Times New Roman" w:cs="Times New Roman"/>
        </w:rPr>
        <w:t xml:space="preserve"> </w:t>
      </w:r>
      <w:r w:rsidR="00521D0C" w:rsidRPr="00A30AF3">
        <w:rPr>
          <w:rFonts w:ascii="Times New Roman" w:hAnsi="Times New Roman" w:cs="Times New Roman"/>
        </w:rPr>
        <w:t>Подряд</w:t>
      </w:r>
      <w:r w:rsidR="00FB696D" w:rsidRPr="00A30AF3">
        <w:rPr>
          <w:rFonts w:ascii="Times New Roman" w:hAnsi="Times New Roman" w:cs="Times New Roman"/>
        </w:rPr>
        <w:t>чик в</w:t>
      </w:r>
      <w:r w:rsidR="00F828B7" w:rsidRPr="00A30AF3">
        <w:rPr>
          <w:rFonts w:ascii="Times New Roman" w:hAnsi="Times New Roman" w:cs="Times New Roman"/>
        </w:rPr>
        <w:t xml:space="preserve"> рамках мероприятий по приемке С</w:t>
      </w:r>
      <w:r w:rsidR="00FB696D" w:rsidRPr="00A30AF3">
        <w:rPr>
          <w:rFonts w:ascii="Times New Roman" w:hAnsi="Times New Roman" w:cs="Times New Roman"/>
        </w:rPr>
        <w:t>троительно-монтажных Работ обязан обеспечить:</w:t>
      </w:r>
    </w:p>
    <w:p w14:paraId="2DF535E5" w14:textId="77777777" w:rsidR="00FB696D" w:rsidRPr="00A30AF3" w:rsidRDefault="00FB696D" w:rsidP="003E7E41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 установку, регулировку, наладку и пуск в работу всего оборудования и частей системы в соответствии с инструкциями производителей;</w:t>
      </w:r>
    </w:p>
    <w:p w14:paraId="33216AAF" w14:textId="77777777" w:rsidR="00FB696D" w:rsidRPr="00A30AF3" w:rsidRDefault="00FB696D" w:rsidP="00FB696D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 выполнение всех мероприятий, квалифицированным персоналом, имеющим разряды, соответствующие видам строительно-монтажных Работ, которые они должны выполнять;</w:t>
      </w:r>
    </w:p>
    <w:p w14:paraId="240682E8" w14:textId="77777777" w:rsidR="00FB696D" w:rsidRPr="00A30AF3" w:rsidRDefault="00FB696D" w:rsidP="00FB696D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- </w:t>
      </w:r>
      <w:r w:rsidR="00BE4DB8" w:rsidRPr="00A30AF3">
        <w:rPr>
          <w:rFonts w:ascii="Times New Roman" w:hAnsi="Times New Roman" w:cs="Times New Roman"/>
        </w:rPr>
        <w:t xml:space="preserve">координация </w:t>
      </w:r>
      <w:r w:rsidR="00DF49BA" w:rsidRPr="00A30AF3">
        <w:rPr>
          <w:rFonts w:ascii="Times New Roman" w:hAnsi="Times New Roman" w:cs="Times New Roman"/>
        </w:rPr>
        <w:t xml:space="preserve">работ </w:t>
      </w:r>
      <w:r w:rsidR="00BE4DB8" w:rsidRPr="00A30AF3">
        <w:rPr>
          <w:rFonts w:ascii="Times New Roman" w:hAnsi="Times New Roman" w:cs="Times New Roman"/>
        </w:rPr>
        <w:t xml:space="preserve">с </w:t>
      </w:r>
      <w:r w:rsidR="00DF49BA" w:rsidRPr="00A30AF3">
        <w:rPr>
          <w:rFonts w:ascii="Times New Roman" w:hAnsi="Times New Roman" w:cs="Times New Roman"/>
        </w:rPr>
        <w:t>ины</w:t>
      </w:r>
      <w:r w:rsidR="00BE4DB8" w:rsidRPr="00A30AF3">
        <w:rPr>
          <w:rFonts w:ascii="Times New Roman" w:hAnsi="Times New Roman" w:cs="Times New Roman"/>
        </w:rPr>
        <w:t>ми</w:t>
      </w:r>
      <w:r w:rsidR="00DF49BA" w:rsidRPr="00A30AF3">
        <w:rPr>
          <w:rFonts w:ascii="Times New Roman" w:hAnsi="Times New Roman" w:cs="Times New Roman"/>
        </w:rPr>
        <w:t xml:space="preserve"> субподрядчик</w:t>
      </w:r>
      <w:r w:rsidR="00BE4DB8" w:rsidRPr="00A30AF3">
        <w:rPr>
          <w:rFonts w:ascii="Times New Roman" w:hAnsi="Times New Roman" w:cs="Times New Roman"/>
        </w:rPr>
        <w:t>ами</w:t>
      </w:r>
      <w:r w:rsidR="00DF49BA" w:rsidRPr="00A30AF3">
        <w:rPr>
          <w:rFonts w:ascii="Times New Roman" w:hAnsi="Times New Roman" w:cs="Times New Roman"/>
        </w:rPr>
        <w:t xml:space="preserve"> Заказчика </w:t>
      </w:r>
      <w:r w:rsidR="00BE4DB8" w:rsidRPr="00A30AF3">
        <w:rPr>
          <w:rFonts w:ascii="Times New Roman" w:hAnsi="Times New Roman" w:cs="Times New Roman"/>
        </w:rPr>
        <w:t>при пуско-наладочных работах</w:t>
      </w:r>
      <w:r w:rsidR="00DF49BA" w:rsidRPr="00A30AF3">
        <w:rPr>
          <w:rFonts w:ascii="Times New Roman" w:hAnsi="Times New Roman" w:cs="Times New Roman"/>
        </w:rPr>
        <w:t>;</w:t>
      </w:r>
    </w:p>
    <w:p w14:paraId="28D8D520" w14:textId="2892481B" w:rsidR="00FB696D" w:rsidRPr="00A30AF3" w:rsidRDefault="00FB696D" w:rsidP="00CA5E67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- </w:t>
      </w:r>
      <w:r w:rsidR="00DF49BA" w:rsidRPr="00A30AF3">
        <w:rPr>
          <w:rFonts w:ascii="Times New Roman" w:hAnsi="Times New Roman" w:cs="Times New Roman"/>
        </w:rPr>
        <w:t>производство работ в строгом соот</w:t>
      </w:r>
      <w:r w:rsidR="00F828B7" w:rsidRPr="00A30AF3">
        <w:rPr>
          <w:rFonts w:ascii="Times New Roman" w:hAnsi="Times New Roman" w:cs="Times New Roman"/>
        </w:rPr>
        <w:t>ветствии с Техническим Заданием.</w:t>
      </w:r>
    </w:p>
    <w:p w14:paraId="2174F41C" w14:textId="77777777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</w:p>
    <w:p w14:paraId="1EC59497" w14:textId="77777777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>Скрытые работы</w:t>
      </w:r>
    </w:p>
    <w:p w14:paraId="1CE22419" w14:textId="367C45B6" w:rsidR="00D7746F" w:rsidRPr="00A30AF3" w:rsidRDefault="005240EE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9</w:t>
      </w:r>
      <w:r w:rsidR="00D7746F" w:rsidRPr="00A30AF3">
        <w:rPr>
          <w:rFonts w:ascii="Times New Roman" w:hAnsi="Times New Roman" w:cs="Times New Roman"/>
        </w:rPr>
        <w:t>.1</w:t>
      </w:r>
      <w:r w:rsidR="00C27DA9" w:rsidRPr="00A30AF3">
        <w:rPr>
          <w:rFonts w:ascii="Times New Roman" w:hAnsi="Times New Roman" w:cs="Times New Roman"/>
        </w:rPr>
        <w:t>3</w:t>
      </w:r>
      <w:r w:rsidR="00D7746F" w:rsidRPr="00A30AF3">
        <w:rPr>
          <w:rFonts w:ascii="Times New Roman" w:hAnsi="Times New Roman" w:cs="Times New Roman"/>
        </w:rPr>
        <w:t xml:space="preserve">. </w:t>
      </w:r>
      <w:r w:rsidR="00521D0C"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 xml:space="preserve">чик обязан </w:t>
      </w:r>
      <w:r w:rsidR="00E95F2B" w:rsidRPr="00A30AF3">
        <w:rPr>
          <w:rFonts w:ascii="Times New Roman" w:hAnsi="Times New Roman" w:cs="Times New Roman"/>
        </w:rPr>
        <w:t xml:space="preserve">уведомить </w:t>
      </w:r>
      <w:r w:rsidR="003C5F00" w:rsidRPr="00A30AF3">
        <w:rPr>
          <w:rFonts w:ascii="Times New Roman" w:hAnsi="Times New Roman" w:cs="Times New Roman"/>
        </w:rPr>
        <w:t>в письменной форме</w:t>
      </w:r>
      <w:r w:rsidR="00D45E98" w:rsidRPr="00A30AF3">
        <w:rPr>
          <w:rFonts w:ascii="Times New Roman" w:hAnsi="Times New Roman" w:cs="Times New Roman"/>
        </w:rPr>
        <w:t xml:space="preserve">, </w:t>
      </w:r>
      <w:r w:rsidR="000B36F0" w:rsidRPr="00A30AF3">
        <w:rPr>
          <w:rFonts w:ascii="Times New Roman" w:hAnsi="Times New Roman" w:cs="Times New Roman"/>
        </w:rPr>
        <w:t>путем направления</w:t>
      </w:r>
      <w:r w:rsidR="00D45E98" w:rsidRPr="00A30AF3">
        <w:rPr>
          <w:rFonts w:ascii="Times New Roman" w:hAnsi="Times New Roman" w:cs="Times New Roman"/>
        </w:rPr>
        <w:t xml:space="preserve"> уведомлений</w:t>
      </w:r>
      <w:r w:rsidR="000B36F0" w:rsidRPr="00A30AF3">
        <w:rPr>
          <w:rFonts w:ascii="Times New Roman" w:hAnsi="Times New Roman" w:cs="Times New Roman"/>
        </w:rPr>
        <w:t xml:space="preserve"> на</w:t>
      </w:r>
      <w:r w:rsidR="00D45E98" w:rsidRPr="00A30AF3">
        <w:rPr>
          <w:rFonts w:ascii="Times New Roman" w:hAnsi="Times New Roman" w:cs="Times New Roman"/>
        </w:rPr>
        <w:t xml:space="preserve"> адрес</w:t>
      </w:r>
      <w:r w:rsidR="000B36F0" w:rsidRPr="00A30AF3">
        <w:rPr>
          <w:rFonts w:ascii="Times New Roman" w:hAnsi="Times New Roman" w:cs="Times New Roman"/>
        </w:rPr>
        <w:t xml:space="preserve"> электронн</w:t>
      </w:r>
      <w:r w:rsidR="00D45E98" w:rsidRPr="00A30AF3">
        <w:rPr>
          <w:rFonts w:ascii="Times New Roman" w:hAnsi="Times New Roman" w:cs="Times New Roman"/>
        </w:rPr>
        <w:t>ой почты Заказчика, указанный Договоре</w:t>
      </w:r>
      <w:r w:rsidR="00A513D5" w:rsidRPr="00A30AF3">
        <w:rPr>
          <w:rFonts w:ascii="Times New Roman" w:hAnsi="Times New Roman" w:cs="Times New Roman"/>
        </w:rPr>
        <w:t xml:space="preserve"> </w:t>
      </w:r>
      <w:r w:rsidR="00D7746F" w:rsidRPr="00A30AF3">
        <w:rPr>
          <w:rFonts w:ascii="Times New Roman" w:hAnsi="Times New Roman" w:cs="Times New Roman"/>
        </w:rPr>
        <w:t xml:space="preserve">за </w:t>
      </w:r>
      <w:r w:rsidR="000B36F0" w:rsidRPr="00A30AF3">
        <w:rPr>
          <w:rFonts w:ascii="Times New Roman" w:hAnsi="Times New Roman" w:cs="Times New Roman"/>
        </w:rPr>
        <w:t xml:space="preserve">1 </w:t>
      </w:r>
      <w:r w:rsidR="009929C1" w:rsidRPr="00A30AF3">
        <w:rPr>
          <w:rFonts w:ascii="Times New Roman" w:hAnsi="Times New Roman" w:cs="Times New Roman"/>
        </w:rPr>
        <w:t>(</w:t>
      </w:r>
      <w:r w:rsidR="000B36F0" w:rsidRPr="00A30AF3">
        <w:rPr>
          <w:rFonts w:ascii="Times New Roman" w:hAnsi="Times New Roman" w:cs="Times New Roman"/>
        </w:rPr>
        <w:t>один</w:t>
      </w:r>
      <w:r w:rsidR="009929C1" w:rsidRPr="00A30AF3">
        <w:rPr>
          <w:rFonts w:ascii="Times New Roman" w:hAnsi="Times New Roman" w:cs="Times New Roman"/>
        </w:rPr>
        <w:t>)</w:t>
      </w:r>
      <w:r w:rsidR="00D7746F" w:rsidRPr="00A30AF3">
        <w:rPr>
          <w:rFonts w:ascii="Times New Roman" w:hAnsi="Times New Roman" w:cs="Times New Roman"/>
        </w:rPr>
        <w:t xml:space="preserve"> </w:t>
      </w:r>
      <w:r w:rsidR="000B36F0" w:rsidRPr="00A30AF3">
        <w:rPr>
          <w:rFonts w:ascii="Times New Roman" w:hAnsi="Times New Roman" w:cs="Times New Roman"/>
        </w:rPr>
        <w:t xml:space="preserve">рабочий день </w:t>
      </w:r>
      <w:r w:rsidR="00D7746F" w:rsidRPr="00A30AF3">
        <w:rPr>
          <w:rFonts w:ascii="Times New Roman" w:hAnsi="Times New Roman" w:cs="Times New Roman"/>
        </w:rPr>
        <w:t>до начала приемки о готовности ответственных конструкций и скрытых работ. По итогам приемки составляется акт</w:t>
      </w:r>
      <w:r w:rsidR="00F22339" w:rsidRPr="00A30AF3">
        <w:rPr>
          <w:rFonts w:ascii="Times New Roman" w:hAnsi="Times New Roman" w:cs="Times New Roman"/>
        </w:rPr>
        <w:t xml:space="preserve"> освидетельствования скрытых работ и/или конструкций</w:t>
      </w:r>
      <w:r w:rsidR="00D7746F" w:rsidRPr="00A30AF3">
        <w:rPr>
          <w:rFonts w:ascii="Times New Roman" w:hAnsi="Times New Roman" w:cs="Times New Roman"/>
        </w:rPr>
        <w:t xml:space="preserve"> по </w:t>
      </w:r>
      <w:r w:rsidR="007A5ED4" w:rsidRPr="00A30AF3">
        <w:rPr>
          <w:rFonts w:ascii="Times New Roman" w:hAnsi="Times New Roman" w:cs="Times New Roman"/>
        </w:rPr>
        <w:t xml:space="preserve">установленной </w:t>
      </w:r>
      <w:r w:rsidR="009929C1" w:rsidRPr="00A30AF3">
        <w:rPr>
          <w:rFonts w:ascii="Times New Roman" w:hAnsi="Times New Roman" w:cs="Times New Roman"/>
        </w:rPr>
        <w:t>Нормативно-техническими документами форме</w:t>
      </w:r>
      <w:r w:rsidR="00D7746F" w:rsidRPr="00A30AF3">
        <w:rPr>
          <w:rFonts w:ascii="Times New Roman" w:hAnsi="Times New Roman" w:cs="Times New Roman"/>
        </w:rPr>
        <w:t>.</w:t>
      </w:r>
    </w:p>
    <w:p w14:paraId="2A8F9240" w14:textId="40C325E5" w:rsidR="000F0291" w:rsidRPr="00A30AF3" w:rsidRDefault="000F0291" w:rsidP="000F0291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Акты освидетельствования скрытых работ, подлежащих закрытию, акты гидравлических или пневматических испытаний, про</w:t>
      </w:r>
      <w:r w:rsidR="009929C1" w:rsidRPr="00A30AF3">
        <w:rPr>
          <w:rFonts w:ascii="Times New Roman" w:hAnsi="Times New Roman" w:cs="Times New Roman"/>
        </w:rPr>
        <w:t>межуточной приемки выполненных Р</w:t>
      </w:r>
      <w:r w:rsidRPr="00A30AF3">
        <w:rPr>
          <w:rFonts w:ascii="Times New Roman" w:hAnsi="Times New Roman" w:cs="Times New Roman"/>
        </w:rPr>
        <w:t>абот составляются в трех экземплярах и подпис</w:t>
      </w:r>
      <w:r w:rsidR="009929C1" w:rsidRPr="00A30AF3">
        <w:rPr>
          <w:rFonts w:ascii="Times New Roman" w:hAnsi="Times New Roman" w:cs="Times New Roman"/>
        </w:rPr>
        <w:t xml:space="preserve">ываются уполномоченными лицами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чика, </w:t>
      </w:r>
      <w:r w:rsidR="009929C1" w:rsidRPr="00A30AF3">
        <w:rPr>
          <w:rFonts w:ascii="Times New Roman" w:hAnsi="Times New Roman" w:cs="Times New Roman"/>
        </w:rPr>
        <w:t>Независимого технического надзора (если это не з</w:t>
      </w:r>
      <w:r w:rsidR="005F0F27" w:rsidRPr="00A30AF3">
        <w:rPr>
          <w:rFonts w:ascii="Times New Roman" w:hAnsi="Times New Roman" w:cs="Times New Roman"/>
        </w:rPr>
        <w:t>апрещено Нормативно-техническими документами</w:t>
      </w:r>
      <w:r w:rsidR="009929C1" w:rsidRPr="00A30AF3">
        <w:rPr>
          <w:rFonts w:ascii="Times New Roman" w:hAnsi="Times New Roman" w:cs="Times New Roman"/>
        </w:rPr>
        <w:t>) и З</w:t>
      </w:r>
      <w:r w:rsidRPr="00A30AF3">
        <w:rPr>
          <w:rFonts w:ascii="Times New Roman" w:hAnsi="Times New Roman" w:cs="Times New Roman"/>
        </w:rPr>
        <w:t>аказчика.</w:t>
      </w:r>
    </w:p>
    <w:p w14:paraId="60EA5972" w14:textId="7F754F18" w:rsidR="000F0291" w:rsidRPr="00A30AF3" w:rsidRDefault="00521D0C" w:rsidP="000F0291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Подряд</w:t>
      </w:r>
      <w:r w:rsidR="000F0291" w:rsidRPr="00A30AF3">
        <w:rPr>
          <w:rFonts w:ascii="Times New Roman" w:hAnsi="Times New Roman" w:cs="Times New Roman"/>
        </w:rPr>
        <w:t>чик приступает к выполнению последующих работ только после оформления акта освидетельствования скрытых работ.</w:t>
      </w:r>
    </w:p>
    <w:p w14:paraId="19764D19" w14:textId="6DA5C6E6" w:rsidR="00D7746F" w:rsidRPr="00A30AF3" w:rsidRDefault="005240EE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9</w:t>
      </w:r>
      <w:r w:rsidR="00D7746F" w:rsidRPr="00A30AF3">
        <w:rPr>
          <w:rFonts w:ascii="Times New Roman" w:hAnsi="Times New Roman" w:cs="Times New Roman"/>
        </w:rPr>
        <w:t>.1</w:t>
      </w:r>
      <w:r w:rsidR="00C27DA9" w:rsidRPr="00A30AF3">
        <w:rPr>
          <w:rFonts w:ascii="Times New Roman" w:hAnsi="Times New Roman" w:cs="Times New Roman"/>
        </w:rPr>
        <w:t>4</w:t>
      </w:r>
      <w:r w:rsidR="00D7746F" w:rsidRPr="00A30AF3">
        <w:rPr>
          <w:rFonts w:ascii="Times New Roman" w:hAnsi="Times New Roman" w:cs="Times New Roman"/>
        </w:rPr>
        <w:t>. В случае неявки</w:t>
      </w:r>
      <w:r w:rsidR="00E95F2B" w:rsidRPr="00A30AF3">
        <w:rPr>
          <w:rFonts w:ascii="Times New Roman" w:hAnsi="Times New Roman" w:cs="Times New Roman"/>
        </w:rPr>
        <w:t xml:space="preserve"> надлежащим образом</w:t>
      </w:r>
      <w:r w:rsidR="001713D1" w:rsidRPr="00A30AF3">
        <w:rPr>
          <w:rFonts w:ascii="Times New Roman" w:hAnsi="Times New Roman" w:cs="Times New Roman"/>
        </w:rPr>
        <w:t xml:space="preserve"> (надлежащим считается направле</w:t>
      </w:r>
      <w:r w:rsidR="00D45E98" w:rsidRPr="00A30AF3">
        <w:rPr>
          <w:rFonts w:ascii="Times New Roman" w:hAnsi="Times New Roman" w:cs="Times New Roman"/>
        </w:rPr>
        <w:t>ние уведомлений в предусмотренном п. 9.1</w:t>
      </w:r>
      <w:r w:rsidR="00290088" w:rsidRPr="00A30AF3">
        <w:rPr>
          <w:rFonts w:ascii="Times New Roman" w:hAnsi="Times New Roman" w:cs="Times New Roman"/>
        </w:rPr>
        <w:t>3</w:t>
      </w:r>
      <w:r w:rsidR="00D45E98" w:rsidRPr="00A30AF3">
        <w:rPr>
          <w:rFonts w:ascii="Times New Roman" w:hAnsi="Times New Roman" w:cs="Times New Roman"/>
        </w:rPr>
        <w:t xml:space="preserve">. Договора порядке) </w:t>
      </w:r>
      <w:r w:rsidR="00E95F2B" w:rsidRPr="00A30AF3">
        <w:rPr>
          <w:rFonts w:ascii="Times New Roman" w:hAnsi="Times New Roman" w:cs="Times New Roman"/>
        </w:rPr>
        <w:t>уведомленных</w:t>
      </w:r>
      <w:r w:rsidR="00D7746F" w:rsidRPr="00A30AF3">
        <w:rPr>
          <w:rFonts w:ascii="Times New Roman" w:hAnsi="Times New Roman" w:cs="Times New Roman"/>
        </w:rPr>
        <w:t xml:space="preserve"> представителя Заказчика </w:t>
      </w:r>
      <w:r w:rsidR="009929C1" w:rsidRPr="00A30AF3">
        <w:rPr>
          <w:rFonts w:ascii="Times New Roman" w:hAnsi="Times New Roman" w:cs="Times New Roman"/>
        </w:rPr>
        <w:t xml:space="preserve">и/или Независимого технического надзора </w:t>
      </w:r>
      <w:r w:rsidR="00D7746F" w:rsidRPr="00A30AF3">
        <w:rPr>
          <w:rFonts w:ascii="Times New Roman" w:hAnsi="Times New Roman" w:cs="Times New Roman"/>
        </w:rPr>
        <w:t>в указан</w:t>
      </w:r>
      <w:r w:rsidRPr="00A30AF3">
        <w:rPr>
          <w:rFonts w:ascii="Times New Roman" w:hAnsi="Times New Roman" w:cs="Times New Roman"/>
        </w:rPr>
        <w:t xml:space="preserve">ный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чиком срок</w:t>
      </w:r>
      <w:r w:rsidR="00D7746F" w:rsidRPr="00A30AF3">
        <w:rPr>
          <w:rFonts w:ascii="Times New Roman" w:hAnsi="Times New Roman" w:cs="Times New Roman"/>
        </w:rPr>
        <w:t xml:space="preserve">, </w:t>
      </w:r>
      <w:r w:rsidR="00521D0C"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>чик</w:t>
      </w:r>
      <w:r w:rsidR="00E95F2B" w:rsidRPr="00A30AF3">
        <w:rPr>
          <w:rFonts w:ascii="Times New Roman" w:hAnsi="Times New Roman" w:cs="Times New Roman"/>
        </w:rPr>
        <w:t xml:space="preserve"> вправе закрыть скрываемые работы с составлением одностороннего акта, имеющим силу дву</w:t>
      </w:r>
      <w:r w:rsidR="00616A78" w:rsidRPr="00A30AF3">
        <w:rPr>
          <w:rFonts w:ascii="Times New Roman" w:hAnsi="Times New Roman" w:cs="Times New Roman"/>
        </w:rPr>
        <w:t>х</w:t>
      </w:r>
      <w:r w:rsidR="00E95F2B" w:rsidRPr="00A30AF3">
        <w:rPr>
          <w:rFonts w:ascii="Times New Roman" w:hAnsi="Times New Roman" w:cs="Times New Roman"/>
        </w:rPr>
        <w:t xml:space="preserve">стороннего. </w:t>
      </w:r>
    </w:p>
    <w:p w14:paraId="6A787406" w14:textId="0BCC5E45" w:rsidR="00D7746F" w:rsidRPr="00A30AF3" w:rsidRDefault="00954120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9</w:t>
      </w:r>
      <w:r w:rsidR="00D7746F" w:rsidRPr="00A30AF3">
        <w:rPr>
          <w:rFonts w:ascii="Times New Roman" w:hAnsi="Times New Roman" w:cs="Times New Roman"/>
        </w:rPr>
        <w:t>.1</w:t>
      </w:r>
      <w:r w:rsidR="00C27DA9" w:rsidRPr="00A30AF3">
        <w:rPr>
          <w:rFonts w:ascii="Times New Roman" w:hAnsi="Times New Roman" w:cs="Times New Roman"/>
        </w:rPr>
        <w:t>5</w:t>
      </w:r>
      <w:r w:rsidR="00D7746F" w:rsidRPr="00A30AF3">
        <w:rPr>
          <w:rFonts w:ascii="Times New Roman" w:hAnsi="Times New Roman" w:cs="Times New Roman"/>
        </w:rPr>
        <w:t xml:space="preserve">. Если закрытие работ выполнено без подтверждения Заказчика, по его требованию </w:t>
      </w:r>
      <w:r w:rsidR="00521D0C"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>чик обязан за свой счет вскрыть любую часть скрытых работ согласно указанию Заказчика, а затем восстановить ее за свой счет и в сроки, согласованные с Заказчиком.</w:t>
      </w:r>
    </w:p>
    <w:p w14:paraId="2A07F002" w14:textId="22B02F00" w:rsidR="00D7746F" w:rsidRPr="00A30AF3" w:rsidRDefault="00954120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9</w:t>
      </w:r>
      <w:r w:rsidR="00D7746F" w:rsidRPr="00A30AF3">
        <w:rPr>
          <w:rFonts w:ascii="Times New Roman" w:hAnsi="Times New Roman" w:cs="Times New Roman"/>
        </w:rPr>
        <w:t>.1</w:t>
      </w:r>
      <w:r w:rsidR="00C27DA9" w:rsidRPr="00A30AF3">
        <w:rPr>
          <w:rFonts w:ascii="Times New Roman" w:hAnsi="Times New Roman" w:cs="Times New Roman"/>
        </w:rPr>
        <w:t>6</w:t>
      </w:r>
      <w:r w:rsidR="00D7746F" w:rsidRPr="00A30AF3">
        <w:rPr>
          <w:rFonts w:ascii="Times New Roman" w:hAnsi="Times New Roman" w:cs="Times New Roman"/>
        </w:rPr>
        <w:t xml:space="preserve">. Если закрытие работ выполнено без подтверждения Заказчика </w:t>
      </w:r>
      <w:r w:rsidR="00E95F2B" w:rsidRPr="00A30AF3">
        <w:rPr>
          <w:rFonts w:ascii="Times New Roman" w:hAnsi="Times New Roman" w:cs="Times New Roman"/>
        </w:rPr>
        <w:t xml:space="preserve">и/или Независимого технического надзора </w:t>
      </w:r>
      <w:r w:rsidR="00D7746F" w:rsidRPr="00A30AF3">
        <w:rPr>
          <w:rFonts w:ascii="Times New Roman" w:hAnsi="Times New Roman" w:cs="Times New Roman"/>
        </w:rPr>
        <w:t xml:space="preserve">по причине </w:t>
      </w:r>
      <w:r w:rsidR="00E95F2B" w:rsidRPr="00A30AF3">
        <w:rPr>
          <w:rFonts w:ascii="Times New Roman" w:hAnsi="Times New Roman" w:cs="Times New Roman"/>
        </w:rPr>
        <w:t xml:space="preserve">их </w:t>
      </w:r>
      <w:r w:rsidR="00D7746F" w:rsidRPr="00A30AF3">
        <w:rPr>
          <w:rFonts w:ascii="Times New Roman" w:hAnsi="Times New Roman" w:cs="Times New Roman"/>
        </w:rPr>
        <w:t>неявки в срок, указанный в п.</w:t>
      </w:r>
      <w:r w:rsidRPr="00A30AF3">
        <w:rPr>
          <w:rFonts w:ascii="Times New Roman" w:hAnsi="Times New Roman" w:cs="Times New Roman"/>
        </w:rPr>
        <w:t>9</w:t>
      </w:r>
      <w:r w:rsidR="00D7746F" w:rsidRPr="00A30AF3">
        <w:rPr>
          <w:rFonts w:ascii="Times New Roman" w:hAnsi="Times New Roman" w:cs="Times New Roman"/>
        </w:rPr>
        <w:t>.1</w:t>
      </w:r>
      <w:r w:rsidR="00290088" w:rsidRPr="00A30AF3">
        <w:rPr>
          <w:rFonts w:ascii="Times New Roman" w:hAnsi="Times New Roman" w:cs="Times New Roman"/>
        </w:rPr>
        <w:t>4</w:t>
      </w:r>
      <w:r w:rsidR="00CD6D3B" w:rsidRPr="00A30AF3">
        <w:rPr>
          <w:rFonts w:ascii="Times New Roman" w:hAnsi="Times New Roman" w:cs="Times New Roman"/>
        </w:rPr>
        <w:t xml:space="preserve"> Договора</w:t>
      </w:r>
      <w:r w:rsidR="00D7746F" w:rsidRPr="00A30AF3">
        <w:rPr>
          <w:rFonts w:ascii="Times New Roman" w:hAnsi="Times New Roman" w:cs="Times New Roman"/>
        </w:rPr>
        <w:t>, вскрытие и восстановление скрытых работ производится за счет Заказчика</w:t>
      </w:r>
      <w:r w:rsidR="000F0A2A" w:rsidRPr="00A30AF3">
        <w:rPr>
          <w:rFonts w:ascii="Times New Roman" w:hAnsi="Times New Roman" w:cs="Times New Roman"/>
        </w:rPr>
        <w:t xml:space="preserve"> </w:t>
      </w:r>
      <w:r w:rsidR="007720BD" w:rsidRPr="00A30AF3">
        <w:rPr>
          <w:rFonts w:ascii="Times New Roman" w:hAnsi="Times New Roman" w:cs="Times New Roman"/>
        </w:rPr>
        <w:t>и в сроки, согласованные Сторонами.</w:t>
      </w:r>
    </w:p>
    <w:p w14:paraId="0D8F50CD" w14:textId="77777777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</w:p>
    <w:p w14:paraId="4E1B744E" w14:textId="77777777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>Устранение некачественно выполненных работ</w:t>
      </w:r>
    </w:p>
    <w:p w14:paraId="0E49B825" w14:textId="5C07DE00" w:rsidR="00D7746F" w:rsidRPr="00A30AF3" w:rsidRDefault="00954120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9</w:t>
      </w:r>
      <w:r w:rsidR="00D7746F" w:rsidRPr="00A30AF3">
        <w:rPr>
          <w:rFonts w:ascii="Times New Roman" w:hAnsi="Times New Roman" w:cs="Times New Roman"/>
        </w:rPr>
        <w:t>.1</w:t>
      </w:r>
      <w:r w:rsidR="00C71F85" w:rsidRPr="00A30AF3">
        <w:rPr>
          <w:rFonts w:ascii="Times New Roman" w:hAnsi="Times New Roman" w:cs="Times New Roman"/>
        </w:rPr>
        <w:t>7</w:t>
      </w:r>
      <w:r w:rsidR="00D7746F" w:rsidRPr="00A30AF3">
        <w:rPr>
          <w:rFonts w:ascii="Times New Roman" w:hAnsi="Times New Roman" w:cs="Times New Roman"/>
        </w:rPr>
        <w:t>. В случае, если</w:t>
      </w:r>
      <w:r w:rsidR="00B55DFA" w:rsidRPr="00A30AF3">
        <w:rPr>
          <w:rFonts w:ascii="Times New Roman" w:hAnsi="Times New Roman" w:cs="Times New Roman"/>
        </w:rPr>
        <w:t xml:space="preserve"> в ходе выполнения Работ</w:t>
      </w:r>
      <w:r w:rsidR="00D7746F" w:rsidRPr="00A30AF3">
        <w:rPr>
          <w:rFonts w:ascii="Times New Roman" w:hAnsi="Times New Roman" w:cs="Times New Roman"/>
        </w:rPr>
        <w:t xml:space="preserve"> </w:t>
      </w:r>
      <w:r w:rsidR="00557E89" w:rsidRPr="00A30AF3">
        <w:rPr>
          <w:rFonts w:ascii="Times New Roman" w:hAnsi="Times New Roman" w:cs="Times New Roman"/>
        </w:rPr>
        <w:t>Независимым техническим надзором</w:t>
      </w:r>
      <w:r w:rsidR="00462C53" w:rsidRPr="00A30AF3">
        <w:rPr>
          <w:rFonts w:ascii="Times New Roman" w:hAnsi="Times New Roman" w:cs="Times New Roman"/>
        </w:rPr>
        <w:t xml:space="preserve"> и/или </w:t>
      </w:r>
      <w:r w:rsidR="00D7746F" w:rsidRPr="00A30AF3">
        <w:rPr>
          <w:rFonts w:ascii="Times New Roman" w:hAnsi="Times New Roman" w:cs="Times New Roman"/>
        </w:rPr>
        <w:t>Заказчиком</w:t>
      </w:r>
      <w:r w:rsidR="004C191F" w:rsidRPr="00A30AF3">
        <w:rPr>
          <w:rFonts w:ascii="Times New Roman" w:hAnsi="Times New Roman" w:cs="Times New Roman"/>
        </w:rPr>
        <w:t xml:space="preserve"> </w:t>
      </w:r>
      <w:r w:rsidR="00D7746F" w:rsidRPr="00A30AF3">
        <w:rPr>
          <w:rFonts w:ascii="Times New Roman" w:hAnsi="Times New Roman" w:cs="Times New Roman"/>
        </w:rPr>
        <w:t>будут обнару</w:t>
      </w:r>
      <w:r w:rsidR="00462C53" w:rsidRPr="00A30AF3">
        <w:rPr>
          <w:rFonts w:ascii="Times New Roman" w:hAnsi="Times New Roman" w:cs="Times New Roman"/>
        </w:rPr>
        <w:t>жены некачественно выполненные Р</w:t>
      </w:r>
      <w:r w:rsidR="00D7746F" w:rsidRPr="00A30AF3">
        <w:rPr>
          <w:rFonts w:ascii="Times New Roman" w:hAnsi="Times New Roman" w:cs="Times New Roman"/>
        </w:rPr>
        <w:t>аботы</w:t>
      </w:r>
      <w:r w:rsidR="005C00B7" w:rsidRPr="00A30AF3">
        <w:rPr>
          <w:rFonts w:ascii="Times New Roman" w:hAnsi="Times New Roman" w:cs="Times New Roman"/>
        </w:rPr>
        <w:t>/возникнут замечания к Работам</w:t>
      </w:r>
      <w:r w:rsidR="00F22339" w:rsidRPr="00A30AF3">
        <w:rPr>
          <w:rFonts w:ascii="Times New Roman" w:hAnsi="Times New Roman" w:cs="Times New Roman"/>
        </w:rPr>
        <w:t>, то</w:t>
      </w:r>
      <w:r w:rsidR="00D7746F" w:rsidRPr="00A30AF3">
        <w:rPr>
          <w:rFonts w:ascii="Times New Roman" w:hAnsi="Times New Roman" w:cs="Times New Roman"/>
        </w:rPr>
        <w:t xml:space="preserve"> </w:t>
      </w:r>
      <w:r w:rsidR="00521D0C"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 xml:space="preserve">чик обязан своими силами, </w:t>
      </w:r>
      <w:r w:rsidR="00C22B85" w:rsidRPr="00A30AF3">
        <w:rPr>
          <w:rFonts w:ascii="Times New Roman" w:hAnsi="Times New Roman" w:cs="Times New Roman"/>
        </w:rPr>
        <w:t xml:space="preserve">за свой счет, </w:t>
      </w:r>
      <w:r w:rsidR="00D7746F" w:rsidRPr="00A30AF3">
        <w:rPr>
          <w:rFonts w:ascii="Times New Roman" w:hAnsi="Times New Roman" w:cs="Times New Roman"/>
        </w:rPr>
        <w:t xml:space="preserve">без увеличения </w:t>
      </w:r>
      <w:r w:rsidR="004C191F" w:rsidRPr="00A30AF3">
        <w:rPr>
          <w:rFonts w:ascii="Times New Roman" w:hAnsi="Times New Roman" w:cs="Times New Roman"/>
        </w:rPr>
        <w:t>Цены Договора</w:t>
      </w:r>
      <w:r w:rsidR="0019237B" w:rsidRPr="00A30AF3">
        <w:rPr>
          <w:rFonts w:ascii="Times New Roman" w:hAnsi="Times New Roman" w:cs="Times New Roman"/>
        </w:rPr>
        <w:t xml:space="preserve"> и</w:t>
      </w:r>
      <w:r w:rsidR="004C191F" w:rsidRPr="00A30AF3">
        <w:rPr>
          <w:rFonts w:ascii="Times New Roman" w:hAnsi="Times New Roman" w:cs="Times New Roman"/>
        </w:rPr>
        <w:t>/или</w:t>
      </w:r>
      <w:r w:rsidR="0019237B" w:rsidRPr="00A30AF3">
        <w:rPr>
          <w:rFonts w:ascii="Times New Roman" w:hAnsi="Times New Roman" w:cs="Times New Roman"/>
        </w:rPr>
        <w:t xml:space="preserve"> сроков завершения Р</w:t>
      </w:r>
      <w:r w:rsidR="00D7746F" w:rsidRPr="00A30AF3">
        <w:rPr>
          <w:rFonts w:ascii="Times New Roman" w:hAnsi="Times New Roman" w:cs="Times New Roman"/>
        </w:rPr>
        <w:t xml:space="preserve">абот по настоящему Договору </w:t>
      </w:r>
      <w:r w:rsidRPr="00A30AF3">
        <w:rPr>
          <w:rFonts w:ascii="Times New Roman" w:hAnsi="Times New Roman" w:cs="Times New Roman"/>
        </w:rPr>
        <w:t>устранить выявленные недостатки</w:t>
      </w:r>
      <w:r w:rsidR="005C00B7" w:rsidRPr="00A30AF3">
        <w:rPr>
          <w:rFonts w:ascii="Times New Roman" w:hAnsi="Times New Roman" w:cs="Times New Roman"/>
        </w:rPr>
        <w:t>, возникшие замечания</w:t>
      </w:r>
      <w:r w:rsidRPr="00A30AF3">
        <w:rPr>
          <w:rFonts w:ascii="Times New Roman" w:hAnsi="Times New Roman" w:cs="Times New Roman"/>
        </w:rPr>
        <w:t xml:space="preserve"> или</w:t>
      </w:r>
      <w:r w:rsidR="00462C53" w:rsidRPr="00A30AF3">
        <w:rPr>
          <w:rFonts w:ascii="Times New Roman" w:hAnsi="Times New Roman" w:cs="Times New Roman"/>
        </w:rPr>
        <w:t xml:space="preserve"> переделать эти Р</w:t>
      </w:r>
      <w:r w:rsidR="00D7746F" w:rsidRPr="00A30AF3">
        <w:rPr>
          <w:rFonts w:ascii="Times New Roman" w:hAnsi="Times New Roman" w:cs="Times New Roman"/>
        </w:rPr>
        <w:t>аботы для обеспечения их надлежащего качества.</w:t>
      </w:r>
      <w:r w:rsidR="00B55DFA" w:rsidRPr="00A30AF3">
        <w:rPr>
          <w:rFonts w:ascii="Times New Roman" w:hAnsi="Times New Roman" w:cs="Times New Roman"/>
        </w:rPr>
        <w:t xml:space="preserve"> </w:t>
      </w:r>
    </w:p>
    <w:p w14:paraId="3D2A14D2" w14:textId="7624F0C6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При этом, если Заказчик считает, что указанное исправл</w:t>
      </w:r>
      <w:r w:rsidR="00462C53" w:rsidRPr="00A30AF3">
        <w:rPr>
          <w:rFonts w:ascii="Times New Roman" w:hAnsi="Times New Roman" w:cs="Times New Roman"/>
        </w:rPr>
        <w:t>ение некачественно выполненных Р</w:t>
      </w:r>
      <w:r w:rsidRPr="00A30AF3">
        <w:rPr>
          <w:rFonts w:ascii="Times New Roman" w:hAnsi="Times New Roman" w:cs="Times New Roman"/>
        </w:rPr>
        <w:t>абот</w:t>
      </w:r>
      <w:r w:rsidR="00CF4816" w:rsidRPr="00A30AF3">
        <w:rPr>
          <w:rFonts w:ascii="Times New Roman" w:hAnsi="Times New Roman" w:cs="Times New Roman"/>
        </w:rPr>
        <w:t>/замечаний</w:t>
      </w:r>
      <w:r w:rsidRPr="00A30AF3">
        <w:rPr>
          <w:rFonts w:ascii="Times New Roman" w:hAnsi="Times New Roman" w:cs="Times New Roman"/>
        </w:rPr>
        <w:t xml:space="preserve"> может существе</w:t>
      </w:r>
      <w:r w:rsidR="00CF4816" w:rsidRPr="00A30AF3">
        <w:rPr>
          <w:rFonts w:ascii="Times New Roman" w:hAnsi="Times New Roman" w:cs="Times New Roman"/>
        </w:rPr>
        <w:t>нно увеличить сроки выполнения Р</w:t>
      </w:r>
      <w:r w:rsidRPr="00A30AF3">
        <w:rPr>
          <w:rFonts w:ascii="Times New Roman" w:hAnsi="Times New Roman" w:cs="Times New Roman"/>
        </w:rPr>
        <w:t xml:space="preserve">абот по настоящему Договору, но отклонение качества является для него приемлемым и не нарушает требований безопасности последующей эксплуатации Объекта, он вправе уплатить </w:t>
      </w:r>
      <w:r w:rsidR="00462C53" w:rsidRPr="00A30AF3">
        <w:rPr>
          <w:rFonts w:ascii="Times New Roman" w:hAnsi="Times New Roman" w:cs="Times New Roman"/>
        </w:rPr>
        <w:t>за произведенные некачественно Р</w:t>
      </w:r>
      <w:r w:rsidRPr="00A30AF3">
        <w:rPr>
          <w:rFonts w:ascii="Times New Roman" w:hAnsi="Times New Roman" w:cs="Times New Roman"/>
        </w:rPr>
        <w:t xml:space="preserve">аботы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чику сумму, мень</w:t>
      </w:r>
      <w:r w:rsidR="00462C53" w:rsidRPr="00A30AF3">
        <w:rPr>
          <w:rFonts w:ascii="Times New Roman" w:hAnsi="Times New Roman" w:cs="Times New Roman"/>
        </w:rPr>
        <w:t>шую ранее установленной за эти Р</w:t>
      </w:r>
      <w:r w:rsidRPr="00A30AF3">
        <w:rPr>
          <w:rFonts w:ascii="Times New Roman" w:hAnsi="Times New Roman" w:cs="Times New Roman"/>
        </w:rPr>
        <w:t xml:space="preserve">аботы, но отличающуюся от ранее </w:t>
      </w:r>
      <w:r w:rsidRPr="00A30AF3">
        <w:rPr>
          <w:rFonts w:ascii="Times New Roman" w:hAnsi="Times New Roman" w:cs="Times New Roman"/>
        </w:rPr>
        <w:lastRenderedPageBreak/>
        <w:t xml:space="preserve">установленной не более чем на стоимость исправления </w:t>
      </w:r>
      <w:r w:rsidR="00462C53" w:rsidRPr="00A30AF3">
        <w:rPr>
          <w:rFonts w:ascii="Times New Roman" w:hAnsi="Times New Roman" w:cs="Times New Roman"/>
        </w:rPr>
        <w:t>этих некачественно выполненных Р</w:t>
      </w:r>
      <w:r w:rsidRPr="00A30AF3">
        <w:rPr>
          <w:rFonts w:ascii="Times New Roman" w:hAnsi="Times New Roman" w:cs="Times New Roman"/>
        </w:rPr>
        <w:t xml:space="preserve">абот и их доведения до </w:t>
      </w:r>
      <w:r w:rsidR="00462C53" w:rsidRPr="00A30AF3">
        <w:rPr>
          <w:rFonts w:ascii="Times New Roman" w:hAnsi="Times New Roman" w:cs="Times New Roman"/>
        </w:rPr>
        <w:t>качества, предусмотренного Договором</w:t>
      </w:r>
      <w:r w:rsidRPr="00A30AF3">
        <w:rPr>
          <w:rFonts w:ascii="Times New Roman" w:hAnsi="Times New Roman" w:cs="Times New Roman"/>
        </w:rPr>
        <w:t>, или уменьшить соответствующим образом договорную цену.</w:t>
      </w:r>
    </w:p>
    <w:p w14:paraId="0F6D7573" w14:textId="34DC9F63" w:rsidR="00D7746F" w:rsidRPr="00A30AF3" w:rsidRDefault="00954120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9</w:t>
      </w:r>
      <w:r w:rsidR="00D7746F" w:rsidRPr="00A30AF3">
        <w:rPr>
          <w:rFonts w:ascii="Times New Roman" w:hAnsi="Times New Roman" w:cs="Times New Roman"/>
        </w:rPr>
        <w:t>.</w:t>
      </w:r>
      <w:r w:rsidR="00C71F85" w:rsidRPr="00A30AF3">
        <w:rPr>
          <w:rFonts w:ascii="Times New Roman" w:hAnsi="Times New Roman" w:cs="Times New Roman"/>
        </w:rPr>
        <w:t>18</w:t>
      </w:r>
      <w:r w:rsidR="00D7746F" w:rsidRPr="00A30AF3">
        <w:rPr>
          <w:rFonts w:ascii="Times New Roman" w:hAnsi="Times New Roman" w:cs="Times New Roman"/>
        </w:rPr>
        <w:t xml:space="preserve">. </w:t>
      </w:r>
      <w:r w:rsidR="00745688" w:rsidRPr="00A30AF3">
        <w:rPr>
          <w:rFonts w:ascii="Times New Roman" w:hAnsi="Times New Roman" w:cs="Times New Roman"/>
        </w:rPr>
        <w:t>Независимый технический надзор</w:t>
      </w:r>
      <w:r w:rsidR="00EB70D7" w:rsidRPr="00A30AF3">
        <w:rPr>
          <w:rFonts w:ascii="Times New Roman" w:hAnsi="Times New Roman" w:cs="Times New Roman"/>
        </w:rPr>
        <w:t xml:space="preserve"> и/или Заказчик в процессе выполнения Работ имею</w:t>
      </w:r>
      <w:r w:rsidR="00D7746F" w:rsidRPr="00A30AF3">
        <w:rPr>
          <w:rFonts w:ascii="Times New Roman" w:hAnsi="Times New Roman" w:cs="Times New Roman"/>
        </w:rPr>
        <w:t xml:space="preserve">т право давать в письменной форме </w:t>
      </w:r>
      <w:r w:rsidR="00EB70D7" w:rsidRPr="00A30AF3">
        <w:rPr>
          <w:rFonts w:ascii="Times New Roman" w:hAnsi="Times New Roman" w:cs="Times New Roman"/>
        </w:rPr>
        <w:t xml:space="preserve">указания </w:t>
      </w:r>
      <w:r w:rsidR="00521D0C"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>чику</w:t>
      </w:r>
      <w:r w:rsidR="00EB70D7" w:rsidRPr="00A30AF3">
        <w:rPr>
          <w:rFonts w:ascii="Times New Roman" w:hAnsi="Times New Roman" w:cs="Times New Roman"/>
        </w:rPr>
        <w:t>, обязательные им для выполнения, в том числе,</w:t>
      </w:r>
      <w:r w:rsidR="00D7746F" w:rsidRPr="00A30AF3">
        <w:rPr>
          <w:rFonts w:ascii="Times New Roman" w:hAnsi="Times New Roman" w:cs="Times New Roman"/>
        </w:rPr>
        <w:t xml:space="preserve"> относительно:</w:t>
      </w:r>
    </w:p>
    <w:p w14:paraId="753F8082" w14:textId="77777777" w:rsidR="00E66732" w:rsidRPr="00A30AF3" w:rsidRDefault="00D7746F" w:rsidP="00D7746F">
      <w:pPr>
        <w:pStyle w:val="ConsNormal"/>
        <w:ind w:firstLine="709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- </w:t>
      </w:r>
      <w:r w:rsidR="00E66732" w:rsidRPr="00A30AF3">
        <w:rPr>
          <w:rFonts w:ascii="Times New Roman" w:hAnsi="Times New Roman" w:cs="Times New Roman"/>
        </w:rPr>
        <w:t>порядка выполнения Работ;</w:t>
      </w:r>
    </w:p>
    <w:p w14:paraId="20320339" w14:textId="0DAB646B" w:rsidR="00D7746F" w:rsidRPr="00A30AF3" w:rsidRDefault="00E66732" w:rsidP="00D7746F">
      <w:pPr>
        <w:pStyle w:val="ConsNormal"/>
        <w:ind w:firstLine="709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- </w:t>
      </w:r>
      <w:r w:rsidR="00D7746F" w:rsidRPr="00A30AF3">
        <w:rPr>
          <w:rFonts w:ascii="Times New Roman" w:hAnsi="Times New Roman" w:cs="Times New Roman"/>
        </w:rPr>
        <w:t xml:space="preserve">вывоза </w:t>
      </w:r>
      <w:r w:rsidR="00EA6D90" w:rsidRPr="00A30AF3">
        <w:rPr>
          <w:rFonts w:ascii="Times New Roman" w:hAnsi="Times New Roman" w:cs="Times New Roman"/>
        </w:rPr>
        <w:t>с Объекта</w:t>
      </w:r>
      <w:r w:rsidR="00D7746F" w:rsidRPr="00A30AF3">
        <w:rPr>
          <w:rFonts w:ascii="Times New Roman" w:hAnsi="Times New Roman" w:cs="Times New Roman"/>
        </w:rPr>
        <w:t xml:space="preserve"> любых </w:t>
      </w:r>
      <w:r w:rsidR="00EB7B23" w:rsidRPr="00A30AF3">
        <w:rPr>
          <w:rFonts w:ascii="Times New Roman" w:hAnsi="Times New Roman" w:cs="Times New Roman"/>
        </w:rPr>
        <w:t xml:space="preserve">оборудования и/или </w:t>
      </w:r>
      <w:r w:rsidR="00D7746F" w:rsidRPr="00A30AF3">
        <w:rPr>
          <w:rFonts w:ascii="Times New Roman" w:hAnsi="Times New Roman" w:cs="Times New Roman"/>
        </w:rPr>
        <w:t xml:space="preserve">материалов, признанных не соответствующими требованиям </w:t>
      </w:r>
      <w:r w:rsidR="00EB70D7" w:rsidRPr="00A30AF3">
        <w:rPr>
          <w:rFonts w:ascii="Times New Roman" w:hAnsi="Times New Roman" w:cs="Times New Roman"/>
        </w:rPr>
        <w:t>Проекта</w:t>
      </w:r>
      <w:r w:rsidR="00D7746F" w:rsidRPr="00A30AF3">
        <w:rPr>
          <w:rFonts w:ascii="Times New Roman" w:hAnsi="Times New Roman" w:cs="Times New Roman"/>
        </w:rPr>
        <w:t xml:space="preserve"> и настоящего Договора, если такие</w:t>
      </w:r>
      <w:r w:rsidR="00EB7B23" w:rsidRPr="00A30AF3">
        <w:rPr>
          <w:rFonts w:ascii="Times New Roman" w:hAnsi="Times New Roman" w:cs="Times New Roman"/>
        </w:rPr>
        <w:t xml:space="preserve"> оборудование и/или</w:t>
      </w:r>
      <w:r w:rsidR="00D7746F" w:rsidRPr="00A30AF3">
        <w:rPr>
          <w:rFonts w:ascii="Times New Roman" w:hAnsi="Times New Roman" w:cs="Times New Roman"/>
        </w:rPr>
        <w:t xml:space="preserve"> материалы поставлялись </w:t>
      </w:r>
      <w:r w:rsidR="00521D0C" w:rsidRPr="00A30AF3">
        <w:rPr>
          <w:rFonts w:ascii="Times New Roman" w:hAnsi="Times New Roman" w:cs="Times New Roman"/>
        </w:rPr>
        <w:t>Подряд</w:t>
      </w:r>
      <w:r w:rsidR="00A90B16" w:rsidRPr="00A30AF3">
        <w:rPr>
          <w:rFonts w:ascii="Times New Roman" w:hAnsi="Times New Roman" w:cs="Times New Roman"/>
        </w:rPr>
        <w:t>чиком</w:t>
      </w:r>
      <w:r w:rsidR="00D7746F" w:rsidRPr="00A30AF3">
        <w:rPr>
          <w:rFonts w:ascii="Times New Roman" w:hAnsi="Times New Roman" w:cs="Times New Roman"/>
        </w:rPr>
        <w:t>, привлекаемыми им субподрядчиками, поставщиками;</w:t>
      </w:r>
    </w:p>
    <w:p w14:paraId="39B26F42" w14:textId="77777777" w:rsidR="00D7746F" w:rsidRPr="00A30AF3" w:rsidRDefault="00D7746F" w:rsidP="00D7746F">
      <w:pPr>
        <w:pStyle w:val="ConsNormal"/>
        <w:ind w:firstLine="709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- замены признанных некачественными </w:t>
      </w:r>
      <w:r w:rsidR="00EB7B23" w:rsidRPr="00A30AF3">
        <w:rPr>
          <w:rFonts w:ascii="Times New Roman" w:hAnsi="Times New Roman" w:cs="Times New Roman"/>
        </w:rPr>
        <w:t xml:space="preserve">оборудования и/или </w:t>
      </w:r>
      <w:r w:rsidRPr="00A30AF3">
        <w:rPr>
          <w:rFonts w:ascii="Times New Roman" w:hAnsi="Times New Roman" w:cs="Times New Roman"/>
        </w:rPr>
        <w:t>материалов, обнаруженных в ходе их проверки или испытаний, и устранения дефектов, несмотря на ранее проведенные проверки или испытания и оплату.</w:t>
      </w:r>
    </w:p>
    <w:p w14:paraId="0D6310BE" w14:textId="0338027D" w:rsidR="00D7746F" w:rsidRPr="00A30AF3" w:rsidRDefault="00521D0C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 xml:space="preserve">чик обязан за свой счет и своими силами выполнить любое из этих распоряжений </w:t>
      </w:r>
      <w:r w:rsidR="00745688" w:rsidRPr="00A30AF3">
        <w:rPr>
          <w:rFonts w:ascii="Times New Roman" w:hAnsi="Times New Roman" w:cs="Times New Roman"/>
        </w:rPr>
        <w:t>Независимого технического надзора</w:t>
      </w:r>
      <w:r w:rsidR="007E25CB" w:rsidRPr="00A30AF3">
        <w:rPr>
          <w:rFonts w:ascii="Times New Roman" w:hAnsi="Times New Roman" w:cs="Times New Roman"/>
        </w:rPr>
        <w:t xml:space="preserve"> или </w:t>
      </w:r>
      <w:r w:rsidR="00D7746F" w:rsidRPr="00A30AF3">
        <w:rPr>
          <w:rFonts w:ascii="Times New Roman" w:hAnsi="Times New Roman" w:cs="Times New Roman"/>
        </w:rPr>
        <w:t>Заказчика, причем это не должно повли</w:t>
      </w:r>
      <w:r w:rsidR="007E25CB" w:rsidRPr="00A30AF3">
        <w:rPr>
          <w:rFonts w:ascii="Times New Roman" w:hAnsi="Times New Roman" w:cs="Times New Roman"/>
        </w:rPr>
        <w:t>ять на Согласованный сторонами Г</w:t>
      </w:r>
      <w:r w:rsidR="00D7746F" w:rsidRPr="00A30AF3">
        <w:rPr>
          <w:rFonts w:ascii="Times New Roman" w:hAnsi="Times New Roman" w:cs="Times New Roman"/>
        </w:rPr>
        <w:t>рафик производства работ.</w:t>
      </w:r>
    </w:p>
    <w:p w14:paraId="2C8613BA" w14:textId="1A594DAC" w:rsidR="009956CD" w:rsidRPr="00A30AF3" w:rsidRDefault="00EB7B23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В случае отказа и/или уклонения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чика от замены материалов</w:t>
      </w:r>
      <w:r w:rsidR="004008A9" w:rsidRPr="00A30AF3">
        <w:rPr>
          <w:rFonts w:ascii="Times New Roman" w:hAnsi="Times New Roman" w:cs="Times New Roman"/>
        </w:rPr>
        <w:t xml:space="preserve"> и/или о</w:t>
      </w:r>
      <w:r w:rsidRPr="00A30AF3">
        <w:rPr>
          <w:rFonts w:ascii="Times New Roman" w:hAnsi="Times New Roman" w:cs="Times New Roman"/>
        </w:rPr>
        <w:t xml:space="preserve">борудования, Заказчик вправе заменить материалы и/или оборудование собственными силами или силами третьих лиц с отнесением понесенных при этом расходов на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чика.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 обязуется компенсировать расходы Заказчику в течение 7 (семи) рабочих дней с момента получения соответствующей письменной претензии Заказчика. В случае отказа</w:t>
      </w:r>
      <w:r w:rsidR="005509B6" w:rsidRPr="00A30AF3">
        <w:rPr>
          <w:rFonts w:ascii="Times New Roman" w:hAnsi="Times New Roman" w:cs="Times New Roman"/>
        </w:rPr>
        <w:t xml:space="preserve"> и/или уклонения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чика от выполнения данной обязанности Заказчик вправе удержать сумму понесенных расходов из причитающихся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чику платежей по Договору (в том числе из суммы </w:t>
      </w:r>
      <w:r w:rsidR="00D5192E" w:rsidRPr="00A30AF3">
        <w:rPr>
          <w:rFonts w:ascii="Times New Roman" w:hAnsi="Times New Roman" w:cs="Times New Roman"/>
        </w:rPr>
        <w:t>гарантийного удержания</w:t>
      </w:r>
      <w:r w:rsidRPr="00A30AF3">
        <w:rPr>
          <w:rFonts w:ascii="Times New Roman" w:hAnsi="Times New Roman" w:cs="Times New Roman"/>
        </w:rPr>
        <w:t>), при условии нап</w:t>
      </w:r>
      <w:r w:rsidR="005509B6" w:rsidRPr="00A30AF3">
        <w:rPr>
          <w:rFonts w:ascii="Times New Roman" w:hAnsi="Times New Roman" w:cs="Times New Roman"/>
        </w:rPr>
        <w:t xml:space="preserve">равления в адрес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чика соответствующего письменного уведомления.</w:t>
      </w:r>
    </w:p>
    <w:p w14:paraId="2EAFA415" w14:textId="0EDB5656" w:rsidR="00D7746F" w:rsidRPr="00A30AF3" w:rsidRDefault="0078011B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9</w:t>
      </w:r>
      <w:r w:rsidR="00D7746F" w:rsidRPr="00A30AF3">
        <w:rPr>
          <w:rFonts w:ascii="Times New Roman" w:hAnsi="Times New Roman" w:cs="Times New Roman"/>
        </w:rPr>
        <w:t>.</w:t>
      </w:r>
      <w:r w:rsidR="00C71F85" w:rsidRPr="00A30AF3">
        <w:rPr>
          <w:rFonts w:ascii="Times New Roman" w:hAnsi="Times New Roman" w:cs="Times New Roman"/>
        </w:rPr>
        <w:t>19</w:t>
      </w:r>
      <w:r w:rsidR="00D7746F" w:rsidRPr="00A30AF3">
        <w:rPr>
          <w:rFonts w:ascii="Times New Roman" w:hAnsi="Times New Roman" w:cs="Times New Roman"/>
        </w:rPr>
        <w:t xml:space="preserve">. При обнаружении </w:t>
      </w:r>
      <w:r w:rsidR="009956CD" w:rsidRPr="00A30AF3">
        <w:rPr>
          <w:rFonts w:ascii="Times New Roman" w:hAnsi="Times New Roman" w:cs="Times New Roman"/>
        </w:rPr>
        <w:t>некачественно выполненных Р</w:t>
      </w:r>
      <w:r w:rsidR="00D7746F" w:rsidRPr="00A30AF3">
        <w:rPr>
          <w:rFonts w:ascii="Times New Roman" w:hAnsi="Times New Roman" w:cs="Times New Roman"/>
        </w:rPr>
        <w:t>абот</w:t>
      </w:r>
      <w:r w:rsidR="005509B6" w:rsidRPr="00A30AF3">
        <w:rPr>
          <w:rFonts w:ascii="Times New Roman" w:hAnsi="Times New Roman" w:cs="Times New Roman"/>
        </w:rPr>
        <w:t xml:space="preserve"> (в том числе/кроме того при наличии замечаний/указаний</w:t>
      </w:r>
      <w:r w:rsidR="00C51F94" w:rsidRPr="00A30AF3">
        <w:rPr>
          <w:rFonts w:ascii="Times New Roman" w:hAnsi="Times New Roman" w:cs="Times New Roman"/>
        </w:rPr>
        <w:t xml:space="preserve">, </w:t>
      </w:r>
      <w:r w:rsidR="00745688" w:rsidRPr="00A30AF3">
        <w:rPr>
          <w:rFonts w:ascii="Times New Roman" w:hAnsi="Times New Roman" w:cs="Times New Roman"/>
        </w:rPr>
        <w:t>Независимый технический надзор</w:t>
      </w:r>
      <w:r w:rsidR="009956CD" w:rsidRPr="00A30AF3">
        <w:rPr>
          <w:rFonts w:ascii="Times New Roman" w:hAnsi="Times New Roman" w:cs="Times New Roman"/>
        </w:rPr>
        <w:t xml:space="preserve"> или </w:t>
      </w:r>
      <w:r w:rsidR="006E3C1F" w:rsidRPr="00A30AF3">
        <w:rPr>
          <w:rFonts w:ascii="Times New Roman" w:hAnsi="Times New Roman" w:cs="Times New Roman"/>
        </w:rPr>
        <w:t>За</w:t>
      </w:r>
      <w:r w:rsidRPr="00A30AF3">
        <w:rPr>
          <w:rFonts w:ascii="Times New Roman" w:hAnsi="Times New Roman" w:cs="Times New Roman"/>
        </w:rPr>
        <w:t xml:space="preserve">казчик уведомляет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чика о выявленных недостатках, установив разумный срок для их устранения</w:t>
      </w:r>
      <w:r w:rsidR="00D7746F" w:rsidRPr="00A30AF3">
        <w:rPr>
          <w:rFonts w:ascii="Times New Roman" w:hAnsi="Times New Roman" w:cs="Times New Roman"/>
        </w:rPr>
        <w:t>.</w:t>
      </w:r>
    </w:p>
    <w:p w14:paraId="2336877B" w14:textId="0F8BCBA8" w:rsidR="00D7746F" w:rsidRPr="00A30AF3" w:rsidRDefault="0078011B" w:rsidP="00032827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9.2</w:t>
      </w:r>
      <w:r w:rsidR="00C71F85" w:rsidRPr="00A30AF3">
        <w:rPr>
          <w:rFonts w:ascii="Times New Roman" w:hAnsi="Times New Roman" w:cs="Times New Roman"/>
        </w:rPr>
        <w:t>0</w:t>
      </w:r>
      <w:r w:rsidRPr="00A30AF3">
        <w:rPr>
          <w:rFonts w:ascii="Times New Roman" w:hAnsi="Times New Roman" w:cs="Times New Roman"/>
        </w:rPr>
        <w:t xml:space="preserve">. </w:t>
      </w:r>
      <w:r w:rsidR="00D7746F" w:rsidRPr="00A30AF3">
        <w:rPr>
          <w:rFonts w:ascii="Times New Roman" w:hAnsi="Times New Roman" w:cs="Times New Roman"/>
        </w:rPr>
        <w:t xml:space="preserve">В случае отказа </w:t>
      </w:r>
      <w:r w:rsidR="00521D0C"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>чика от</w:t>
      </w:r>
      <w:r w:rsidRPr="00A30AF3">
        <w:rPr>
          <w:rFonts w:ascii="Times New Roman" w:hAnsi="Times New Roman" w:cs="Times New Roman"/>
        </w:rPr>
        <w:t xml:space="preserve"> устранения выявленных недостатков</w:t>
      </w:r>
      <w:r w:rsidR="005C00B7" w:rsidRPr="00A30AF3">
        <w:rPr>
          <w:rFonts w:ascii="Times New Roman" w:hAnsi="Times New Roman" w:cs="Times New Roman"/>
        </w:rPr>
        <w:t>, замечаний</w:t>
      </w:r>
      <w:r w:rsidRPr="00A30AF3">
        <w:rPr>
          <w:rFonts w:ascii="Times New Roman" w:hAnsi="Times New Roman" w:cs="Times New Roman"/>
        </w:rPr>
        <w:t xml:space="preserve"> или нарушения срока их устранения</w:t>
      </w:r>
      <w:r w:rsidR="00D7746F" w:rsidRPr="00A30AF3">
        <w:rPr>
          <w:rFonts w:ascii="Times New Roman" w:hAnsi="Times New Roman" w:cs="Times New Roman"/>
        </w:rPr>
        <w:t xml:space="preserve"> Заказчик вправе привлечь для </w:t>
      </w:r>
      <w:r w:rsidR="00C22B85" w:rsidRPr="00A30AF3">
        <w:rPr>
          <w:rFonts w:ascii="Times New Roman" w:hAnsi="Times New Roman" w:cs="Times New Roman"/>
        </w:rPr>
        <w:t>выполнения Работ третьих лиц либо выполнить их своими силами и потр</w:t>
      </w:r>
      <w:r w:rsidR="007E25CB" w:rsidRPr="00A30AF3">
        <w:rPr>
          <w:rFonts w:ascii="Times New Roman" w:hAnsi="Times New Roman" w:cs="Times New Roman"/>
        </w:rPr>
        <w:t xml:space="preserve">ебовать от </w:t>
      </w:r>
      <w:r w:rsidR="00521D0C"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>чика</w:t>
      </w:r>
      <w:r w:rsidR="00C22B85" w:rsidRPr="00A30AF3">
        <w:rPr>
          <w:rFonts w:ascii="Times New Roman" w:hAnsi="Times New Roman" w:cs="Times New Roman"/>
        </w:rPr>
        <w:t xml:space="preserve"> возмещения своих расходов на устранение недостатков</w:t>
      </w:r>
      <w:r w:rsidR="005C00B7" w:rsidRPr="00A30AF3">
        <w:rPr>
          <w:rFonts w:ascii="Times New Roman" w:hAnsi="Times New Roman" w:cs="Times New Roman"/>
        </w:rPr>
        <w:t>, замечаний</w:t>
      </w:r>
      <w:r w:rsidR="00C22B85" w:rsidRPr="00A30AF3">
        <w:rPr>
          <w:rFonts w:ascii="Times New Roman" w:hAnsi="Times New Roman" w:cs="Times New Roman"/>
        </w:rPr>
        <w:t xml:space="preserve"> и других убытков в случае невыполнения </w:t>
      </w:r>
      <w:r w:rsidR="00521D0C" w:rsidRPr="00A30AF3">
        <w:rPr>
          <w:rFonts w:ascii="Times New Roman" w:hAnsi="Times New Roman" w:cs="Times New Roman"/>
        </w:rPr>
        <w:t>Подряд</w:t>
      </w:r>
      <w:r w:rsidR="00C22B85" w:rsidRPr="00A30AF3">
        <w:rPr>
          <w:rFonts w:ascii="Times New Roman" w:hAnsi="Times New Roman" w:cs="Times New Roman"/>
        </w:rPr>
        <w:t>чиком обязательств по безвозмездному устранению недостатков</w:t>
      </w:r>
      <w:r w:rsidR="00D7746F" w:rsidRPr="00A30AF3">
        <w:rPr>
          <w:rFonts w:ascii="Times New Roman" w:hAnsi="Times New Roman" w:cs="Times New Roman"/>
        </w:rPr>
        <w:t xml:space="preserve">. При этом </w:t>
      </w:r>
      <w:r w:rsidR="00521D0C"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 xml:space="preserve">чик обязуется оплатить соответствующий счет Заказчика в </w:t>
      </w:r>
      <w:r w:rsidRPr="00A30AF3">
        <w:rPr>
          <w:rFonts w:ascii="Times New Roman" w:hAnsi="Times New Roman" w:cs="Times New Roman"/>
        </w:rPr>
        <w:t>5</w:t>
      </w:r>
      <w:r w:rsidR="005C00B7" w:rsidRPr="00A30AF3">
        <w:rPr>
          <w:rFonts w:ascii="Times New Roman" w:hAnsi="Times New Roman" w:cs="Times New Roman"/>
        </w:rPr>
        <w:t xml:space="preserve"> (Пяти) </w:t>
      </w:r>
      <w:proofErr w:type="spellStart"/>
      <w:r w:rsidR="00D7746F" w:rsidRPr="00A30AF3">
        <w:rPr>
          <w:rFonts w:ascii="Times New Roman" w:hAnsi="Times New Roman" w:cs="Times New Roman"/>
        </w:rPr>
        <w:t>дневный</w:t>
      </w:r>
      <w:proofErr w:type="spellEnd"/>
      <w:r w:rsidR="00D7746F" w:rsidRPr="00A30AF3">
        <w:rPr>
          <w:rFonts w:ascii="Times New Roman" w:hAnsi="Times New Roman" w:cs="Times New Roman"/>
        </w:rPr>
        <w:t xml:space="preserve"> срок с даты его представления, либо Заказчик вправе удержать соответствующую сумму из очередных платежей, причитающихся </w:t>
      </w:r>
      <w:r w:rsidR="00521D0C"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>чику.</w:t>
      </w:r>
      <w:r w:rsidR="00032827" w:rsidRPr="00A30AF3">
        <w:rPr>
          <w:rFonts w:ascii="Times New Roman" w:hAnsi="Times New Roman" w:cs="Times New Roman"/>
        </w:rPr>
        <w:t xml:space="preserve"> При этом Стороны согласны с тем, что сумма расходов Заказчика на устранение таких недостатков</w:t>
      </w:r>
      <w:r w:rsidR="005C00B7" w:rsidRPr="00A30AF3">
        <w:rPr>
          <w:rFonts w:ascii="Times New Roman" w:hAnsi="Times New Roman" w:cs="Times New Roman"/>
        </w:rPr>
        <w:t>, замечаний</w:t>
      </w:r>
      <w:r w:rsidR="00032827" w:rsidRPr="00A30AF3">
        <w:rPr>
          <w:rFonts w:ascii="Times New Roman" w:hAnsi="Times New Roman" w:cs="Times New Roman"/>
        </w:rPr>
        <w:t xml:space="preserve"> не зависит и не должна зависеть от суммы затрат </w:t>
      </w:r>
      <w:r w:rsidR="00521D0C" w:rsidRPr="00A30AF3">
        <w:rPr>
          <w:rFonts w:ascii="Times New Roman" w:hAnsi="Times New Roman" w:cs="Times New Roman"/>
        </w:rPr>
        <w:t>Подряд</w:t>
      </w:r>
      <w:r w:rsidR="00032827" w:rsidRPr="00A30AF3">
        <w:rPr>
          <w:rFonts w:ascii="Times New Roman" w:hAnsi="Times New Roman" w:cs="Times New Roman"/>
        </w:rPr>
        <w:t>чика, если бы такие н</w:t>
      </w:r>
      <w:r w:rsidR="005C00B7" w:rsidRPr="00A30AF3">
        <w:rPr>
          <w:rFonts w:ascii="Times New Roman" w:hAnsi="Times New Roman" w:cs="Times New Roman"/>
        </w:rPr>
        <w:t xml:space="preserve">едостатки, замечания </w:t>
      </w:r>
      <w:r w:rsidR="00032827" w:rsidRPr="00A30AF3">
        <w:rPr>
          <w:rFonts w:ascii="Times New Roman" w:hAnsi="Times New Roman" w:cs="Times New Roman"/>
        </w:rPr>
        <w:t>устранялись его силами.</w:t>
      </w:r>
    </w:p>
    <w:p w14:paraId="3913BF96" w14:textId="250D40E2" w:rsidR="00C22B85" w:rsidRPr="00A30AF3" w:rsidRDefault="00A9369B" w:rsidP="00B01B08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9.2</w:t>
      </w:r>
      <w:r w:rsidR="00C71F85" w:rsidRPr="00A30AF3">
        <w:rPr>
          <w:rFonts w:ascii="Times New Roman" w:hAnsi="Times New Roman" w:cs="Times New Roman"/>
        </w:rPr>
        <w:t>1</w:t>
      </w:r>
      <w:r w:rsidRPr="00A30AF3">
        <w:rPr>
          <w:rFonts w:ascii="Times New Roman" w:hAnsi="Times New Roman" w:cs="Times New Roman"/>
        </w:rPr>
        <w:t xml:space="preserve">. </w:t>
      </w:r>
      <w:r w:rsidR="00C22B85" w:rsidRPr="00A30AF3">
        <w:rPr>
          <w:rFonts w:ascii="Times New Roman" w:hAnsi="Times New Roman" w:cs="Times New Roman"/>
        </w:rPr>
        <w:t xml:space="preserve">В случае невыполнения или ненадлежащего выполнения Работ Заказчик, кроме мер, предусмотренных пунктами </w:t>
      </w:r>
      <w:r w:rsidR="00151D47" w:rsidRPr="00A30AF3">
        <w:rPr>
          <w:rFonts w:ascii="Times New Roman" w:hAnsi="Times New Roman" w:cs="Times New Roman"/>
        </w:rPr>
        <w:t>9.1</w:t>
      </w:r>
      <w:r w:rsidR="00E2163F" w:rsidRPr="00A30AF3">
        <w:rPr>
          <w:rFonts w:ascii="Times New Roman" w:hAnsi="Times New Roman" w:cs="Times New Roman"/>
        </w:rPr>
        <w:t>7</w:t>
      </w:r>
      <w:r w:rsidR="00151D47" w:rsidRPr="00A30AF3">
        <w:rPr>
          <w:rFonts w:ascii="Times New Roman" w:hAnsi="Times New Roman" w:cs="Times New Roman"/>
        </w:rPr>
        <w:t xml:space="preserve">, </w:t>
      </w:r>
      <w:r w:rsidR="00C22B85" w:rsidRPr="00A30AF3">
        <w:rPr>
          <w:rFonts w:ascii="Times New Roman" w:hAnsi="Times New Roman" w:cs="Times New Roman"/>
        </w:rPr>
        <w:t>9.</w:t>
      </w:r>
      <w:r w:rsidR="00E2163F" w:rsidRPr="00A30AF3">
        <w:rPr>
          <w:rFonts w:ascii="Times New Roman" w:hAnsi="Times New Roman" w:cs="Times New Roman"/>
        </w:rPr>
        <w:t>19</w:t>
      </w:r>
      <w:r w:rsidRPr="00A30AF3">
        <w:rPr>
          <w:rFonts w:ascii="Times New Roman" w:hAnsi="Times New Roman" w:cs="Times New Roman"/>
        </w:rPr>
        <w:t>, 9.2</w:t>
      </w:r>
      <w:r w:rsidR="00E2163F" w:rsidRPr="00A30AF3">
        <w:rPr>
          <w:rFonts w:ascii="Times New Roman" w:hAnsi="Times New Roman" w:cs="Times New Roman"/>
        </w:rPr>
        <w:t>0</w:t>
      </w:r>
      <w:r w:rsidRPr="00A30AF3">
        <w:rPr>
          <w:rFonts w:ascii="Times New Roman" w:hAnsi="Times New Roman" w:cs="Times New Roman"/>
        </w:rPr>
        <w:t xml:space="preserve">. Договора </w:t>
      </w:r>
      <w:r w:rsidR="00C22B85" w:rsidRPr="00A30AF3">
        <w:rPr>
          <w:rFonts w:ascii="Times New Roman" w:hAnsi="Times New Roman" w:cs="Times New Roman"/>
        </w:rPr>
        <w:t>имеет право применить любую или несколько из следующих мер</w:t>
      </w:r>
      <w:r w:rsidRPr="00A30AF3">
        <w:rPr>
          <w:rFonts w:ascii="Times New Roman" w:hAnsi="Times New Roman" w:cs="Times New Roman"/>
        </w:rPr>
        <w:t>:</w:t>
      </w:r>
    </w:p>
    <w:p w14:paraId="45A9BC93" w14:textId="77777777" w:rsidR="00A9369B" w:rsidRPr="00A30AF3" w:rsidRDefault="00A9369B" w:rsidP="00F61D76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(а) уменьшить объем Работ по Договору;</w:t>
      </w:r>
    </w:p>
    <w:p w14:paraId="1BB44080" w14:textId="77777777" w:rsidR="00A9369B" w:rsidRPr="00A30AF3" w:rsidRDefault="00A45262" w:rsidP="00C17E4A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(</w:t>
      </w:r>
      <w:r w:rsidRPr="00A30AF3">
        <w:rPr>
          <w:rFonts w:ascii="Times New Roman" w:hAnsi="Times New Roman" w:cs="Times New Roman"/>
          <w:lang w:val="en-US"/>
        </w:rPr>
        <w:t>b</w:t>
      </w:r>
      <w:r w:rsidR="00A9369B" w:rsidRPr="00A30AF3">
        <w:rPr>
          <w:rFonts w:ascii="Times New Roman" w:hAnsi="Times New Roman" w:cs="Times New Roman"/>
        </w:rPr>
        <w:t>) приостановить Работы вплоть до устранения недостатков;</w:t>
      </w:r>
    </w:p>
    <w:p w14:paraId="6D1B33F5" w14:textId="77777777" w:rsidR="00A9369B" w:rsidRPr="00A30AF3" w:rsidRDefault="00A9369B" w:rsidP="0066569E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(</w:t>
      </w:r>
      <w:r w:rsidR="00A45262" w:rsidRPr="00A30AF3">
        <w:rPr>
          <w:rFonts w:ascii="Times New Roman" w:hAnsi="Times New Roman" w:cs="Times New Roman"/>
          <w:lang w:val="en-US"/>
        </w:rPr>
        <w:t>c</w:t>
      </w:r>
      <w:r w:rsidRPr="00A30AF3">
        <w:rPr>
          <w:rFonts w:ascii="Times New Roman" w:hAnsi="Times New Roman" w:cs="Times New Roman"/>
        </w:rPr>
        <w:t xml:space="preserve">) </w:t>
      </w:r>
      <w:r w:rsidR="00151D47" w:rsidRPr="00A30AF3">
        <w:rPr>
          <w:rFonts w:ascii="Times New Roman" w:hAnsi="Times New Roman" w:cs="Times New Roman"/>
        </w:rPr>
        <w:t xml:space="preserve">в одностороннем внесудебном порядке отказаться от исполнения </w:t>
      </w:r>
      <w:r w:rsidRPr="00A30AF3">
        <w:rPr>
          <w:rFonts w:ascii="Times New Roman" w:hAnsi="Times New Roman" w:cs="Times New Roman"/>
        </w:rPr>
        <w:t>Договор</w:t>
      </w:r>
      <w:r w:rsidR="00151D47" w:rsidRPr="00A30AF3">
        <w:rPr>
          <w:rFonts w:ascii="Times New Roman" w:hAnsi="Times New Roman" w:cs="Times New Roman"/>
        </w:rPr>
        <w:t>а</w:t>
      </w:r>
      <w:r w:rsidRPr="00A30AF3">
        <w:rPr>
          <w:rFonts w:ascii="Times New Roman" w:hAnsi="Times New Roman" w:cs="Times New Roman"/>
        </w:rPr>
        <w:t>.</w:t>
      </w:r>
    </w:p>
    <w:p w14:paraId="47A52674" w14:textId="77777777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</w:p>
    <w:p w14:paraId="25C11213" w14:textId="77777777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>Предотвращение повреждений и ущерба</w:t>
      </w:r>
    </w:p>
    <w:p w14:paraId="7ADF25E3" w14:textId="087EEFA1" w:rsidR="00D7746F" w:rsidRPr="00A30AF3" w:rsidRDefault="0078011B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9</w:t>
      </w:r>
      <w:r w:rsidR="005509B6" w:rsidRPr="00A30AF3">
        <w:rPr>
          <w:rFonts w:ascii="Times New Roman" w:hAnsi="Times New Roman" w:cs="Times New Roman"/>
        </w:rPr>
        <w:t>.2</w:t>
      </w:r>
      <w:r w:rsidR="00C71F85" w:rsidRPr="00A30AF3">
        <w:rPr>
          <w:rFonts w:ascii="Times New Roman" w:hAnsi="Times New Roman" w:cs="Times New Roman"/>
        </w:rPr>
        <w:t>2</w:t>
      </w:r>
      <w:r w:rsidR="00D7746F" w:rsidRPr="00A30AF3">
        <w:rPr>
          <w:rFonts w:ascii="Times New Roman" w:hAnsi="Times New Roman" w:cs="Times New Roman"/>
        </w:rPr>
        <w:t xml:space="preserve">. </w:t>
      </w:r>
      <w:r w:rsidR="00521D0C"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>чик будет предпринимать все необходимые меры для предотвращения нанесения ущерба ил</w:t>
      </w:r>
      <w:r w:rsidR="009929C1" w:rsidRPr="00A30AF3">
        <w:rPr>
          <w:rFonts w:ascii="Times New Roman" w:hAnsi="Times New Roman" w:cs="Times New Roman"/>
        </w:rPr>
        <w:t>и повреждений при производстве Р</w:t>
      </w:r>
      <w:r w:rsidR="00D7746F" w:rsidRPr="00A30AF3">
        <w:rPr>
          <w:rFonts w:ascii="Times New Roman" w:hAnsi="Times New Roman" w:cs="Times New Roman"/>
        </w:rPr>
        <w:t xml:space="preserve">абот (включая нерабочее время) </w:t>
      </w:r>
      <w:r w:rsidR="00DA4DC7" w:rsidRPr="00A30AF3">
        <w:rPr>
          <w:rFonts w:ascii="Times New Roman" w:hAnsi="Times New Roman" w:cs="Times New Roman"/>
        </w:rPr>
        <w:t xml:space="preserve">Заказчику и/или Объекту, и/или </w:t>
      </w:r>
      <w:r w:rsidR="00D7746F" w:rsidRPr="00A30AF3">
        <w:rPr>
          <w:rFonts w:ascii="Times New Roman" w:hAnsi="Times New Roman" w:cs="Times New Roman"/>
        </w:rPr>
        <w:t>третьим лицам в результате невыполнения или ненадлежащего выполнения им, его субподрядчиками и поставщиками своих обязательств.</w:t>
      </w:r>
    </w:p>
    <w:p w14:paraId="5DBD5E23" w14:textId="132919B2" w:rsidR="00D7746F" w:rsidRPr="00A30AF3" w:rsidRDefault="00521D0C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 xml:space="preserve">чик гарантирует освобождение Заказчика от всех претензий, требований судебных исков и т.п. со стороны третьих лиц, которые могут возникнуть вследствие причинения ущерба третьим лицам в результате невыполнения или ненадлежащего выполнения своих обязательств </w:t>
      </w:r>
      <w:r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>чиком, его субподрядчиками и поставщиками.</w:t>
      </w:r>
    </w:p>
    <w:p w14:paraId="44D15B7A" w14:textId="2ACB772A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В случае возникновения таких претензий, требований, судебных исков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 принимает на себя оплату убытков, издержек и расходов, возникших у Заказчика.</w:t>
      </w:r>
    </w:p>
    <w:p w14:paraId="2EAF2D57" w14:textId="35631AC7" w:rsidR="00CD0A29" w:rsidRPr="00A30AF3" w:rsidRDefault="00E0668E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lastRenderedPageBreak/>
        <w:t>В случае обнаружения факта причинения ущерба имуществу Заказчика</w:t>
      </w:r>
      <w:r w:rsidR="00443929" w:rsidRPr="00A30AF3">
        <w:rPr>
          <w:rFonts w:ascii="Times New Roman" w:hAnsi="Times New Roman" w:cs="Times New Roman"/>
        </w:rPr>
        <w:t xml:space="preserve"> </w:t>
      </w:r>
      <w:r w:rsidR="00521D0C" w:rsidRPr="00A30AF3">
        <w:rPr>
          <w:rFonts w:ascii="Times New Roman" w:hAnsi="Times New Roman" w:cs="Times New Roman"/>
        </w:rPr>
        <w:t>Подряд</w:t>
      </w:r>
      <w:r w:rsidR="00443929" w:rsidRPr="00A30AF3">
        <w:rPr>
          <w:rFonts w:ascii="Times New Roman" w:hAnsi="Times New Roman" w:cs="Times New Roman"/>
        </w:rPr>
        <w:t>чиком и/или субподрядчиками и/или поставщиками</w:t>
      </w:r>
      <w:r w:rsidR="00CD0A29" w:rsidRPr="00A30AF3">
        <w:rPr>
          <w:rFonts w:ascii="Times New Roman" w:hAnsi="Times New Roman" w:cs="Times New Roman"/>
        </w:rPr>
        <w:t>, Заказчик</w:t>
      </w:r>
      <w:r w:rsidR="00A65C1F" w:rsidRPr="00A30AF3">
        <w:rPr>
          <w:rFonts w:ascii="Times New Roman" w:hAnsi="Times New Roman" w:cs="Times New Roman"/>
        </w:rPr>
        <w:t xml:space="preserve"> или Независимый технический надзор</w:t>
      </w:r>
      <w:r w:rsidR="00CD0A29" w:rsidRPr="00A30AF3">
        <w:rPr>
          <w:rFonts w:ascii="Times New Roman" w:hAnsi="Times New Roman" w:cs="Times New Roman"/>
        </w:rPr>
        <w:t xml:space="preserve"> направляет соответствующее уведомление о таком факте </w:t>
      </w:r>
      <w:r w:rsidR="00521D0C" w:rsidRPr="00A30AF3">
        <w:rPr>
          <w:rFonts w:ascii="Times New Roman" w:hAnsi="Times New Roman" w:cs="Times New Roman"/>
        </w:rPr>
        <w:t>Подряд</w:t>
      </w:r>
      <w:r w:rsidR="00CD0A29" w:rsidRPr="00A30AF3">
        <w:rPr>
          <w:rFonts w:ascii="Times New Roman" w:hAnsi="Times New Roman" w:cs="Times New Roman"/>
        </w:rPr>
        <w:t xml:space="preserve">чику. Представитель </w:t>
      </w:r>
      <w:r w:rsidR="00521D0C" w:rsidRPr="00A30AF3">
        <w:rPr>
          <w:rFonts w:ascii="Times New Roman" w:hAnsi="Times New Roman" w:cs="Times New Roman"/>
        </w:rPr>
        <w:t>Подряд</w:t>
      </w:r>
      <w:r w:rsidR="00CD0A29" w:rsidRPr="00A30AF3">
        <w:rPr>
          <w:rFonts w:ascii="Times New Roman" w:hAnsi="Times New Roman" w:cs="Times New Roman"/>
        </w:rPr>
        <w:t>чика обязан принять участие в расследовании факта причинения ущерба и в составлении Акта о причиненном у</w:t>
      </w:r>
      <w:r w:rsidR="00DA4DC7" w:rsidRPr="00A30AF3">
        <w:rPr>
          <w:rFonts w:ascii="Times New Roman" w:hAnsi="Times New Roman" w:cs="Times New Roman"/>
        </w:rPr>
        <w:t xml:space="preserve">щербе не позднее 2 (Двух) дней </w:t>
      </w:r>
      <w:r w:rsidR="00CD0A29" w:rsidRPr="00A30AF3">
        <w:rPr>
          <w:rFonts w:ascii="Times New Roman" w:hAnsi="Times New Roman" w:cs="Times New Roman"/>
        </w:rPr>
        <w:t>с даты пол</w:t>
      </w:r>
      <w:r w:rsidR="004A39EB" w:rsidRPr="00A30AF3">
        <w:rPr>
          <w:rFonts w:ascii="Times New Roman" w:hAnsi="Times New Roman" w:cs="Times New Roman"/>
        </w:rPr>
        <w:t>у</w:t>
      </w:r>
      <w:r w:rsidR="00CD0A29" w:rsidRPr="00A30AF3">
        <w:rPr>
          <w:rFonts w:ascii="Times New Roman" w:hAnsi="Times New Roman" w:cs="Times New Roman"/>
        </w:rPr>
        <w:t>чения уведомления, если иной срок не согласован Сторонами.</w:t>
      </w:r>
    </w:p>
    <w:p w14:paraId="116B2A2A" w14:textId="4AFEE5CE" w:rsidR="00CD0A29" w:rsidRPr="00A30AF3" w:rsidRDefault="00CD0A29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В случае неявки представителя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чика в срок, указанный выше, Заказчик вправе составить Акт о причиненном ущербе без участия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чика в одностороннем порядке, который будет иметь силу двухстороннего. </w:t>
      </w:r>
    </w:p>
    <w:p w14:paraId="573D52A4" w14:textId="77777777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</w:p>
    <w:p w14:paraId="66983F0F" w14:textId="77777777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>Объемы работ</w:t>
      </w:r>
    </w:p>
    <w:p w14:paraId="79B80859" w14:textId="08BB9895" w:rsidR="00F22339" w:rsidRPr="00A30AF3" w:rsidRDefault="0078011B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9</w:t>
      </w:r>
      <w:r w:rsidR="00D7746F" w:rsidRPr="00A30AF3">
        <w:rPr>
          <w:rFonts w:ascii="Times New Roman" w:hAnsi="Times New Roman" w:cs="Times New Roman"/>
        </w:rPr>
        <w:t>.2</w:t>
      </w:r>
      <w:r w:rsidR="00C71F85" w:rsidRPr="00A30AF3">
        <w:rPr>
          <w:rFonts w:ascii="Times New Roman" w:hAnsi="Times New Roman" w:cs="Times New Roman"/>
        </w:rPr>
        <w:t>3</w:t>
      </w:r>
      <w:r w:rsidR="00D7746F" w:rsidRPr="00A30AF3">
        <w:rPr>
          <w:rFonts w:ascii="Times New Roman" w:hAnsi="Times New Roman" w:cs="Times New Roman"/>
        </w:rPr>
        <w:t xml:space="preserve">. </w:t>
      </w:r>
      <w:r w:rsidR="00F22339" w:rsidRPr="00A30AF3">
        <w:rPr>
          <w:rFonts w:ascii="Times New Roman" w:hAnsi="Times New Roman" w:cs="Times New Roman"/>
        </w:rPr>
        <w:t>Заказчик вправе в</w:t>
      </w:r>
      <w:r w:rsidR="009155BC" w:rsidRPr="00A30AF3">
        <w:rPr>
          <w:rFonts w:ascii="Times New Roman" w:hAnsi="Times New Roman" w:cs="Times New Roman"/>
        </w:rPr>
        <w:t>носить любые изменения в объем Р</w:t>
      </w:r>
      <w:r w:rsidR="00F22339" w:rsidRPr="00A30AF3">
        <w:rPr>
          <w:rFonts w:ascii="Times New Roman" w:hAnsi="Times New Roman" w:cs="Times New Roman"/>
        </w:rPr>
        <w:t xml:space="preserve">абот, которые, по его мнению, </w:t>
      </w:r>
      <w:r w:rsidR="006D4594" w:rsidRPr="00A30AF3">
        <w:rPr>
          <w:rFonts w:ascii="Times New Roman" w:hAnsi="Times New Roman" w:cs="Times New Roman"/>
        </w:rPr>
        <w:t>необходимы, но которые не влияют на сроки</w:t>
      </w:r>
      <w:r w:rsidRPr="00A30AF3">
        <w:rPr>
          <w:rFonts w:ascii="Times New Roman" w:hAnsi="Times New Roman" w:cs="Times New Roman"/>
        </w:rPr>
        <w:t>, качество</w:t>
      </w:r>
      <w:r w:rsidR="006D4594" w:rsidRPr="00A30AF3">
        <w:rPr>
          <w:rFonts w:ascii="Times New Roman" w:hAnsi="Times New Roman" w:cs="Times New Roman"/>
        </w:rPr>
        <w:t xml:space="preserve"> выполнения работ и</w:t>
      </w:r>
      <w:r w:rsidRPr="00A30AF3">
        <w:rPr>
          <w:rFonts w:ascii="Times New Roman" w:hAnsi="Times New Roman" w:cs="Times New Roman"/>
        </w:rPr>
        <w:t>ли</w:t>
      </w:r>
      <w:r w:rsidR="006D4594" w:rsidRPr="00A30AF3">
        <w:rPr>
          <w:rFonts w:ascii="Times New Roman" w:hAnsi="Times New Roman" w:cs="Times New Roman"/>
        </w:rPr>
        <w:t xml:space="preserve"> стоимость Договора.</w:t>
      </w:r>
      <w:r w:rsidR="00F22339" w:rsidRPr="00A30AF3">
        <w:rPr>
          <w:rFonts w:ascii="Times New Roman" w:hAnsi="Times New Roman" w:cs="Times New Roman"/>
        </w:rPr>
        <w:t xml:space="preserve"> В случае, если Заказчик считает внесение таких изменений необходимым, он обязан направить письменное распоряжение, обязательное для выполнения </w:t>
      </w:r>
      <w:r w:rsidR="00521D0C" w:rsidRPr="00A30AF3">
        <w:rPr>
          <w:rFonts w:ascii="Times New Roman" w:hAnsi="Times New Roman" w:cs="Times New Roman"/>
        </w:rPr>
        <w:t>Подряд</w:t>
      </w:r>
      <w:r w:rsidR="00F22339" w:rsidRPr="00A30AF3">
        <w:rPr>
          <w:rFonts w:ascii="Times New Roman" w:hAnsi="Times New Roman" w:cs="Times New Roman"/>
        </w:rPr>
        <w:t>чиком, с указаниями:</w:t>
      </w:r>
    </w:p>
    <w:p w14:paraId="24253FBC" w14:textId="77777777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 увеличить или сократить объем любой работы, включенной в настоящий Договор;</w:t>
      </w:r>
    </w:p>
    <w:p w14:paraId="440ADD72" w14:textId="77777777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 исключить указанную работу;</w:t>
      </w:r>
    </w:p>
    <w:p w14:paraId="6FDE498F" w14:textId="77777777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 изменить характер, качество или вид указанной работы;</w:t>
      </w:r>
    </w:p>
    <w:p w14:paraId="3DB8E969" w14:textId="77777777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- выполнить указанную работу, необходимую для завершения </w:t>
      </w:r>
      <w:r w:rsidR="009155BC" w:rsidRPr="00A30AF3">
        <w:rPr>
          <w:rFonts w:ascii="Times New Roman" w:hAnsi="Times New Roman" w:cs="Times New Roman"/>
        </w:rPr>
        <w:t>Работ</w:t>
      </w:r>
      <w:r w:rsidRPr="00A30AF3">
        <w:rPr>
          <w:rFonts w:ascii="Times New Roman" w:hAnsi="Times New Roman" w:cs="Times New Roman"/>
        </w:rPr>
        <w:t>.</w:t>
      </w:r>
    </w:p>
    <w:p w14:paraId="04E95B95" w14:textId="1FD93C3C" w:rsidR="00D7746F" w:rsidRPr="00A30AF3" w:rsidRDefault="0078011B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9</w:t>
      </w:r>
      <w:r w:rsidR="00D7746F" w:rsidRPr="00A30AF3">
        <w:rPr>
          <w:rFonts w:ascii="Times New Roman" w:hAnsi="Times New Roman" w:cs="Times New Roman"/>
        </w:rPr>
        <w:t>.2</w:t>
      </w:r>
      <w:r w:rsidR="00C71F85" w:rsidRPr="00A30AF3">
        <w:rPr>
          <w:rFonts w:ascii="Times New Roman" w:hAnsi="Times New Roman" w:cs="Times New Roman"/>
        </w:rPr>
        <w:t>4</w:t>
      </w:r>
      <w:r w:rsidR="00D7746F" w:rsidRPr="00A30AF3">
        <w:rPr>
          <w:rFonts w:ascii="Times New Roman" w:hAnsi="Times New Roman" w:cs="Times New Roman"/>
        </w:rPr>
        <w:t>. Заказчик</w:t>
      </w:r>
      <w:r w:rsidR="00503D51" w:rsidRPr="00A30AF3">
        <w:rPr>
          <w:rFonts w:ascii="Times New Roman" w:hAnsi="Times New Roman" w:cs="Times New Roman"/>
        </w:rPr>
        <w:t xml:space="preserve"> </w:t>
      </w:r>
      <w:r w:rsidR="00D7746F" w:rsidRPr="00A30AF3">
        <w:rPr>
          <w:rFonts w:ascii="Times New Roman" w:hAnsi="Times New Roman" w:cs="Times New Roman"/>
        </w:rPr>
        <w:t>вправе</w:t>
      </w:r>
      <w:r w:rsidR="00C232FB" w:rsidRPr="00A30AF3">
        <w:rPr>
          <w:rFonts w:ascii="Times New Roman" w:hAnsi="Times New Roman" w:cs="Times New Roman"/>
        </w:rPr>
        <w:t xml:space="preserve"> в одностороннем порядке</w:t>
      </w:r>
      <w:r w:rsidR="00D7746F" w:rsidRPr="00A30AF3">
        <w:rPr>
          <w:rFonts w:ascii="Times New Roman" w:hAnsi="Times New Roman" w:cs="Times New Roman"/>
        </w:rPr>
        <w:t xml:space="preserve"> исключить из Договора любой объем </w:t>
      </w:r>
      <w:r w:rsidR="00D414EE" w:rsidRPr="00A30AF3">
        <w:rPr>
          <w:rFonts w:ascii="Times New Roman" w:hAnsi="Times New Roman" w:cs="Times New Roman"/>
        </w:rPr>
        <w:t>Р</w:t>
      </w:r>
      <w:r w:rsidR="00D7746F" w:rsidRPr="00A30AF3">
        <w:rPr>
          <w:rFonts w:ascii="Times New Roman" w:hAnsi="Times New Roman" w:cs="Times New Roman"/>
        </w:rPr>
        <w:t xml:space="preserve">абот и выполнить его самостоятельно или по прямому договору с </w:t>
      </w:r>
      <w:r w:rsidR="00C232FB" w:rsidRPr="00A30AF3">
        <w:rPr>
          <w:rFonts w:ascii="Times New Roman" w:hAnsi="Times New Roman" w:cs="Times New Roman"/>
        </w:rPr>
        <w:t>другой по</w:t>
      </w:r>
      <w:r w:rsidR="00D7746F" w:rsidRPr="00A30AF3">
        <w:rPr>
          <w:rFonts w:ascii="Times New Roman" w:hAnsi="Times New Roman" w:cs="Times New Roman"/>
        </w:rPr>
        <w:t>дрядной организацией</w:t>
      </w:r>
      <w:r w:rsidR="00FC3A2F" w:rsidRPr="00A30AF3">
        <w:rPr>
          <w:rFonts w:ascii="Times New Roman" w:hAnsi="Times New Roman" w:cs="Times New Roman"/>
        </w:rPr>
        <w:t xml:space="preserve">, в случае, если Заказчик обоснованно считает, что </w:t>
      </w:r>
      <w:r w:rsidR="00521D0C" w:rsidRPr="00A30AF3">
        <w:rPr>
          <w:rFonts w:ascii="Times New Roman" w:hAnsi="Times New Roman" w:cs="Times New Roman"/>
        </w:rPr>
        <w:t>Подряд</w:t>
      </w:r>
      <w:r w:rsidR="00FC3A2F" w:rsidRPr="00A30AF3">
        <w:rPr>
          <w:rFonts w:ascii="Times New Roman" w:hAnsi="Times New Roman" w:cs="Times New Roman"/>
        </w:rPr>
        <w:t>чик не имеет возможности качественно и/или в срок окончания соответствующих Работ, предусмотренный Графиком производства Работ, выполнить соответствующие Работы</w:t>
      </w:r>
      <w:r w:rsidR="00D452CA" w:rsidRPr="00A30AF3">
        <w:rPr>
          <w:rFonts w:ascii="Times New Roman" w:hAnsi="Times New Roman" w:cs="Times New Roman"/>
        </w:rPr>
        <w:t>.</w:t>
      </w:r>
      <w:r w:rsidR="00946818" w:rsidRPr="00A30AF3">
        <w:rPr>
          <w:rFonts w:ascii="Times New Roman" w:hAnsi="Times New Roman" w:cs="Times New Roman"/>
        </w:rPr>
        <w:t xml:space="preserve"> </w:t>
      </w:r>
    </w:p>
    <w:p w14:paraId="076B22E6" w14:textId="77777777" w:rsidR="007914F1" w:rsidRPr="00A30AF3" w:rsidRDefault="009155BC" w:rsidP="007914F1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Цена Д</w:t>
      </w:r>
      <w:r w:rsidR="00D7746F" w:rsidRPr="00A30AF3">
        <w:rPr>
          <w:rFonts w:ascii="Times New Roman" w:hAnsi="Times New Roman" w:cs="Times New Roman"/>
        </w:rPr>
        <w:t>оговора в этом случае уменьшается на сумму, соответствующую</w:t>
      </w:r>
      <w:r w:rsidR="009A2CBB" w:rsidRPr="00A30AF3">
        <w:rPr>
          <w:rFonts w:ascii="Times New Roman" w:hAnsi="Times New Roman" w:cs="Times New Roman"/>
        </w:rPr>
        <w:t xml:space="preserve"> стоимости исключенного объема Р</w:t>
      </w:r>
      <w:r w:rsidR="00D7746F" w:rsidRPr="00A30AF3">
        <w:rPr>
          <w:rFonts w:ascii="Times New Roman" w:hAnsi="Times New Roman" w:cs="Times New Roman"/>
        </w:rPr>
        <w:t xml:space="preserve">абот согласно </w:t>
      </w:r>
      <w:r w:rsidR="0026751F" w:rsidRPr="00A30AF3">
        <w:rPr>
          <w:rFonts w:ascii="Times New Roman" w:hAnsi="Times New Roman" w:cs="Times New Roman"/>
        </w:rPr>
        <w:t>С</w:t>
      </w:r>
      <w:r w:rsidR="00D7746F" w:rsidRPr="00A30AF3">
        <w:rPr>
          <w:rFonts w:ascii="Times New Roman" w:hAnsi="Times New Roman" w:cs="Times New Roman"/>
        </w:rPr>
        <w:t xml:space="preserve">метному расчету. </w:t>
      </w:r>
    </w:p>
    <w:p w14:paraId="342674C6" w14:textId="6BE894CC" w:rsidR="00D7746F" w:rsidRPr="00A30AF3" w:rsidRDefault="0078011B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9</w:t>
      </w:r>
      <w:r w:rsidR="00D7746F" w:rsidRPr="00A30AF3">
        <w:rPr>
          <w:rFonts w:ascii="Times New Roman" w:hAnsi="Times New Roman" w:cs="Times New Roman"/>
        </w:rPr>
        <w:t>.2</w:t>
      </w:r>
      <w:r w:rsidR="00C71F85" w:rsidRPr="00A30AF3">
        <w:rPr>
          <w:rFonts w:ascii="Times New Roman" w:hAnsi="Times New Roman" w:cs="Times New Roman"/>
        </w:rPr>
        <w:t>5</w:t>
      </w:r>
      <w:r w:rsidR="00D7746F" w:rsidRPr="00A30AF3">
        <w:rPr>
          <w:rFonts w:ascii="Times New Roman" w:hAnsi="Times New Roman" w:cs="Times New Roman"/>
        </w:rPr>
        <w:t>. Если в ходе исполнения упомянутых в п.</w:t>
      </w:r>
      <w:r w:rsidR="009C7EF8" w:rsidRPr="00A30AF3">
        <w:rPr>
          <w:rFonts w:ascii="Times New Roman" w:hAnsi="Times New Roman" w:cs="Times New Roman"/>
        </w:rPr>
        <w:t>9</w:t>
      </w:r>
      <w:r w:rsidR="00D7746F" w:rsidRPr="00A30AF3">
        <w:rPr>
          <w:rFonts w:ascii="Times New Roman" w:hAnsi="Times New Roman" w:cs="Times New Roman"/>
        </w:rPr>
        <w:t xml:space="preserve">.25, </w:t>
      </w:r>
      <w:r w:rsidR="009C7EF8" w:rsidRPr="00A30AF3">
        <w:rPr>
          <w:rFonts w:ascii="Times New Roman" w:hAnsi="Times New Roman" w:cs="Times New Roman"/>
        </w:rPr>
        <w:t>9</w:t>
      </w:r>
      <w:r w:rsidR="00D7746F" w:rsidRPr="00A30AF3">
        <w:rPr>
          <w:rFonts w:ascii="Times New Roman" w:hAnsi="Times New Roman" w:cs="Times New Roman"/>
        </w:rPr>
        <w:t>.26 указаний Заказчика возникнет необходимость</w:t>
      </w:r>
      <w:r w:rsidR="009A2CBB" w:rsidRPr="00A30AF3">
        <w:rPr>
          <w:rFonts w:ascii="Times New Roman" w:hAnsi="Times New Roman" w:cs="Times New Roman"/>
        </w:rPr>
        <w:t xml:space="preserve"> в переделке ранее выполненной Р</w:t>
      </w:r>
      <w:r w:rsidR="00D7746F" w:rsidRPr="00A30AF3">
        <w:rPr>
          <w:rFonts w:ascii="Times New Roman" w:hAnsi="Times New Roman" w:cs="Times New Roman"/>
        </w:rPr>
        <w:t xml:space="preserve">аботы или замене ранее установленного оборудования и материалов, то в этом случае </w:t>
      </w:r>
      <w:r w:rsidR="00521D0C"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 xml:space="preserve">чик обязан представить Заказчику на рассмотрение подробную позиционную смету и приступить к выполнению работ только после получения его письменного согласия и подписания соответствующего </w:t>
      </w:r>
      <w:r w:rsidR="00502882" w:rsidRPr="00A30AF3">
        <w:rPr>
          <w:rFonts w:ascii="Times New Roman" w:hAnsi="Times New Roman" w:cs="Times New Roman"/>
        </w:rPr>
        <w:t xml:space="preserve">дополнительного соглашения </w:t>
      </w:r>
      <w:r w:rsidR="00D7746F" w:rsidRPr="00A30AF3">
        <w:rPr>
          <w:rFonts w:ascii="Times New Roman" w:hAnsi="Times New Roman" w:cs="Times New Roman"/>
        </w:rPr>
        <w:t>к настоящему Договору.</w:t>
      </w:r>
    </w:p>
    <w:p w14:paraId="425A91A4" w14:textId="77777777" w:rsidR="00064306" w:rsidRPr="00A30AF3" w:rsidRDefault="00064306" w:rsidP="00390E18">
      <w:pPr>
        <w:pStyle w:val="ConsNormal"/>
        <w:ind w:firstLine="540"/>
        <w:jc w:val="both"/>
        <w:rPr>
          <w:rFonts w:ascii="Times New Roman" w:hAnsi="Times New Roman" w:cs="Times New Roman"/>
          <w:b/>
        </w:rPr>
      </w:pPr>
    </w:p>
    <w:p w14:paraId="279225E2" w14:textId="77777777" w:rsidR="00390E18" w:rsidRPr="00A30AF3" w:rsidRDefault="00390E18" w:rsidP="00390E18">
      <w:pPr>
        <w:pStyle w:val="ConsNormal"/>
        <w:ind w:firstLine="540"/>
        <w:jc w:val="both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>Обязательные данные</w:t>
      </w:r>
    </w:p>
    <w:p w14:paraId="2CC418C2" w14:textId="54A14F7E" w:rsidR="00390E18" w:rsidRPr="00A30AF3" w:rsidRDefault="0078011B" w:rsidP="00390E18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9</w:t>
      </w:r>
      <w:r w:rsidR="00064306" w:rsidRPr="00A30AF3">
        <w:rPr>
          <w:rFonts w:ascii="Times New Roman" w:hAnsi="Times New Roman" w:cs="Times New Roman"/>
        </w:rPr>
        <w:t>.2</w:t>
      </w:r>
      <w:r w:rsidR="00C71F85" w:rsidRPr="00A30AF3">
        <w:rPr>
          <w:rFonts w:ascii="Times New Roman" w:hAnsi="Times New Roman" w:cs="Times New Roman"/>
        </w:rPr>
        <w:t>6</w:t>
      </w:r>
      <w:r w:rsidR="00064306" w:rsidRPr="00A30AF3">
        <w:rPr>
          <w:rFonts w:ascii="Times New Roman" w:hAnsi="Times New Roman" w:cs="Times New Roman"/>
        </w:rPr>
        <w:t xml:space="preserve">. </w:t>
      </w:r>
      <w:r w:rsidR="00521D0C" w:rsidRPr="00A30AF3">
        <w:rPr>
          <w:rFonts w:ascii="Times New Roman" w:hAnsi="Times New Roman" w:cs="Times New Roman"/>
        </w:rPr>
        <w:t>Подряд</w:t>
      </w:r>
      <w:r w:rsidR="00390E18" w:rsidRPr="00A30AF3">
        <w:rPr>
          <w:rFonts w:ascii="Times New Roman" w:hAnsi="Times New Roman" w:cs="Times New Roman"/>
        </w:rPr>
        <w:t xml:space="preserve">чик должен незамедлительно </w:t>
      </w:r>
      <w:r w:rsidR="009A2CBB" w:rsidRPr="00A30AF3">
        <w:rPr>
          <w:rFonts w:ascii="Times New Roman" w:hAnsi="Times New Roman" w:cs="Times New Roman"/>
        </w:rPr>
        <w:t>в течение 1 (Одного)</w:t>
      </w:r>
      <w:r w:rsidR="002923B7" w:rsidRPr="00A30AF3">
        <w:rPr>
          <w:rFonts w:ascii="Times New Roman" w:hAnsi="Times New Roman" w:cs="Times New Roman"/>
        </w:rPr>
        <w:t xml:space="preserve"> дня</w:t>
      </w:r>
      <w:r w:rsidR="009A2CBB" w:rsidRPr="00A30AF3">
        <w:rPr>
          <w:rFonts w:ascii="Times New Roman" w:hAnsi="Times New Roman" w:cs="Times New Roman"/>
        </w:rPr>
        <w:t xml:space="preserve"> </w:t>
      </w:r>
      <w:r w:rsidR="00390E18" w:rsidRPr="00A30AF3">
        <w:rPr>
          <w:rFonts w:ascii="Times New Roman" w:hAnsi="Times New Roman" w:cs="Times New Roman"/>
        </w:rPr>
        <w:t xml:space="preserve">предоставлять </w:t>
      </w:r>
      <w:r w:rsidR="004A39EB" w:rsidRPr="00A30AF3">
        <w:rPr>
          <w:rFonts w:ascii="Times New Roman" w:hAnsi="Times New Roman" w:cs="Times New Roman"/>
        </w:rPr>
        <w:t xml:space="preserve">Заказчику </w:t>
      </w:r>
      <w:r w:rsidR="00B17BD1" w:rsidRPr="00A30AF3">
        <w:rPr>
          <w:rFonts w:ascii="Times New Roman" w:hAnsi="Times New Roman" w:cs="Times New Roman"/>
        </w:rPr>
        <w:t xml:space="preserve">и Независимому техническому надзору </w:t>
      </w:r>
      <w:r w:rsidR="00390E18" w:rsidRPr="00A30AF3">
        <w:rPr>
          <w:rFonts w:ascii="Times New Roman" w:hAnsi="Times New Roman" w:cs="Times New Roman"/>
        </w:rPr>
        <w:t>следующие данные:</w:t>
      </w:r>
    </w:p>
    <w:p w14:paraId="79F69327" w14:textId="77777777" w:rsidR="00390E18" w:rsidRPr="00A30AF3" w:rsidRDefault="00390E18" w:rsidP="00390E18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</w:t>
      </w:r>
      <w:r w:rsidRPr="00A30AF3">
        <w:rPr>
          <w:rFonts w:ascii="Times New Roman" w:hAnsi="Times New Roman" w:cs="Times New Roman"/>
        </w:rPr>
        <w:tab/>
        <w:t>отчеты об авариях и несчастных случаях любого вида и характера;</w:t>
      </w:r>
    </w:p>
    <w:p w14:paraId="037846B8" w14:textId="77777777" w:rsidR="00390E18" w:rsidRPr="00A30AF3" w:rsidRDefault="00390E18" w:rsidP="00390E18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</w:t>
      </w:r>
      <w:r w:rsidRPr="00A30AF3">
        <w:rPr>
          <w:rFonts w:ascii="Times New Roman" w:hAnsi="Times New Roman" w:cs="Times New Roman"/>
        </w:rPr>
        <w:tab/>
        <w:t>ув</w:t>
      </w:r>
      <w:r w:rsidR="008376CA" w:rsidRPr="00A30AF3">
        <w:rPr>
          <w:rFonts w:ascii="Times New Roman" w:hAnsi="Times New Roman" w:cs="Times New Roman"/>
        </w:rPr>
        <w:t>едомления, полученные от любых Г</w:t>
      </w:r>
      <w:r w:rsidRPr="00A30AF3">
        <w:rPr>
          <w:rFonts w:ascii="Times New Roman" w:hAnsi="Times New Roman" w:cs="Times New Roman"/>
        </w:rPr>
        <w:t>осударственных органов и других лиц в связи с нарушением законодательства или условий любого официального разрешения;</w:t>
      </w:r>
    </w:p>
    <w:p w14:paraId="383DA496" w14:textId="514934B4" w:rsidR="00390E18" w:rsidRPr="00A30AF3" w:rsidRDefault="00390E18" w:rsidP="00390E18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</w:t>
      </w:r>
      <w:r w:rsidRPr="00A30AF3">
        <w:rPr>
          <w:rFonts w:ascii="Times New Roman" w:hAnsi="Times New Roman" w:cs="Times New Roman"/>
        </w:rPr>
        <w:tab/>
        <w:t xml:space="preserve">данные любых испытаний, выполняемых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чиком;</w:t>
      </w:r>
    </w:p>
    <w:p w14:paraId="2FDFDA9F" w14:textId="77777777" w:rsidR="00D7746F" w:rsidRPr="00A30AF3" w:rsidRDefault="00390E18" w:rsidP="00390E18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</w:t>
      </w:r>
      <w:r w:rsidRPr="00A30AF3">
        <w:rPr>
          <w:rFonts w:ascii="Times New Roman" w:hAnsi="Times New Roman" w:cs="Times New Roman"/>
        </w:rPr>
        <w:tab/>
        <w:t>отчеты о проверках, составленные проверяющими в связи с аварией, несчастным случаем, приемкой акта испытаний или при иных обстоятельствах.</w:t>
      </w:r>
    </w:p>
    <w:p w14:paraId="39D2CE38" w14:textId="77777777" w:rsidR="00064306" w:rsidRPr="00A30AF3" w:rsidRDefault="00064306" w:rsidP="00390E18">
      <w:pPr>
        <w:pStyle w:val="ConsNormal"/>
        <w:ind w:firstLine="540"/>
        <w:jc w:val="both"/>
        <w:rPr>
          <w:rFonts w:ascii="Times New Roman" w:hAnsi="Times New Roman" w:cs="Times New Roman"/>
          <w:b/>
        </w:rPr>
      </w:pPr>
    </w:p>
    <w:p w14:paraId="673E069E" w14:textId="77777777" w:rsidR="00390E18" w:rsidRPr="00A30AF3" w:rsidRDefault="00390E18" w:rsidP="00390E18">
      <w:pPr>
        <w:pStyle w:val="ConsNormal"/>
        <w:ind w:firstLine="540"/>
        <w:jc w:val="both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>Противопожарные и другие мероприятия</w:t>
      </w:r>
    </w:p>
    <w:p w14:paraId="5190D827" w14:textId="4B737881" w:rsidR="00390E18" w:rsidRPr="00A30AF3" w:rsidRDefault="0078011B" w:rsidP="00390E18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9</w:t>
      </w:r>
      <w:r w:rsidR="00064306" w:rsidRPr="00A30AF3">
        <w:rPr>
          <w:rFonts w:ascii="Times New Roman" w:hAnsi="Times New Roman" w:cs="Times New Roman"/>
        </w:rPr>
        <w:t>.2</w:t>
      </w:r>
      <w:r w:rsidR="00C71F85" w:rsidRPr="00A30AF3">
        <w:rPr>
          <w:rFonts w:ascii="Times New Roman" w:hAnsi="Times New Roman" w:cs="Times New Roman"/>
        </w:rPr>
        <w:t>7</w:t>
      </w:r>
      <w:r w:rsidR="00064306" w:rsidRPr="00A30AF3">
        <w:rPr>
          <w:rFonts w:ascii="Times New Roman" w:hAnsi="Times New Roman" w:cs="Times New Roman"/>
        </w:rPr>
        <w:t xml:space="preserve">. </w:t>
      </w:r>
      <w:r w:rsidR="00521D0C" w:rsidRPr="00A30AF3">
        <w:rPr>
          <w:rFonts w:ascii="Times New Roman" w:hAnsi="Times New Roman" w:cs="Times New Roman"/>
        </w:rPr>
        <w:t>Подряд</w:t>
      </w:r>
      <w:r w:rsidR="00390E18" w:rsidRPr="00A30AF3">
        <w:rPr>
          <w:rFonts w:ascii="Times New Roman" w:hAnsi="Times New Roman" w:cs="Times New Roman"/>
        </w:rPr>
        <w:t xml:space="preserve">чик обязуется регулярно выполнять на </w:t>
      </w:r>
      <w:r w:rsidR="00EA6D90" w:rsidRPr="00A30AF3">
        <w:rPr>
          <w:rFonts w:ascii="Times New Roman" w:hAnsi="Times New Roman" w:cs="Times New Roman"/>
        </w:rPr>
        <w:t>Объекте</w:t>
      </w:r>
      <w:r w:rsidR="00390E18" w:rsidRPr="00A30AF3">
        <w:rPr>
          <w:rFonts w:ascii="Times New Roman" w:hAnsi="Times New Roman" w:cs="Times New Roman"/>
        </w:rPr>
        <w:t xml:space="preserve"> все необходимые противопожарные мероприятия, мероприятия по технике безопасности, охране окружающей среды и санитарной безопасности в период </w:t>
      </w:r>
      <w:r w:rsidR="008376CA" w:rsidRPr="00A30AF3">
        <w:rPr>
          <w:rFonts w:ascii="Times New Roman" w:hAnsi="Times New Roman" w:cs="Times New Roman"/>
        </w:rPr>
        <w:t>выполнения Строительно-монтажных Работ</w:t>
      </w:r>
      <w:r w:rsidR="00390E18" w:rsidRPr="00A30AF3">
        <w:rPr>
          <w:rFonts w:ascii="Times New Roman" w:hAnsi="Times New Roman" w:cs="Times New Roman"/>
        </w:rPr>
        <w:t xml:space="preserve"> до подписани</w:t>
      </w:r>
      <w:r w:rsidR="008376CA" w:rsidRPr="00A30AF3">
        <w:rPr>
          <w:rFonts w:ascii="Times New Roman" w:hAnsi="Times New Roman" w:cs="Times New Roman"/>
        </w:rPr>
        <w:t>я сторонами Акта сдачи-приемки О</w:t>
      </w:r>
      <w:r w:rsidR="00390E18" w:rsidRPr="00A30AF3">
        <w:rPr>
          <w:rFonts w:ascii="Times New Roman" w:hAnsi="Times New Roman" w:cs="Times New Roman"/>
        </w:rPr>
        <w:t>бъекта</w:t>
      </w:r>
      <w:r w:rsidR="008376CA" w:rsidRPr="00A30AF3">
        <w:rPr>
          <w:rFonts w:ascii="Times New Roman" w:hAnsi="Times New Roman" w:cs="Times New Roman"/>
        </w:rPr>
        <w:t xml:space="preserve"> в гарантийную эксплуатацию</w:t>
      </w:r>
      <w:r w:rsidR="00390E18" w:rsidRPr="00A30AF3">
        <w:rPr>
          <w:rFonts w:ascii="Times New Roman" w:hAnsi="Times New Roman" w:cs="Times New Roman"/>
        </w:rPr>
        <w:t>. В</w:t>
      </w:r>
      <w:r w:rsidR="008376CA" w:rsidRPr="00A30AF3">
        <w:rPr>
          <w:rFonts w:ascii="Times New Roman" w:hAnsi="Times New Roman" w:cs="Times New Roman"/>
        </w:rPr>
        <w:t xml:space="preserve"> случае, если после подписания А</w:t>
      </w:r>
      <w:r w:rsidR="00390E18" w:rsidRPr="00A30AF3">
        <w:rPr>
          <w:rFonts w:ascii="Times New Roman" w:hAnsi="Times New Roman" w:cs="Times New Roman"/>
        </w:rPr>
        <w:t>кта сдачи-приемки объекта</w:t>
      </w:r>
      <w:r w:rsidR="008376CA" w:rsidRPr="00A30AF3">
        <w:rPr>
          <w:rFonts w:ascii="Times New Roman" w:hAnsi="Times New Roman" w:cs="Times New Roman"/>
        </w:rPr>
        <w:t xml:space="preserve"> в гарантийную эксплуатацию </w:t>
      </w:r>
      <w:r w:rsidR="00521D0C" w:rsidRPr="00A30AF3">
        <w:rPr>
          <w:rFonts w:ascii="Times New Roman" w:hAnsi="Times New Roman" w:cs="Times New Roman"/>
        </w:rPr>
        <w:t>Подряд</w:t>
      </w:r>
      <w:r w:rsidR="00390E18" w:rsidRPr="00A30AF3">
        <w:rPr>
          <w:rFonts w:ascii="Times New Roman" w:hAnsi="Times New Roman" w:cs="Times New Roman"/>
        </w:rPr>
        <w:t>чик (или привлеченные им лица) продолжают пр</w:t>
      </w:r>
      <w:r w:rsidR="006C273E" w:rsidRPr="00A30AF3">
        <w:rPr>
          <w:rFonts w:ascii="Times New Roman" w:hAnsi="Times New Roman" w:cs="Times New Roman"/>
        </w:rPr>
        <w:t>оизводство каких-либо Р</w:t>
      </w:r>
      <w:r w:rsidR="008376CA" w:rsidRPr="00A30AF3">
        <w:rPr>
          <w:rFonts w:ascii="Times New Roman" w:hAnsi="Times New Roman" w:cs="Times New Roman"/>
        </w:rPr>
        <w:t>абот на О</w:t>
      </w:r>
      <w:r w:rsidR="00390E18" w:rsidRPr="00A30AF3">
        <w:rPr>
          <w:rFonts w:ascii="Times New Roman" w:hAnsi="Times New Roman" w:cs="Times New Roman"/>
        </w:rPr>
        <w:t>бъекте (в том числе устраняют недо</w:t>
      </w:r>
      <w:r w:rsidR="008376CA" w:rsidRPr="00A30AF3">
        <w:rPr>
          <w:rFonts w:ascii="Times New Roman" w:hAnsi="Times New Roman" w:cs="Times New Roman"/>
        </w:rPr>
        <w:t xml:space="preserve">делки, мелкие дефекты и т.п.), </w:t>
      </w:r>
      <w:r w:rsidR="00521D0C" w:rsidRPr="00A30AF3">
        <w:rPr>
          <w:rFonts w:ascii="Times New Roman" w:hAnsi="Times New Roman" w:cs="Times New Roman"/>
        </w:rPr>
        <w:t>Подряд</w:t>
      </w:r>
      <w:r w:rsidR="00390E18" w:rsidRPr="00A30AF3">
        <w:rPr>
          <w:rFonts w:ascii="Times New Roman" w:hAnsi="Times New Roman" w:cs="Times New Roman"/>
        </w:rPr>
        <w:t>чик не освобождается от соблюдения требований, предусмотренных настоящи</w:t>
      </w:r>
      <w:r w:rsidR="006C273E" w:rsidRPr="00A30AF3">
        <w:rPr>
          <w:rFonts w:ascii="Times New Roman" w:hAnsi="Times New Roman" w:cs="Times New Roman"/>
        </w:rPr>
        <w:t>м пунктом при выполнении таких Р</w:t>
      </w:r>
      <w:r w:rsidR="00390E18" w:rsidRPr="00A30AF3">
        <w:rPr>
          <w:rFonts w:ascii="Times New Roman" w:hAnsi="Times New Roman" w:cs="Times New Roman"/>
        </w:rPr>
        <w:t>абот.</w:t>
      </w:r>
    </w:p>
    <w:p w14:paraId="3CC13A91" w14:textId="77777777" w:rsidR="00390E18" w:rsidRPr="00A30AF3" w:rsidRDefault="00390E18" w:rsidP="00D7746F">
      <w:pPr>
        <w:pStyle w:val="ConsNormal"/>
        <w:ind w:firstLine="540"/>
        <w:jc w:val="both"/>
        <w:rPr>
          <w:rFonts w:ascii="Times New Roman" w:hAnsi="Times New Roman" w:cs="Times New Roman"/>
          <w:b/>
        </w:rPr>
      </w:pPr>
    </w:p>
    <w:p w14:paraId="5BF0A3D1" w14:textId="77777777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>Консервация Объекта</w:t>
      </w:r>
      <w:r w:rsidR="00374B1F" w:rsidRPr="00A30AF3">
        <w:rPr>
          <w:rFonts w:ascii="Times New Roman" w:hAnsi="Times New Roman" w:cs="Times New Roman"/>
          <w:b/>
        </w:rPr>
        <w:t>. Приостановка работ.</w:t>
      </w:r>
    </w:p>
    <w:p w14:paraId="39C96C48" w14:textId="27E2BDA3" w:rsidR="00D7746F" w:rsidRPr="00A30AF3" w:rsidRDefault="0078011B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9</w:t>
      </w:r>
      <w:r w:rsidR="00064306" w:rsidRPr="00A30AF3">
        <w:rPr>
          <w:rFonts w:ascii="Times New Roman" w:hAnsi="Times New Roman" w:cs="Times New Roman"/>
        </w:rPr>
        <w:t>.</w:t>
      </w:r>
      <w:r w:rsidR="00C71F85" w:rsidRPr="00A30AF3">
        <w:rPr>
          <w:rFonts w:ascii="Times New Roman" w:hAnsi="Times New Roman" w:cs="Times New Roman"/>
        </w:rPr>
        <w:t>28</w:t>
      </w:r>
      <w:r w:rsidR="00D7746F" w:rsidRPr="00A30AF3">
        <w:rPr>
          <w:rFonts w:ascii="Times New Roman" w:hAnsi="Times New Roman" w:cs="Times New Roman"/>
        </w:rPr>
        <w:t xml:space="preserve">. В случае если Заказчиком будет установлена необходимость консервации Объекта, Заказчик обязуется оплатить </w:t>
      </w:r>
      <w:r w:rsidR="00521D0C"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>чику в полном объеме выполнен</w:t>
      </w:r>
      <w:r w:rsidR="00B17BD1" w:rsidRPr="00A30AF3">
        <w:rPr>
          <w:rFonts w:ascii="Times New Roman" w:hAnsi="Times New Roman" w:cs="Times New Roman"/>
        </w:rPr>
        <w:t xml:space="preserve">ные до момента </w:t>
      </w:r>
      <w:r w:rsidR="00B17BD1" w:rsidRPr="00A30AF3">
        <w:rPr>
          <w:rFonts w:ascii="Times New Roman" w:hAnsi="Times New Roman" w:cs="Times New Roman"/>
        </w:rPr>
        <w:lastRenderedPageBreak/>
        <w:t>приостановления Р</w:t>
      </w:r>
      <w:r w:rsidR="00D7746F" w:rsidRPr="00A30AF3">
        <w:rPr>
          <w:rFonts w:ascii="Times New Roman" w:hAnsi="Times New Roman" w:cs="Times New Roman"/>
        </w:rPr>
        <w:t>аботы,</w:t>
      </w:r>
      <w:r w:rsidR="00D7746F" w:rsidRPr="00A30AF3">
        <w:rPr>
          <w:rFonts w:ascii="Times New Roman" w:hAnsi="Times New Roman" w:cs="Times New Roman"/>
          <w:b/>
        </w:rPr>
        <w:t xml:space="preserve"> </w:t>
      </w:r>
      <w:r w:rsidR="00D7746F" w:rsidRPr="00A30AF3">
        <w:rPr>
          <w:rFonts w:ascii="Times New Roman" w:hAnsi="Times New Roman" w:cs="Times New Roman"/>
          <w:bCs/>
        </w:rPr>
        <w:t>материалы, приобретенные или оплаченные до момента консервации,</w:t>
      </w:r>
      <w:r w:rsidR="00D7746F" w:rsidRPr="00A30AF3">
        <w:rPr>
          <w:rFonts w:ascii="Times New Roman" w:hAnsi="Times New Roman" w:cs="Times New Roman"/>
        </w:rPr>
        <w:t xml:space="preserve"> в течение 10 </w:t>
      </w:r>
      <w:r w:rsidR="00DE0D6C" w:rsidRPr="00A30AF3">
        <w:rPr>
          <w:rFonts w:ascii="Times New Roman" w:hAnsi="Times New Roman" w:cs="Times New Roman"/>
        </w:rPr>
        <w:t xml:space="preserve">(Десяти) </w:t>
      </w:r>
      <w:r w:rsidR="00D7746F" w:rsidRPr="00A30AF3">
        <w:rPr>
          <w:rFonts w:ascii="Times New Roman" w:hAnsi="Times New Roman" w:cs="Times New Roman"/>
        </w:rPr>
        <w:t xml:space="preserve">рабочих дней с момента </w:t>
      </w:r>
      <w:r w:rsidR="009C7EF8" w:rsidRPr="00A30AF3">
        <w:rPr>
          <w:rFonts w:ascii="Times New Roman" w:hAnsi="Times New Roman" w:cs="Times New Roman"/>
        </w:rPr>
        <w:t xml:space="preserve">инвентаризации приобретенных материалов, оборудования и проверки </w:t>
      </w:r>
      <w:r w:rsidR="00B17BD1" w:rsidRPr="00A30AF3">
        <w:rPr>
          <w:rFonts w:ascii="Times New Roman" w:hAnsi="Times New Roman" w:cs="Times New Roman"/>
        </w:rPr>
        <w:t>объемов и качества выполненных Р</w:t>
      </w:r>
      <w:r w:rsidR="009C7EF8" w:rsidRPr="00A30AF3">
        <w:rPr>
          <w:rFonts w:ascii="Times New Roman" w:hAnsi="Times New Roman" w:cs="Times New Roman"/>
        </w:rPr>
        <w:t>абот</w:t>
      </w:r>
      <w:r w:rsidR="00DE0D6C" w:rsidRPr="00A30AF3">
        <w:rPr>
          <w:rFonts w:ascii="Times New Roman" w:hAnsi="Times New Roman" w:cs="Times New Roman"/>
        </w:rPr>
        <w:t xml:space="preserve"> Заказчиком и Независимы</w:t>
      </w:r>
      <w:r w:rsidR="005F0F27" w:rsidRPr="00A30AF3">
        <w:rPr>
          <w:rFonts w:ascii="Times New Roman" w:hAnsi="Times New Roman" w:cs="Times New Roman"/>
        </w:rPr>
        <w:t>м</w:t>
      </w:r>
      <w:r w:rsidR="00DE0D6C" w:rsidRPr="00A30AF3">
        <w:rPr>
          <w:rFonts w:ascii="Times New Roman" w:hAnsi="Times New Roman" w:cs="Times New Roman"/>
        </w:rPr>
        <w:t xml:space="preserve"> техническим надзором</w:t>
      </w:r>
      <w:r w:rsidR="00D7746F" w:rsidRPr="00A30AF3">
        <w:rPr>
          <w:rFonts w:ascii="Times New Roman" w:hAnsi="Times New Roman" w:cs="Times New Roman"/>
        </w:rPr>
        <w:t xml:space="preserve">. Также Стороны обязуются согласовать порядок, сроки и стоимость консервации Объекта и закрепить эти договоренности в дополнительном соглашении, становящемся с момента его подписания неотъемлемой частью настоящего Договора. Данное дополнительное соглашение будет предусматривать, что </w:t>
      </w:r>
      <w:r w:rsidR="00521D0C"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>чик обязуется в порядке и в указанные в нем сроки надлежащим образом осуществить консервацию Объекта, а Заказчик обязуется оплатить работы по консервации.</w:t>
      </w:r>
    </w:p>
    <w:p w14:paraId="7F4BDA72" w14:textId="5E3C7A1D" w:rsidR="00B973CC" w:rsidRPr="00A30AF3" w:rsidRDefault="00374B1F" w:rsidP="007D7845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9.</w:t>
      </w:r>
      <w:r w:rsidR="00C71F85" w:rsidRPr="00A30AF3">
        <w:rPr>
          <w:rFonts w:ascii="Times New Roman" w:hAnsi="Times New Roman" w:cs="Times New Roman"/>
        </w:rPr>
        <w:t>29</w:t>
      </w:r>
      <w:r w:rsidRPr="00A30AF3">
        <w:rPr>
          <w:rFonts w:ascii="Times New Roman" w:hAnsi="Times New Roman" w:cs="Times New Roman"/>
        </w:rPr>
        <w:t>.</w:t>
      </w:r>
      <w:r w:rsidRPr="00A30AF3">
        <w:rPr>
          <w:rFonts w:ascii="Times New Roman" w:hAnsi="Times New Roman" w:cs="Times New Roman"/>
          <w:b/>
        </w:rPr>
        <w:t xml:space="preserve"> </w:t>
      </w:r>
      <w:r w:rsidRPr="00A30AF3">
        <w:rPr>
          <w:rFonts w:ascii="Times New Roman" w:hAnsi="Times New Roman" w:cs="Times New Roman"/>
        </w:rPr>
        <w:t xml:space="preserve">Заказчик имеет право, уведомив </w:t>
      </w:r>
      <w:r w:rsidR="00521D0C" w:rsidRPr="00A30AF3">
        <w:rPr>
          <w:rFonts w:ascii="Times New Roman" w:hAnsi="Times New Roman" w:cs="Times New Roman"/>
        </w:rPr>
        <w:t>Подряд</w:t>
      </w:r>
      <w:r w:rsidR="00916AC7" w:rsidRPr="00A30AF3">
        <w:rPr>
          <w:rFonts w:ascii="Times New Roman" w:hAnsi="Times New Roman" w:cs="Times New Roman"/>
        </w:rPr>
        <w:t>чика</w:t>
      </w:r>
      <w:r w:rsidRPr="00A30AF3">
        <w:rPr>
          <w:rFonts w:ascii="Times New Roman" w:hAnsi="Times New Roman" w:cs="Times New Roman"/>
        </w:rPr>
        <w:t xml:space="preserve">, приостановить </w:t>
      </w:r>
      <w:r w:rsidR="00916AC7" w:rsidRPr="00A30AF3">
        <w:rPr>
          <w:rFonts w:ascii="Times New Roman" w:hAnsi="Times New Roman" w:cs="Times New Roman"/>
        </w:rPr>
        <w:t>Работы</w:t>
      </w:r>
      <w:r w:rsidRPr="00A30AF3">
        <w:rPr>
          <w:rFonts w:ascii="Times New Roman" w:hAnsi="Times New Roman" w:cs="Times New Roman"/>
        </w:rPr>
        <w:t xml:space="preserve"> или любую их часть в объеме, указанном в уведомлении, по любой причине c предварительным уведомлением за 5 (пять) дней до даты приостановки </w:t>
      </w:r>
      <w:r w:rsidR="00916AC7" w:rsidRPr="00A30AF3">
        <w:rPr>
          <w:rFonts w:ascii="Times New Roman" w:hAnsi="Times New Roman" w:cs="Times New Roman"/>
        </w:rPr>
        <w:t>Работ</w:t>
      </w:r>
      <w:r w:rsidRPr="00A30AF3">
        <w:rPr>
          <w:rFonts w:ascii="Times New Roman" w:hAnsi="Times New Roman" w:cs="Times New Roman"/>
        </w:rPr>
        <w:t xml:space="preserve">. В случае приостановки </w:t>
      </w:r>
      <w:r w:rsidR="00916AC7" w:rsidRPr="00A30AF3">
        <w:rPr>
          <w:rFonts w:ascii="Times New Roman" w:hAnsi="Times New Roman" w:cs="Times New Roman"/>
        </w:rPr>
        <w:t>Работ</w:t>
      </w:r>
      <w:r w:rsidRPr="00A30AF3">
        <w:rPr>
          <w:rFonts w:ascii="Times New Roman" w:hAnsi="Times New Roman" w:cs="Times New Roman"/>
        </w:rPr>
        <w:t xml:space="preserve"> по причине неисполнения или ненадлежащего выполнения </w:t>
      </w:r>
      <w:r w:rsidR="00916AC7" w:rsidRPr="00A30AF3">
        <w:rPr>
          <w:rFonts w:ascii="Times New Roman" w:hAnsi="Times New Roman" w:cs="Times New Roman"/>
        </w:rPr>
        <w:t>Работ</w:t>
      </w:r>
      <w:r w:rsidRPr="00A30AF3">
        <w:rPr>
          <w:rFonts w:ascii="Times New Roman" w:hAnsi="Times New Roman" w:cs="Times New Roman"/>
        </w:rPr>
        <w:t xml:space="preserve"> и/или несоответствия </w:t>
      </w:r>
      <w:r w:rsidR="00916AC7" w:rsidRPr="00A30AF3">
        <w:rPr>
          <w:rFonts w:ascii="Times New Roman" w:hAnsi="Times New Roman" w:cs="Times New Roman"/>
        </w:rPr>
        <w:t>оборудования/материалов</w:t>
      </w:r>
      <w:r w:rsidRPr="00A30AF3">
        <w:rPr>
          <w:rFonts w:ascii="Times New Roman" w:hAnsi="Times New Roman" w:cs="Times New Roman"/>
        </w:rPr>
        <w:t xml:space="preserve"> </w:t>
      </w:r>
      <w:r w:rsidR="00521D0C" w:rsidRPr="00A30AF3">
        <w:rPr>
          <w:rFonts w:ascii="Times New Roman" w:hAnsi="Times New Roman" w:cs="Times New Roman"/>
        </w:rPr>
        <w:t>Подряд</w:t>
      </w:r>
      <w:r w:rsidR="00916AC7" w:rsidRPr="00A30AF3">
        <w:rPr>
          <w:rFonts w:ascii="Times New Roman" w:hAnsi="Times New Roman" w:cs="Times New Roman"/>
        </w:rPr>
        <w:t>чика</w:t>
      </w:r>
      <w:r w:rsidRPr="00A30AF3">
        <w:rPr>
          <w:rFonts w:ascii="Times New Roman" w:hAnsi="Times New Roman" w:cs="Times New Roman"/>
        </w:rPr>
        <w:t xml:space="preserve"> требованиям </w:t>
      </w:r>
      <w:r w:rsidR="00916AC7" w:rsidRPr="00A30AF3">
        <w:rPr>
          <w:rFonts w:ascii="Times New Roman" w:hAnsi="Times New Roman" w:cs="Times New Roman"/>
        </w:rPr>
        <w:t>Договора</w:t>
      </w:r>
      <w:r w:rsidRPr="00A30AF3">
        <w:rPr>
          <w:rFonts w:ascii="Times New Roman" w:hAnsi="Times New Roman" w:cs="Times New Roman"/>
        </w:rPr>
        <w:t xml:space="preserve"> указанный срок не применяется</w:t>
      </w:r>
      <w:r w:rsidR="001A35DE" w:rsidRPr="00A30AF3">
        <w:rPr>
          <w:rFonts w:ascii="Times New Roman" w:hAnsi="Times New Roman" w:cs="Times New Roman"/>
        </w:rPr>
        <w:t>,</w:t>
      </w:r>
      <w:r w:rsidRPr="00A30AF3">
        <w:rPr>
          <w:rFonts w:ascii="Times New Roman" w:hAnsi="Times New Roman" w:cs="Times New Roman"/>
        </w:rPr>
        <w:t xml:space="preserve"> </w:t>
      </w:r>
      <w:r w:rsidR="00521D0C" w:rsidRPr="00A30AF3">
        <w:rPr>
          <w:rFonts w:ascii="Times New Roman" w:hAnsi="Times New Roman" w:cs="Times New Roman"/>
        </w:rPr>
        <w:t>Подряд</w:t>
      </w:r>
      <w:r w:rsidR="00916AC7" w:rsidRPr="00A30AF3">
        <w:rPr>
          <w:rFonts w:ascii="Times New Roman" w:hAnsi="Times New Roman" w:cs="Times New Roman"/>
        </w:rPr>
        <w:t>чик</w:t>
      </w:r>
      <w:r w:rsidRPr="00A30AF3">
        <w:rPr>
          <w:rFonts w:ascii="Times New Roman" w:hAnsi="Times New Roman" w:cs="Times New Roman"/>
        </w:rPr>
        <w:t xml:space="preserve"> обязан остановить выполнение </w:t>
      </w:r>
      <w:r w:rsidR="00916AC7" w:rsidRPr="00A30AF3">
        <w:rPr>
          <w:rFonts w:ascii="Times New Roman" w:hAnsi="Times New Roman" w:cs="Times New Roman"/>
        </w:rPr>
        <w:t>Работ</w:t>
      </w:r>
      <w:r w:rsidRPr="00A30AF3">
        <w:rPr>
          <w:rFonts w:ascii="Times New Roman" w:hAnsi="Times New Roman" w:cs="Times New Roman"/>
        </w:rPr>
        <w:t xml:space="preserve"> немедленно после получения уведомления. </w:t>
      </w:r>
    </w:p>
    <w:p w14:paraId="1C0854E2" w14:textId="3899676F" w:rsidR="00916AC7" w:rsidRPr="00A30AF3" w:rsidRDefault="00916AC7" w:rsidP="007D7845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9.3</w:t>
      </w:r>
      <w:r w:rsidR="00C71F85" w:rsidRPr="00A30AF3">
        <w:rPr>
          <w:rFonts w:ascii="Times New Roman" w:hAnsi="Times New Roman" w:cs="Times New Roman"/>
        </w:rPr>
        <w:t>0</w:t>
      </w:r>
      <w:r w:rsidRPr="00A30AF3">
        <w:rPr>
          <w:rFonts w:ascii="Times New Roman" w:hAnsi="Times New Roman" w:cs="Times New Roman"/>
        </w:rPr>
        <w:t xml:space="preserve">. Если приостановка вызвана неисполнением обязательств со стороны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чика, никакие оплаты не будут производится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чику за период приостановки Работ.</w:t>
      </w:r>
    </w:p>
    <w:p w14:paraId="06AD132F" w14:textId="77777777" w:rsidR="000D1180" w:rsidRPr="00A30AF3" w:rsidRDefault="000D1180" w:rsidP="007D7845">
      <w:pPr>
        <w:pStyle w:val="ConsNormal"/>
        <w:ind w:firstLine="540"/>
        <w:jc w:val="both"/>
        <w:rPr>
          <w:rFonts w:ascii="Times New Roman" w:hAnsi="Times New Roman" w:cs="Times New Roman"/>
          <w:b/>
        </w:rPr>
      </w:pPr>
    </w:p>
    <w:p w14:paraId="38C5A494" w14:textId="77777777" w:rsidR="007D7845" w:rsidRPr="00A30AF3" w:rsidRDefault="007D7845" w:rsidP="007D7845">
      <w:pPr>
        <w:pStyle w:val="ConsNormal"/>
        <w:ind w:firstLine="540"/>
        <w:jc w:val="both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 xml:space="preserve">Возврат и освобождение </w:t>
      </w:r>
      <w:r w:rsidR="00EA6D90" w:rsidRPr="00A30AF3">
        <w:rPr>
          <w:rFonts w:ascii="Times New Roman" w:hAnsi="Times New Roman" w:cs="Times New Roman"/>
          <w:b/>
        </w:rPr>
        <w:t>Объекта</w:t>
      </w:r>
    </w:p>
    <w:p w14:paraId="11478594" w14:textId="51259CE0" w:rsidR="007D7845" w:rsidRPr="00A30AF3" w:rsidRDefault="0078011B" w:rsidP="007D7845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9</w:t>
      </w:r>
      <w:r w:rsidR="007D7845" w:rsidRPr="00A30AF3">
        <w:rPr>
          <w:rFonts w:ascii="Times New Roman" w:hAnsi="Times New Roman" w:cs="Times New Roman"/>
        </w:rPr>
        <w:t>.</w:t>
      </w:r>
      <w:r w:rsidR="00B973CC" w:rsidRPr="00A30AF3">
        <w:rPr>
          <w:rFonts w:ascii="Times New Roman" w:hAnsi="Times New Roman" w:cs="Times New Roman"/>
        </w:rPr>
        <w:t>3</w:t>
      </w:r>
      <w:r w:rsidR="00C71F85" w:rsidRPr="00A30AF3">
        <w:rPr>
          <w:rFonts w:ascii="Times New Roman" w:hAnsi="Times New Roman" w:cs="Times New Roman"/>
        </w:rPr>
        <w:t>1</w:t>
      </w:r>
      <w:r w:rsidR="00064306" w:rsidRPr="00A30AF3">
        <w:rPr>
          <w:rFonts w:ascii="Times New Roman" w:hAnsi="Times New Roman" w:cs="Times New Roman"/>
        </w:rPr>
        <w:t>.</w:t>
      </w:r>
      <w:r w:rsidR="007D7845" w:rsidRPr="00A30AF3">
        <w:rPr>
          <w:rFonts w:ascii="Times New Roman" w:hAnsi="Times New Roman" w:cs="Times New Roman"/>
        </w:rPr>
        <w:tab/>
        <w:t xml:space="preserve">В течение </w:t>
      </w:r>
      <w:r w:rsidR="00E47E29" w:rsidRPr="00A30AF3">
        <w:rPr>
          <w:rFonts w:ascii="Times New Roman" w:hAnsi="Times New Roman" w:cs="Times New Roman"/>
        </w:rPr>
        <w:t xml:space="preserve">5 </w:t>
      </w:r>
      <w:r w:rsidR="00A50FD7" w:rsidRPr="00A30AF3">
        <w:rPr>
          <w:rFonts w:ascii="Times New Roman" w:hAnsi="Times New Roman" w:cs="Times New Roman"/>
        </w:rPr>
        <w:t>(</w:t>
      </w:r>
      <w:r w:rsidR="00E47E29" w:rsidRPr="00A30AF3">
        <w:rPr>
          <w:rFonts w:ascii="Times New Roman" w:hAnsi="Times New Roman" w:cs="Times New Roman"/>
        </w:rPr>
        <w:t>пяти</w:t>
      </w:r>
      <w:r w:rsidR="002923B7" w:rsidRPr="00A30AF3">
        <w:rPr>
          <w:rFonts w:ascii="Times New Roman" w:hAnsi="Times New Roman" w:cs="Times New Roman"/>
        </w:rPr>
        <w:t xml:space="preserve">) </w:t>
      </w:r>
      <w:r w:rsidR="007D7845" w:rsidRPr="00A30AF3">
        <w:rPr>
          <w:rFonts w:ascii="Times New Roman" w:hAnsi="Times New Roman" w:cs="Times New Roman"/>
        </w:rPr>
        <w:t xml:space="preserve">дней со дня подписания </w:t>
      </w:r>
      <w:r w:rsidR="00B973CC" w:rsidRPr="00A30AF3">
        <w:rPr>
          <w:rFonts w:ascii="Times New Roman" w:hAnsi="Times New Roman" w:cs="Times New Roman"/>
        </w:rPr>
        <w:t xml:space="preserve">Акта </w:t>
      </w:r>
      <w:r w:rsidR="00EB7117" w:rsidRPr="00A30AF3">
        <w:rPr>
          <w:rFonts w:ascii="Times New Roman" w:hAnsi="Times New Roman" w:cs="Times New Roman"/>
        </w:rPr>
        <w:t>сдачи-приемки О</w:t>
      </w:r>
      <w:r w:rsidR="007D7845" w:rsidRPr="00A30AF3">
        <w:rPr>
          <w:rFonts w:ascii="Times New Roman" w:hAnsi="Times New Roman" w:cs="Times New Roman"/>
        </w:rPr>
        <w:t>бъекта</w:t>
      </w:r>
      <w:r w:rsidR="00B973CC" w:rsidRPr="00A30AF3">
        <w:rPr>
          <w:rFonts w:ascii="Times New Roman" w:hAnsi="Times New Roman" w:cs="Times New Roman"/>
        </w:rPr>
        <w:t xml:space="preserve"> в гарантийную эксплуатацию</w:t>
      </w:r>
      <w:r w:rsidR="007D7845" w:rsidRPr="00A30AF3">
        <w:rPr>
          <w:rFonts w:ascii="Times New Roman" w:hAnsi="Times New Roman" w:cs="Times New Roman"/>
        </w:rPr>
        <w:t xml:space="preserve"> (в случаях досрочного прекращения </w:t>
      </w:r>
      <w:r w:rsidR="00A00F4C" w:rsidRPr="00A30AF3">
        <w:rPr>
          <w:rFonts w:ascii="Times New Roman" w:hAnsi="Times New Roman" w:cs="Times New Roman"/>
        </w:rPr>
        <w:t>Д</w:t>
      </w:r>
      <w:r w:rsidR="007D7845" w:rsidRPr="00A30AF3">
        <w:rPr>
          <w:rFonts w:ascii="Times New Roman" w:hAnsi="Times New Roman" w:cs="Times New Roman"/>
        </w:rPr>
        <w:t xml:space="preserve">оговора – со дня предъявления заказчиком </w:t>
      </w:r>
      <w:r w:rsidR="00521D0C" w:rsidRPr="00A30AF3">
        <w:rPr>
          <w:rFonts w:ascii="Times New Roman" w:hAnsi="Times New Roman" w:cs="Times New Roman"/>
        </w:rPr>
        <w:t>Подряд</w:t>
      </w:r>
      <w:r w:rsidR="007D7845" w:rsidRPr="00A30AF3">
        <w:rPr>
          <w:rFonts w:ascii="Times New Roman" w:hAnsi="Times New Roman" w:cs="Times New Roman"/>
        </w:rPr>
        <w:t xml:space="preserve">чику требования о возврате </w:t>
      </w:r>
      <w:r w:rsidR="00EA6D90" w:rsidRPr="00A30AF3">
        <w:rPr>
          <w:rFonts w:ascii="Times New Roman" w:hAnsi="Times New Roman" w:cs="Times New Roman"/>
        </w:rPr>
        <w:t>Объекта и освобождении его</w:t>
      </w:r>
      <w:r w:rsidR="007D7845" w:rsidRPr="00A30AF3">
        <w:rPr>
          <w:rFonts w:ascii="Times New Roman" w:hAnsi="Times New Roman" w:cs="Times New Roman"/>
        </w:rPr>
        <w:t xml:space="preserve"> от имущества последнего, если иные сроки прямо не установлены настоящим </w:t>
      </w:r>
      <w:r w:rsidR="00B973CC" w:rsidRPr="00A30AF3">
        <w:rPr>
          <w:rFonts w:ascii="Times New Roman" w:hAnsi="Times New Roman" w:cs="Times New Roman"/>
        </w:rPr>
        <w:t>Договором</w:t>
      </w:r>
      <w:r w:rsidR="007D7845" w:rsidRPr="00A30AF3">
        <w:rPr>
          <w:rFonts w:ascii="Times New Roman" w:hAnsi="Times New Roman" w:cs="Times New Roman"/>
        </w:rPr>
        <w:t xml:space="preserve">) </w:t>
      </w:r>
      <w:r w:rsidR="00521D0C" w:rsidRPr="00A30AF3">
        <w:rPr>
          <w:rFonts w:ascii="Times New Roman" w:hAnsi="Times New Roman" w:cs="Times New Roman"/>
        </w:rPr>
        <w:t>Подряд</w:t>
      </w:r>
      <w:r w:rsidR="007D7845" w:rsidRPr="00A30AF3">
        <w:rPr>
          <w:rFonts w:ascii="Times New Roman" w:hAnsi="Times New Roman" w:cs="Times New Roman"/>
        </w:rPr>
        <w:t xml:space="preserve">чик обязуется </w:t>
      </w:r>
      <w:r w:rsidR="00EA6D90" w:rsidRPr="00A30AF3">
        <w:rPr>
          <w:rFonts w:ascii="Times New Roman" w:hAnsi="Times New Roman" w:cs="Times New Roman"/>
        </w:rPr>
        <w:t xml:space="preserve">вывезти с территории Объекта </w:t>
      </w:r>
      <w:r w:rsidR="007D7845" w:rsidRPr="00A30AF3">
        <w:rPr>
          <w:rFonts w:ascii="Times New Roman" w:hAnsi="Times New Roman" w:cs="Times New Roman"/>
        </w:rPr>
        <w:t xml:space="preserve">строительную технику и любое другое принадлежащее </w:t>
      </w:r>
      <w:r w:rsidR="00521D0C" w:rsidRPr="00A30AF3">
        <w:rPr>
          <w:rFonts w:ascii="Times New Roman" w:hAnsi="Times New Roman" w:cs="Times New Roman"/>
        </w:rPr>
        <w:t>Подряд</w:t>
      </w:r>
      <w:r w:rsidR="007D7845" w:rsidRPr="00A30AF3">
        <w:rPr>
          <w:rFonts w:ascii="Times New Roman" w:hAnsi="Times New Roman" w:cs="Times New Roman"/>
        </w:rPr>
        <w:t xml:space="preserve">чику и его субподрядчикам имущество. После освобождения </w:t>
      </w:r>
      <w:r w:rsidR="00521D0C" w:rsidRPr="00A30AF3">
        <w:rPr>
          <w:rFonts w:ascii="Times New Roman" w:hAnsi="Times New Roman" w:cs="Times New Roman"/>
        </w:rPr>
        <w:t>Подряд</w:t>
      </w:r>
      <w:r w:rsidR="007D7845" w:rsidRPr="00A30AF3">
        <w:rPr>
          <w:rFonts w:ascii="Times New Roman" w:hAnsi="Times New Roman" w:cs="Times New Roman"/>
        </w:rPr>
        <w:t xml:space="preserve">чиком </w:t>
      </w:r>
      <w:r w:rsidR="00EA6D90" w:rsidRPr="00A30AF3">
        <w:rPr>
          <w:rFonts w:ascii="Times New Roman" w:hAnsi="Times New Roman" w:cs="Times New Roman"/>
        </w:rPr>
        <w:t>Объекта</w:t>
      </w:r>
      <w:r w:rsidR="007D7845" w:rsidRPr="00A30AF3">
        <w:rPr>
          <w:rFonts w:ascii="Times New Roman" w:hAnsi="Times New Roman" w:cs="Times New Roman"/>
        </w:rPr>
        <w:t xml:space="preserve"> стороны подписыва</w:t>
      </w:r>
      <w:r w:rsidR="00D4209B" w:rsidRPr="00A30AF3">
        <w:rPr>
          <w:rFonts w:ascii="Times New Roman" w:hAnsi="Times New Roman" w:cs="Times New Roman"/>
        </w:rPr>
        <w:t>ют соответствующий акт возврата</w:t>
      </w:r>
      <w:r w:rsidR="00B973CC" w:rsidRPr="00A30AF3">
        <w:rPr>
          <w:rFonts w:ascii="Times New Roman" w:hAnsi="Times New Roman" w:cs="Times New Roman"/>
        </w:rPr>
        <w:t xml:space="preserve"> </w:t>
      </w:r>
      <w:r w:rsidR="00EB7117" w:rsidRPr="00A30AF3">
        <w:rPr>
          <w:rFonts w:ascii="Times New Roman" w:hAnsi="Times New Roman" w:cs="Times New Roman"/>
        </w:rPr>
        <w:t>Объекта (</w:t>
      </w:r>
      <w:r w:rsidR="007D7845" w:rsidRPr="00A30AF3">
        <w:rPr>
          <w:rFonts w:ascii="Times New Roman" w:hAnsi="Times New Roman" w:cs="Times New Roman"/>
        </w:rPr>
        <w:t>строительной площадки</w:t>
      </w:r>
      <w:r w:rsidR="00EB7117" w:rsidRPr="00A30AF3">
        <w:rPr>
          <w:rFonts w:ascii="Times New Roman" w:hAnsi="Times New Roman" w:cs="Times New Roman"/>
        </w:rPr>
        <w:t>)</w:t>
      </w:r>
      <w:r w:rsidR="007D7845" w:rsidRPr="00A30AF3">
        <w:rPr>
          <w:rFonts w:ascii="Times New Roman" w:hAnsi="Times New Roman" w:cs="Times New Roman"/>
        </w:rPr>
        <w:t xml:space="preserve">. </w:t>
      </w:r>
    </w:p>
    <w:p w14:paraId="7FDC4100" w14:textId="2B001E42" w:rsidR="007D7845" w:rsidRPr="00A30AF3" w:rsidRDefault="0078011B" w:rsidP="007D7845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9</w:t>
      </w:r>
      <w:r w:rsidR="007D7845" w:rsidRPr="00A30AF3">
        <w:rPr>
          <w:rFonts w:ascii="Times New Roman" w:hAnsi="Times New Roman" w:cs="Times New Roman"/>
        </w:rPr>
        <w:t>.</w:t>
      </w:r>
      <w:r w:rsidR="00B973CC" w:rsidRPr="00A30AF3">
        <w:rPr>
          <w:rFonts w:ascii="Times New Roman" w:hAnsi="Times New Roman" w:cs="Times New Roman"/>
        </w:rPr>
        <w:t>3</w:t>
      </w:r>
      <w:r w:rsidR="00C71F85" w:rsidRPr="00A30AF3">
        <w:rPr>
          <w:rFonts w:ascii="Times New Roman" w:hAnsi="Times New Roman" w:cs="Times New Roman"/>
        </w:rPr>
        <w:t>2</w:t>
      </w:r>
      <w:r w:rsidR="00064306" w:rsidRPr="00A30AF3">
        <w:rPr>
          <w:rFonts w:ascii="Times New Roman" w:hAnsi="Times New Roman" w:cs="Times New Roman"/>
        </w:rPr>
        <w:t>.</w:t>
      </w:r>
      <w:r w:rsidR="007D7845" w:rsidRPr="00A30AF3">
        <w:rPr>
          <w:rFonts w:ascii="Times New Roman" w:hAnsi="Times New Roman" w:cs="Times New Roman"/>
        </w:rPr>
        <w:tab/>
        <w:t xml:space="preserve"> В случае невыполнения </w:t>
      </w:r>
      <w:r w:rsidR="00521D0C" w:rsidRPr="00A30AF3">
        <w:rPr>
          <w:rFonts w:ascii="Times New Roman" w:hAnsi="Times New Roman" w:cs="Times New Roman"/>
        </w:rPr>
        <w:t>Подряд</w:t>
      </w:r>
      <w:r w:rsidR="007D7845" w:rsidRPr="00A30AF3">
        <w:rPr>
          <w:rFonts w:ascii="Times New Roman" w:hAnsi="Times New Roman" w:cs="Times New Roman"/>
        </w:rPr>
        <w:t xml:space="preserve">чиком обязательств по возврату </w:t>
      </w:r>
      <w:r w:rsidR="00EB7117" w:rsidRPr="00A30AF3">
        <w:rPr>
          <w:rFonts w:ascii="Times New Roman" w:hAnsi="Times New Roman" w:cs="Times New Roman"/>
        </w:rPr>
        <w:t xml:space="preserve">Объекта </w:t>
      </w:r>
      <w:r w:rsidR="009E4DDB" w:rsidRPr="00A30AF3">
        <w:rPr>
          <w:rFonts w:ascii="Times New Roman" w:hAnsi="Times New Roman" w:cs="Times New Roman"/>
        </w:rPr>
        <w:t xml:space="preserve">Заказчику </w:t>
      </w:r>
      <w:r w:rsidR="007D7845" w:rsidRPr="00A30AF3">
        <w:rPr>
          <w:rFonts w:ascii="Times New Roman" w:hAnsi="Times New Roman" w:cs="Times New Roman"/>
        </w:rPr>
        <w:t xml:space="preserve">и (или) освобождению </w:t>
      </w:r>
      <w:r w:rsidR="00EB7117" w:rsidRPr="00A30AF3">
        <w:rPr>
          <w:rFonts w:ascii="Times New Roman" w:hAnsi="Times New Roman" w:cs="Times New Roman"/>
        </w:rPr>
        <w:t xml:space="preserve">Объекта </w:t>
      </w:r>
      <w:r w:rsidR="007D7845" w:rsidRPr="00A30AF3">
        <w:rPr>
          <w:rFonts w:ascii="Times New Roman" w:hAnsi="Times New Roman" w:cs="Times New Roman"/>
        </w:rPr>
        <w:t xml:space="preserve">от строительной техники и </w:t>
      </w:r>
      <w:proofErr w:type="gramStart"/>
      <w:r w:rsidR="007D7845" w:rsidRPr="00A30AF3">
        <w:rPr>
          <w:rFonts w:ascii="Times New Roman" w:hAnsi="Times New Roman" w:cs="Times New Roman"/>
        </w:rPr>
        <w:t xml:space="preserve">любого иного имущества </w:t>
      </w:r>
      <w:r w:rsidR="00521D0C" w:rsidRPr="00A30AF3">
        <w:rPr>
          <w:rFonts w:ascii="Times New Roman" w:hAnsi="Times New Roman" w:cs="Times New Roman"/>
        </w:rPr>
        <w:t>Подряд</w:t>
      </w:r>
      <w:r w:rsidR="007D7845" w:rsidRPr="00A30AF3">
        <w:rPr>
          <w:rFonts w:ascii="Times New Roman" w:hAnsi="Times New Roman" w:cs="Times New Roman"/>
        </w:rPr>
        <w:t>чика</w:t>
      </w:r>
      <w:proofErr w:type="gramEnd"/>
      <w:r w:rsidR="007D7845" w:rsidRPr="00A30AF3">
        <w:rPr>
          <w:rFonts w:ascii="Times New Roman" w:hAnsi="Times New Roman" w:cs="Times New Roman"/>
        </w:rPr>
        <w:t xml:space="preserve"> </w:t>
      </w:r>
      <w:r w:rsidR="00A50FD7" w:rsidRPr="00A30AF3">
        <w:rPr>
          <w:rFonts w:ascii="Times New Roman" w:hAnsi="Times New Roman" w:cs="Times New Roman"/>
        </w:rPr>
        <w:t>и привлеченных им лиц</w:t>
      </w:r>
      <w:r w:rsidR="000F6489" w:rsidRPr="00A30AF3">
        <w:rPr>
          <w:rFonts w:ascii="Times New Roman" w:hAnsi="Times New Roman" w:cs="Times New Roman"/>
        </w:rPr>
        <w:t xml:space="preserve"> </w:t>
      </w:r>
      <w:r w:rsidR="007D7845" w:rsidRPr="00A30AF3">
        <w:rPr>
          <w:rFonts w:ascii="Times New Roman" w:hAnsi="Times New Roman" w:cs="Times New Roman"/>
        </w:rPr>
        <w:t xml:space="preserve">(в том числе в случаях досрочного прекращения настоящего </w:t>
      </w:r>
      <w:r w:rsidR="00B973CC" w:rsidRPr="00A30AF3">
        <w:rPr>
          <w:rFonts w:ascii="Times New Roman" w:hAnsi="Times New Roman" w:cs="Times New Roman"/>
        </w:rPr>
        <w:t xml:space="preserve">Договора </w:t>
      </w:r>
      <w:r w:rsidR="007D7845" w:rsidRPr="00A30AF3">
        <w:rPr>
          <w:rFonts w:ascii="Times New Roman" w:hAnsi="Times New Roman" w:cs="Times New Roman"/>
        </w:rPr>
        <w:t xml:space="preserve">по любому из оснований, предусмотренных законом и (или) настоящим </w:t>
      </w:r>
      <w:r w:rsidR="00B973CC" w:rsidRPr="00A30AF3">
        <w:rPr>
          <w:rFonts w:ascii="Times New Roman" w:hAnsi="Times New Roman" w:cs="Times New Roman"/>
        </w:rPr>
        <w:t>Договором</w:t>
      </w:r>
      <w:r w:rsidR="007D7845" w:rsidRPr="00A30AF3">
        <w:rPr>
          <w:rFonts w:ascii="Times New Roman" w:hAnsi="Times New Roman" w:cs="Times New Roman"/>
        </w:rPr>
        <w:t xml:space="preserve">) </w:t>
      </w:r>
      <w:r w:rsidR="00CE5142" w:rsidRPr="00A30AF3">
        <w:rPr>
          <w:rFonts w:ascii="Times New Roman" w:hAnsi="Times New Roman" w:cs="Times New Roman"/>
        </w:rPr>
        <w:t xml:space="preserve">Заказчик </w:t>
      </w:r>
      <w:r w:rsidR="007D7845" w:rsidRPr="00A30AF3">
        <w:rPr>
          <w:rFonts w:ascii="Times New Roman" w:hAnsi="Times New Roman" w:cs="Times New Roman"/>
        </w:rPr>
        <w:t>имеет право:</w:t>
      </w:r>
    </w:p>
    <w:p w14:paraId="3FB68CB8" w14:textId="70C2D2EE" w:rsidR="007D7845" w:rsidRPr="00A30AF3" w:rsidRDefault="00A80975" w:rsidP="007D7845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 с</w:t>
      </w:r>
      <w:r w:rsidR="007D7845" w:rsidRPr="00A30AF3">
        <w:rPr>
          <w:rFonts w:ascii="Times New Roman" w:hAnsi="Times New Roman" w:cs="Times New Roman"/>
        </w:rPr>
        <w:t xml:space="preserve">оставить акт возврата </w:t>
      </w:r>
      <w:r w:rsidR="00A8022C" w:rsidRPr="00A30AF3">
        <w:rPr>
          <w:rFonts w:ascii="Times New Roman" w:hAnsi="Times New Roman" w:cs="Times New Roman"/>
        </w:rPr>
        <w:t>Объекта (</w:t>
      </w:r>
      <w:r w:rsidR="007D7845" w:rsidRPr="00A30AF3">
        <w:rPr>
          <w:rFonts w:ascii="Times New Roman" w:hAnsi="Times New Roman" w:cs="Times New Roman"/>
        </w:rPr>
        <w:t>строительной площадки</w:t>
      </w:r>
      <w:r w:rsidR="00A8022C" w:rsidRPr="00A30AF3">
        <w:rPr>
          <w:rFonts w:ascii="Times New Roman" w:hAnsi="Times New Roman" w:cs="Times New Roman"/>
        </w:rPr>
        <w:t>)</w:t>
      </w:r>
      <w:r w:rsidR="007D7845" w:rsidRPr="00A30AF3">
        <w:rPr>
          <w:rFonts w:ascii="Times New Roman" w:hAnsi="Times New Roman" w:cs="Times New Roman"/>
        </w:rPr>
        <w:t xml:space="preserve"> в одностороннем порядке. Стороны соглашаются, что акт возврата </w:t>
      </w:r>
      <w:r w:rsidR="00EB7117" w:rsidRPr="00A30AF3">
        <w:rPr>
          <w:rFonts w:ascii="Times New Roman" w:hAnsi="Times New Roman" w:cs="Times New Roman"/>
        </w:rPr>
        <w:t>Объекта (</w:t>
      </w:r>
      <w:r w:rsidR="007D7845" w:rsidRPr="00A30AF3">
        <w:rPr>
          <w:rFonts w:ascii="Times New Roman" w:hAnsi="Times New Roman" w:cs="Times New Roman"/>
        </w:rPr>
        <w:t>строительной площадки</w:t>
      </w:r>
      <w:r w:rsidR="00EB7117" w:rsidRPr="00A30AF3">
        <w:rPr>
          <w:rFonts w:ascii="Times New Roman" w:hAnsi="Times New Roman" w:cs="Times New Roman"/>
        </w:rPr>
        <w:t>)</w:t>
      </w:r>
      <w:r w:rsidR="007D7845" w:rsidRPr="00A30AF3">
        <w:rPr>
          <w:rFonts w:ascii="Times New Roman" w:hAnsi="Times New Roman" w:cs="Times New Roman"/>
        </w:rPr>
        <w:t xml:space="preserve">, составленный </w:t>
      </w:r>
      <w:r w:rsidR="00CE5142" w:rsidRPr="00A30AF3">
        <w:rPr>
          <w:rFonts w:ascii="Times New Roman" w:hAnsi="Times New Roman" w:cs="Times New Roman"/>
        </w:rPr>
        <w:t xml:space="preserve">Заказчиком </w:t>
      </w:r>
      <w:r w:rsidR="007D7845" w:rsidRPr="00A30AF3">
        <w:rPr>
          <w:rFonts w:ascii="Times New Roman" w:hAnsi="Times New Roman" w:cs="Times New Roman"/>
        </w:rPr>
        <w:t xml:space="preserve">в одностороннем порядке, будет иметь полную юридическую силу и являться допустимым доказательством в суде в случае возникновения любых споров или разногласий. </w:t>
      </w:r>
      <w:r w:rsidR="00521D0C" w:rsidRPr="00A30AF3">
        <w:rPr>
          <w:rFonts w:ascii="Times New Roman" w:hAnsi="Times New Roman" w:cs="Times New Roman"/>
        </w:rPr>
        <w:t>Подряд</w:t>
      </w:r>
      <w:r w:rsidR="007D7845" w:rsidRPr="00A30AF3">
        <w:rPr>
          <w:rFonts w:ascii="Times New Roman" w:hAnsi="Times New Roman" w:cs="Times New Roman"/>
        </w:rPr>
        <w:t xml:space="preserve">чик не вправе оспаривать действительность акта, составленного в соответствии </w:t>
      </w:r>
      <w:r w:rsidRPr="00A30AF3">
        <w:rPr>
          <w:rFonts w:ascii="Times New Roman" w:hAnsi="Times New Roman" w:cs="Times New Roman"/>
        </w:rPr>
        <w:t>с положениями настоящего абзаца;</w:t>
      </w:r>
    </w:p>
    <w:p w14:paraId="471DD578" w14:textId="24CD2528" w:rsidR="0070508F" w:rsidRPr="00A30AF3" w:rsidRDefault="00A80975" w:rsidP="00741247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 с</w:t>
      </w:r>
      <w:r w:rsidR="007D7845" w:rsidRPr="00A30AF3">
        <w:rPr>
          <w:rFonts w:ascii="Times New Roman" w:hAnsi="Times New Roman" w:cs="Times New Roman"/>
        </w:rPr>
        <w:t xml:space="preserve">воими силами либо силами привлеченных третьих лиц освободить </w:t>
      </w:r>
      <w:r w:rsidR="00EB7117" w:rsidRPr="00A30AF3">
        <w:rPr>
          <w:rFonts w:ascii="Times New Roman" w:hAnsi="Times New Roman" w:cs="Times New Roman"/>
        </w:rPr>
        <w:t>Объект</w:t>
      </w:r>
      <w:r w:rsidR="007D7845" w:rsidRPr="00A30AF3">
        <w:rPr>
          <w:rFonts w:ascii="Times New Roman" w:hAnsi="Times New Roman" w:cs="Times New Roman"/>
        </w:rPr>
        <w:t xml:space="preserve"> от имущества </w:t>
      </w:r>
      <w:r w:rsidR="00521D0C" w:rsidRPr="00A30AF3">
        <w:rPr>
          <w:rFonts w:ascii="Times New Roman" w:hAnsi="Times New Roman" w:cs="Times New Roman"/>
        </w:rPr>
        <w:t>Подряд</w:t>
      </w:r>
      <w:r w:rsidR="007D7845" w:rsidRPr="00A30AF3">
        <w:rPr>
          <w:rFonts w:ascii="Times New Roman" w:hAnsi="Times New Roman" w:cs="Times New Roman"/>
        </w:rPr>
        <w:t>чика</w:t>
      </w:r>
      <w:r w:rsidR="00A50FD7" w:rsidRPr="00A30AF3">
        <w:rPr>
          <w:rFonts w:ascii="Times New Roman" w:hAnsi="Times New Roman" w:cs="Times New Roman"/>
        </w:rPr>
        <w:t xml:space="preserve"> и привлеченных им лиц</w:t>
      </w:r>
      <w:r w:rsidR="007D7845" w:rsidRPr="00A30AF3">
        <w:rPr>
          <w:rFonts w:ascii="Times New Roman" w:hAnsi="Times New Roman" w:cs="Times New Roman"/>
        </w:rPr>
        <w:t xml:space="preserve"> с отнесением расходов, связанных с совершением указанных действий, на </w:t>
      </w:r>
      <w:r w:rsidR="00521D0C" w:rsidRPr="00A30AF3">
        <w:rPr>
          <w:rFonts w:ascii="Times New Roman" w:hAnsi="Times New Roman" w:cs="Times New Roman"/>
        </w:rPr>
        <w:t>Подряд</w:t>
      </w:r>
      <w:r w:rsidR="007D7845" w:rsidRPr="00A30AF3">
        <w:rPr>
          <w:rFonts w:ascii="Times New Roman" w:hAnsi="Times New Roman" w:cs="Times New Roman"/>
        </w:rPr>
        <w:t xml:space="preserve">чика. Заказчик вправе удержать сумму своих расходов по освобождению </w:t>
      </w:r>
      <w:r w:rsidR="00A50FD7" w:rsidRPr="00A30AF3">
        <w:rPr>
          <w:rFonts w:ascii="Times New Roman" w:hAnsi="Times New Roman" w:cs="Times New Roman"/>
        </w:rPr>
        <w:t>Объекта</w:t>
      </w:r>
      <w:r w:rsidR="007D7845" w:rsidRPr="00A30AF3">
        <w:rPr>
          <w:rFonts w:ascii="Times New Roman" w:hAnsi="Times New Roman" w:cs="Times New Roman"/>
        </w:rPr>
        <w:t xml:space="preserve"> от имущества </w:t>
      </w:r>
      <w:r w:rsidR="00521D0C" w:rsidRPr="00A30AF3">
        <w:rPr>
          <w:rFonts w:ascii="Times New Roman" w:hAnsi="Times New Roman" w:cs="Times New Roman"/>
        </w:rPr>
        <w:t>Подряд</w:t>
      </w:r>
      <w:r w:rsidR="007D7845" w:rsidRPr="00A30AF3">
        <w:rPr>
          <w:rFonts w:ascii="Times New Roman" w:hAnsi="Times New Roman" w:cs="Times New Roman"/>
        </w:rPr>
        <w:t>чика</w:t>
      </w:r>
      <w:r w:rsidR="00A50FD7" w:rsidRPr="00A30AF3">
        <w:rPr>
          <w:rFonts w:ascii="Times New Roman" w:hAnsi="Times New Roman" w:cs="Times New Roman"/>
        </w:rPr>
        <w:t xml:space="preserve"> и привлеченных им лиц</w:t>
      </w:r>
      <w:r w:rsidR="007D7845" w:rsidRPr="00A30AF3">
        <w:rPr>
          <w:rFonts w:ascii="Times New Roman" w:hAnsi="Times New Roman" w:cs="Times New Roman"/>
        </w:rPr>
        <w:t xml:space="preserve"> из сумм, подлежащих уплате </w:t>
      </w:r>
      <w:r w:rsidR="00521D0C" w:rsidRPr="00A30AF3">
        <w:rPr>
          <w:rFonts w:ascii="Times New Roman" w:hAnsi="Times New Roman" w:cs="Times New Roman"/>
        </w:rPr>
        <w:t>Подряд</w:t>
      </w:r>
      <w:r w:rsidR="007D7845" w:rsidRPr="00A30AF3">
        <w:rPr>
          <w:rFonts w:ascii="Times New Roman" w:hAnsi="Times New Roman" w:cs="Times New Roman"/>
        </w:rPr>
        <w:t xml:space="preserve">чику в соответствии с </w:t>
      </w:r>
      <w:r w:rsidR="00B973CC" w:rsidRPr="00A30AF3">
        <w:rPr>
          <w:rFonts w:ascii="Times New Roman" w:hAnsi="Times New Roman" w:cs="Times New Roman"/>
        </w:rPr>
        <w:t>Договором</w:t>
      </w:r>
      <w:r w:rsidR="007D7845" w:rsidRPr="00A30AF3">
        <w:rPr>
          <w:rFonts w:ascii="Times New Roman" w:hAnsi="Times New Roman" w:cs="Times New Roman"/>
        </w:rPr>
        <w:t xml:space="preserve">. При этом с момента освобождения </w:t>
      </w:r>
      <w:r w:rsidR="00A50FD7" w:rsidRPr="00A30AF3">
        <w:rPr>
          <w:rFonts w:ascii="Times New Roman" w:hAnsi="Times New Roman" w:cs="Times New Roman"/>
        </w:rPr>
        <w:t>Объекта</w:t>
      </w:r>
      <w:r w:rsidR="007D7845" w:rsidRPr="00A30AF3">
        <w:rPr>
          <w:rFonts w:ascii="Times New Roman" w:hAnsi="Times New Roman" w:cs="Times New Roman"/>
        </w:rPr>
        <w:t xml:space="preserve"> от имущества </w:t>
      </w:r>
      <w:r w:rsidR="00521D0C" w:rsidRPr="00A30AF3">
        <w:rPr>
          <w:rFonts w:ascii="Times New Roman" w:hAnsi="Times New Roman" w:cs="Times New Roman"/>
        </w:rPr>
        <w:t>Подряд</w:t>
      </w:r>
      <w:r w:rsidR="007D7845" w:rsidRPr="00A30AF3">
        <w:rPr>
          <w:rFonts w:ascii="Times New Roman" w:hAnsi="Times New Roman" w:cs="Times New Roman"/>
        </w:rPr>
        <w:t>чика</w:t>
      </w:r>
      <w:r w:rsidR="00A50FD7" w:rsidRPr="00A30AF3">
        <w:rPr>
          <w:rFonts w:ascii="Times New Roman" w:hAnsi="Times New Roman" w:cs="Times New Roman"/>
        </w:rPr>
        <w:t xml:space="preserve"> и привлеченных им лиц</w:t>
      </w:r>
      <w:r w:rsidR="007D7845" w:rsidRPr="00A30AF3">
        <w:rPr>
          <w:rFonts w:ascii="Times New Roman" w:hAnsi="Times New Roman" w:cs="Times New Roman"/>
        </w:rPr>
        <w:t xml:space="preserve"> </w:t>
      </w:r>
      <w:r w:rsidR="00CE5142" w:rsidRPr="00A30AF3">
        <w:rPr>
          <w:rFonts w:ascii="Times New Roman" w:hAnsi="Times New Roman" w:cs="Times New Roman"/>
        </w:rPr>
        <w:t xml:space="preserve">Заказчик </w:t>
      </w:r>
      <w:r w:rsidR="007D7845" w:rsidRPr="00A30AF3">
        <w:rPr>
          <w:rFonts w:ascii="Times New Roman" w:hAnsi="Times New Roman" w:cs="Times New Roman"/>
        </w:rPr>
        <w:t xml:space="preserve">не несет ответственности за сохранность данного имущества. </w:t>
      </w:r>
      <w:r w:rsidR="00521D0C" w:rsidRPr="00A30AF3">
        <w:rPr>
          <w:rFonts w:ascii="Times New Roman" w:hAnsi="Times New Roman" w:cs="Times New Roman"/>
        </w:rPr>
        <w:t>Подряд</w:t>
      </w:r>
      <w:r w:rsidR="007D7845" w:rsidRPr="00A30AF3">
        <w:rPr>
          <w:rFonts w:ascii="Times New Roman" w:hAnsi="Times New Roman" w:cs="Times New Roman"/>
        </w:rPr>
        <w:t xml:space="preserve">чик самостоятельно принимает меры к обеспечению сохранности </w:t>
      </w:r>
      <w:r w:rsidR="00A50FD7" w:rsidRPr="00A30AF3">
        <w:rPr>
          <w:rFonts w:ascii="Times New Roman" w:hAnsi="Times New Roman" w:cs="Times New Roman"/>
        </w:rPr>
        <w:t>указанного</w:t>
      </w:r>
      <w:r w:rsidR="007D7845" w:rsidRPr="00A30AF3">
        <w:rPr>
          <w:rFonts w:ascii="Times New Roman" w:hAnsi="Times New Roman" w:cs="Times New Roman"/>
        </w:rPr>
        <w:t xml:space="preserve"> имущества и несет все риски, связанные с его утратой, повреждением или гибелью.</w:t>
      </w:r>
    </w:p>
    <w:p w14:paraId="37913EA1" w14:textId="77777777" w:rsidR="00D7746F" w:rsidRPr="00A30AF3" w:rsidRDefault="00D7746F" w:rsidP="00D7746F">
      <w:pPr>
        <w:pStyle w:val="ConsNormal"/>
        <w:ind w:firstLine="540"/>
        <w:jc w:val="center"/>
        <w:rPr>
          <w:rFonts w:ascii="Times New Roman" w:hAnsi="Times New Roman" w:cs="Times New Roman"/>
        </w:rPr>
      </w:pPr>
    </w:p>
    <w:p w14:paraId="5A1C6AE6" w14:textId="6D173A02" w:rsidR="00D7746F" w:rsidRPr="00A30AF3" w:rsidRDefault="00D7746F" w:rsidP="00A449C8">
      <w:pPr>
        <w:pStyle w:val="ConsNormal"/>
        <w:ind w:firstLine="539"/>
        <w:jc w:val="center"/>
        <w:outlineLvl w:val="0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>1</w:t>
      </w:r>
      <w:r w:rsidR="009C7EF8" w:rsidRPr="00A30AF3">
        <w:rPr>
          <w:rFonts w:ascii="Times New Roman" w:hAnsi="Times New Roman" w:cs="Times New Roman"/>
          <w:b/>
        </w:rPr>
        <w:t>0</w:t>
      </w:r>
      <w:r w:rsidRPr="00A30AF3">
        <w:rPr>
          <w:rFonts w:ascii="Times New Roman" w:hAnsi="Times New Roman" w:cs="Times New Roman"/>
          <w:b/>
        </w:rPr>
        <w:t xml:space="preserve">. Персонал </w:t>
      </w:r>
      <w:r w:rsidR="00521D0C" w:rsidRPr="00A30AF3">
        <w:rPr>
          <w:rFonts w:ascii="Times New Roman" w:hAnsi="Times New Roman" w:cs="Times New Roman"/>
          <w:b/>
        </w:rPr>
        <w:t>Подряд</w:t>
      </w:r>
      <w:r w:rsidRPr="00A30AF3">
        <w:rPr>
          <w:rFonts w:ascii="Times New Roman" w:hAnsi="Times New Roman" w:cs="Times New Roman"/>
          <w:b/>
        </w:rPr>
        <w:t>чика</w:t>
      </w:r>
    </w:p>
    <w:p w14:paraId="0F3DCD2E" w14:textId="77777777" w:rsidR="009C7EF8" w:rsidRPr="00A30AF3" w:rsidRDefault="009C7EF8" w:rsidP="00D7746F">
      <w:pPr>
        <w:pStyle w:val="ConsNormal"/>
        <w:ind w:firstLine="540"/>
        <w:jc w:val="center"/>
        <w:rPr>
          <w:rFonts w:ascii="Times New Roman" w:hAnsi="Times New Roman" w:cs="Times New Roman"/>
          <w:b/>
        </w:rPr>
      </w:pPr>
    </w:p>
    <w:p w14:paraId="50F50619" w14:textId="2F194DB2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</w:t>
      </w:r>
      <w:r w:rsidR="009C7EF8" w:rsidRPr="00A30AF3">
        <w:rPr>
          <w:rFonts w:ascii="Times New Roman" w:hAnsi="Times New Roman" w:cs="Times New Roman"/>
        </w:rPr>
        <w:t>0</w:t>
      </w:r>
      <w:r w:rsidRPr="00A30AF3">
        <w:rPr>
          <w:rFonts w:ascii="Times New Roman" w:hAnsi="Times New Roman" w:cs="Times New Roman"/>
        </w:rPr>
        <w:t xml:space="preserve">.1. Для выполнения своих обязательств, предусмотренных условиями настоящего Договора,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 использует таких специалистов и квалифицированную рабочую силу, квалификация и опыт которых позволяют осуществлять </w:t>
      </w:r>
      <w:r w:rsidRPr="00A30AF3">
        <w:rPr>
          <w:rFonts w:ascii="Times New Roman" w:hAnsi="Times New Roman" w:cs="Times New Roman"/>
          <w:iCs/>
        </w:rPr>
        <w:t>надлежащее</w:t>
      </w:r>
      <w:r w:rsidRPr="00A30AF3">
        <w:rPr>
          <w:rFonts w:ascii="Times New Roman" w:hAnsi="Times New Roman" w:cs="Times New Roman"/>
        </w:rPr>
        <w:t xml:space="preserve"> качество и своевременность выполнения работ по настоящему Договору.</w:t>
      </w:r>
    </w:p>
    <w:p w14:paraId="62F7C33F" w14:textId="78C67FF3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</w:t>
      </w:r>
      <w:r w:rsidR="009C7EF8" w:rsidRPr="00A30AF3">
        <w:rPr>
          <w:rFonts w:ascii="Times New Roman" w:hAnsi="Times New Roman" w:cs="Times New Roman"/>
        </w:rPr>
        <w:t>0</w:t>
      </w:r>
      <w:r w:rsidRPr="00A30AF3">
        <w:rPr>
          <w:rFonts w:ascii="Times New Roman" w:hAnsi="Times New Roman" w:cs="Times New Roman"/>
        </w:rPr>
        <w:t xml:space="preserve">.2.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 несет полную ответственность за соответствие квалификации привлекаемых им специалистов и рабочей силы квалификационным требованиям, предъявляемым к работникам </w:t>
      </w:r>
      <w:r w:rsidRPr="00A30AF3">
        <w:rPr>
          <w:rFonts w:ascii="Times New Roman" w:hAnsi="Times New Roman" w:cs="Times New Roman"/>
          <w:iCs/>
        </w:rPr>
        <w:t>по используемым специальностям</w:t>
      </w:r>
      <w:r w:rsidRPr="00A30AF3">
        <w:rPr>
          <w:rFonts w:ascii="Times New Roman" w:hAnsi="Times New Roman" w:cs="Times New Roman"/>
        </w:rPr>
        <w:t xml:space="preserve">, а также за наличие у них надлежащим образом оформленных разрешений на работу и пребывание в </w:t>
      </w:r>
      <w:r w:rsidR="00D809B0" w:rsidRPr="00A30AF3">
        <w:rPr>
          <w:rFonts w:ascii="Times New Roman" w:hAnsi="Times New Roman" w:cs="Times New Roman"/>
        </w:rPr>
        <w:t>регионе</w:t>
      </w:r>
      <w:r w:rsidRPr="00A30AF3">
        <w:rPr>
          <w:rFonts w:ascii="Times New Roman" w:hAnsi="Times New Roman" w:cs="Times New Roman"/>
        </w:rPr>
        <w:t>.</w:t>
      </w:r>
    </w:p>
    <w:p w14:paraId="560A43BE" w14:textId="7CC76268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lastRenderedPageBreak/>
        <w:t>1</w:t>
      </w:r>
      <w:r w:rsidR="009C7EF8" w:rsidRPr="00A30AF3">
        <w:rPr>
          <w:rFonts w:ascii="Times New Roman" w:hAnsi="Times New Roman" w:cs="Times New Roman"/>
        </w:rPr>
        <w:t>0</w:t>
      </w:r>
      <w:r w:rsidRPr="00A30AF3">
        <w:rPr>
          <w:rFonts w:ascii="Times New Roman" w:hAnsi="Times New Roman" w:cs="Times New Roman"/>
        </w:rPr>
        <w:t xml:space="preserve">.3.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 гарантирует освобождение Заказчика от любой ответственности, от уплаты сумм по любым претензиям, требованиям и судебным искам и от всякого рода расходов, связанных с увечьем и несчастными случаями, в том числе со смертельным исходом, в процессе выполнения работ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чиком по настоящему Договору как в отношении персонала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чика, так и иных лиц.</w:t>
      </w:r>
    </w:p>
    <w:p w14:paraId="62D5B387" w14:textId="08173A2D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</w:t>
      </w:r>
      <w:r w:rsidR="009C7EF8" w:rsidRPr="00A30AF3">
        <w:rPr>
          <w:rFonts w:ascii="Times New Roman" w:hAnsi="Times New Roman" w:cs="Times New Roman"/>
        </w:rPr>
        <w:t>0</w:t>
      </w:r>
      <w:r w:rsidRPr="00A30AF3">
        <w:rPr>
          <w:rFonts w:ascii="Times New Roman" w:hAnsi="Times New Roman" w:cs="Times New Roman"/>
        </w:rPr>
        <w:t xml:space="preserve">.4. Заказчик, на основании письменного мотивированного уведомления, может потребовать от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чика удаления любого нанятого для работы на </w:t>
      </w:r>
      <w:r w:rsidR="00D4209B" w:rsidRPr="00A30AF3">
        <w:rPr>
          <w:rFonts w:ascii="Times New Roman" w:hAnsi="Times New Roman" w:cs="Times New Roman"/>
        </w:rPr>
        <w:t>Объекте</w:t>
      </w:r>
      <w:r w:rsidRPr="00A30AF3">
        <w:rPr>
          <w:rFonts w:ascii="Times New Roman" w:hAnsi="Times New Roman" w:cs="Times New Roman"/>
        </w:rPr>
        <w:t xml:space="preserve"> лица, которое, по мнению Заказчика:</w:t>
      </w:r>
    </w:p>
    <w:p w14:paraId="3B552446" w14:textId="77777777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 неоднократно нарушает дисциплину и требования техники безопасности;</w:t>
      </w:r>
    </w:p>
    <w:p w14:paraId="4C5D704A" w14:textId="77777777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 проявляет некомпетентность или небрежность при исполнении своих должностных обязательств;</w:t>
      </w:r>
    </w:p>
    <w:p w14:paraId="37A99F13" w14:textId="77777777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- неоднократно осуществляет действия, угрожающие безопасности, здоровью других лиц или окружающей среды. </w:t>
      </w:r>
    </w:p>
    <w:p w14:paraId="01486DBA" w14:textId="77777777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не соблюдает любые положения настоящего Договора,</w:t>
      </w:r>
    </w:p>
    <w:p w14:paraId="52A63988" w14:textId="7E1F96B4" w:rsidR="00180C73" w:rsidRPr="00A30AF3" w:rsidRDefault="00521D0C" w:rsidP="00FF6AA3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Подряд</w:t>
      </w:r>
      <w:r w:rsidR="00180C73" w:rsidRPr="00A30AF3">
        <w:rPr>
          <w:rFonts w:ascii="Times New Roman" w:hAnsi="Times New Roman" w:cs="Times New Roman"/>
        </w:rPr>
        <w:t xml:space="preserve">чик обязан </w:t>
      </w:r>
      <w:r w:rsidR="00180C73" w:rsidRPr="00A30AF3">
        <w:rPr>
          <w:rFonts w:ascii="Times New Roman" w:hAnsi="Times New Roman" w:cs="Times New Roman"/>
          <w:bCs/>
        </w:rPr>
        <w:t>за</w:t>
      </w:r>
      <w:r w:rsidR="00180C73" w:rsidRPr="00A30AF3">
        <w:rPr>
          <w:rFonts w:ascii="Times New Roman" w:hAnsi="Times New Roman" w:cs="Times New Roman"/>
        </w:rPr>
        <w:t xml:space="preserve"> свой счет заменить удаленное лицо в течение</w:t>
      </w:r>
      <w:r w:rsidR="00B973CC" w:rsidRPr="00A30AF3">
        <w:rPr>
          <w:rFonts w:ascii="Times New Roman" w:hAnsi="Times New Roman" w:cs="Times New Roman"/>
        </w:rPr>
        <w:t xml:space="preserve"> 1 (одного) дня</w:t>
      </w:r>
      <w:r w:rsidR="00180C73" w:rsidRPr="00A30AF3">
        <w:rPr>
          <w:rFonts w:ascii="Times New Roman" w:hAnsi="Times New Roman" w:cs="Times New Roman"/>
        </w:rPr>
        <w:t xml:space="preserve"> или позднее по согласованию с Заказчиком. Замещающий работник должен обладать квалификацией не ниже заменяемого и быть способным эффективно выполнять свои обязанности.</w:t>
      </w:r>
    </w:p>
    <w:p w14:paraId="4DFA02C1" w14:textId="77777777" w:rsidR="00B973CC" w:rsidRPr="00A30AF3" w:rsidRDefault="00180C73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Работник, удаленный по любой из вышеуказанных причин, не может быть привлечен повторно для </w:t>
      </w:r>
      <w:r w:rsidRPr="00A30AF3">
        <w:rPr>
          <w:rFonts w:ascii="Times New Roman" w:hAnsi="Times New Roman" w:cs="Times New Roman"/>
          <w:bCs/>
        </w:rPr>
        <w:t>выполнения</w:t>
      </w:r>
      <w:r w:rsidRPr="00A30AF3">
        <w:rPr>
          <w:rFonts w:ascii="Times New Roman" w:hAnsi="Times New Roman" w:cs="Times New Roman"/>
        </w:rPr>
        <w:t xml:space="preserve"> Р</w:t>
      </w:r>
      <w:r w:rsidR="00FF6AA3" w:rsidRPr="00A30AF3">
        <w:rPr>
          <w:rFonts w:ascii="Times New Roman" w:hAnsi="Times New Roman" w:cs="Times New Roman"/>
        </w:rPr>
        <w:t>абот</w:t>
      </w:r>
      <w:r w:rsidRPr="00A30AF3">
        <w:rPr>
          <w:rFonts w:ascii="Times New Roman" w:hAnsi="Times New Roman" w:cs="Times New Roman"/>
        </w:rPr>
        <w:t xml:space="preserve"> по </w:t>
      </w:r>
      <w:r w:rsidR="00FF6AA3" w:rsidRPr="00A30AF3">
        <w:rPr>
          <w:rFonts w:ascii="Times New Roman" w:hAnsi="Times New Roman" w:cs="Times New Roman"/>
        </w:rPr>
        <w:t>Договору</w:t>
      </w:r>
      <w:r w:rsidRPr="00A30AF3">
        <w:rPr>
          <w:rFonts w:ascii="Times New Roman" w:hAnsi="Times New Roman" w:cs="Times New Roman"/>
        </w:rPr>
        <w:t xml:space="preserve">, без предварительного письменного согласия </w:t>
      </w:r>
      <w:r w:rsidR="00FF6AA3" w:rsidRPr="00A30AF3">
        <w:rPr>
          <w:rFonts w:ascii="Times New Roman" w:hAnsi="Times New Roman" w:cs="Times New Roman"/>
        </w:rPr>
        <w:t>Заказчика</w:t>
      </w:r>
      <w:r w:rsidRPr="00A30AF3">
        <w:rPr>
          <w:rFonts w:ascii="Times New Roman" w:hAnsi="Times New Roman" w:cs="Times New Roman"/>
        </w:rPr>
        <w:t>.</w:t>
      </w:r>
    </w:p>
    <w:p w14:paraId="0B487E15" w14:textId="6E502D82" w:rsidR="0068668F" w:rsidRPr="00A30AF3" w:rsidRDefault="0068668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</w:t>
      </w:r>
      <w:r w:rsidR="009C7EF8" w:rsidRPr="00A30AF3">
        <w:rPr>
          <w:rFonts w:ascii="Times New Roman" w:hAnsi="Times New Roman" w:cs="Times New Roman"/>
        </w:rPr>
        <w:t>0</w:t>
      </w:r>
      <w:r w:rsidRPr="00A30AF3">
        <w:rPr>
          <w:rFonts w:ascii="Times New Roman" w:hAnsi="Times New Roman" w:cs="Times New Roman"/>
        </w:rPr>
        <w:t xml:space="preserve">.5. Все обязательства и расходы, связанные с поездками персонала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чика из мест его проживания (в </w:t>
      </w:r>
      <w:proofErr w:type="spellStart"/>
      <w:r w:rsidRPr="00A30AF3">
        <w:rPr>
          <w:rFonts w:ascii="Times New Roman" w:hAnsi="Times New Roman" w:cs="Times New Roman"/>
        </w:rPr>
        <w:t>т.ч</w:t>
      </w:r>
      <w:proofErr w:type="spellEnd"/>
      <w:r w:rsidRPr="00A30AF3">
        <w:rPr>
          <w:rFonts w:ascii="Times New Roman" w:hAnsi="Times New Roman" w:cs="Times New Roman"/>
        </w:rPr>
        <w:t xml:space="preserve">. иностранных государств) и обратно, а также с проживанием, питанием, медицинским обслуживанием и страхованием персонала </w:t>
      </w:r>
      <w:r w:rsidR="00B973CC" w:rsidRPr="00A30AF3">
        <w:rPr>
          <w:rFonts w:ascii="Times New Roman" w:hAnsi="Times New Roman" w:cs="Times New Roman"/>
        </w:rPr>
        <w:t xml:space="preserve">Ген </w:t>
      </w:r>
      <w:r w:rsidRPr="00A30AF3">
        <w:rPr>
          <w:rFonts w:ascii="Times New Roman" w:hAnsi="Times New Roman" w:cs="Times New Roman"/>
        </w:rPr>
        <w:t xml:space="preserve">подрядчика несет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чик.</w:t>
      </w:r>
    </w:p>
    <w:p w14:paraId="7719A88B" w14:textId="091A9AE6" w:rsidR="0068668F" w:rsidRPr="00A30AF3" w:rsidRDefault="0068668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</w:t>
      </w:r>
      <w:r w:rsidR="009C7EF8" w:rsidRPr="00A30AF3">
        <w:rPr>
          <w:rFonts w:ascii="Times New Roman" w:hAnsi="Times New Roman" w:cs="Times New Roman"/>
        </w:rPr>
        <w:t>0</w:t>
      </w:r>
      <w:r w:rsidRPr="00A30AF3">
        <w:rPr>
          <w:rFonts w:ascii="Times New Roman" w:hAnsi="Times New Roman" w:cs="Times New Roman"/>
        </w:rPr>
        <w:t xml:space="preserve">.6.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 несет ответственность за соблюдение персоналом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чика и субподрядчиками</w:t>
      </w:r>
      <w:r w:rsidR="00B973CC" w:rsidRPr="00A30AF3">
        <w:rPr>
          <w:rFonts w:ascii="Times New Roman" w:hAnsi="Times New Roman" w:cs="Times New Roman"/>
        </w:rPr>
        <w:t xml:space="preserve"> их персоналом</w:t>
      </w:r>
      <w:r w:rsidRPr="00A30AF3">
        <w:rPr>
          <w:rFonts w:ascii="Times New Roman" w:hAnsi="Times New Roman" w:cs="Times New Roman"/>
        </w:rPr>
        <w:t xml:space="preserve"> законодательства.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 обязуется возместить </w:t>
      </w:r>
      <w:r w:rsidR="00B973CC" w:rsidRPr="00A30AF3">
        <w:rPr>
          <w:rFonts w:ascii="Times New Roman" w:hAnsi="Times New Roman" w:cs="Times New Roman"/>
        </w:rPr>
        <w:t xml:space="preserve">Заказчику </w:t>
      </w:r>
      <w:r w:rsidRPr="00A30AF3">
        <w:rPr>
          <w:rFonts w:ascii="Times New Roman" w:hAnsi="Times New Roman" w:cs="Times New Roman"/>
        </w:rPr>
        <w:t xml:space="preserve">в полном объеме убытки, причиненные </w:t>
      </w:r>
      <w:r w:rsidR="00B973CC" w:rsidRPr="00A30AF3">
        <w:rPr>
          <w:rFonts w:ascii="Times New Roman" w:hAnsi="Times New Roman" w:cs="Times New Roman"/>
        </w:rPr>
        <w:t xml:space="preserve">Заказчику </w:t>
      </w:r>
      <w:r w:rsidRPr="00A30AF3">
        <w:rPr>
          <w:rFonts w:ascii="Times New Roman" w:hAnsi="Times New Roman" w:cs="Times New Roman"/>
        </w:rPr>
        <w:t xml:space="preserve">при выполнении персоналом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чика и его субподрядчиками </w:t>
      </w:r>
      <w:r w:rsidR="00FC103F" w:rsidRPr="00A30AF3">
        <w:rPr>
          <w:rFonts w:ascii="Times New Roman" w:hAnsi="Times New Roman" w:cs="Times New Roman"/>
        </w:rPr>
        <w:t xml:space="preserve">Работ </w:t>
      </w:r>
      <w:r w:rsidRPr="00A30AF3">
        <w:rPr>
          <w:rFonts w:ascii="Times New Roman" w:hAnsi="Times New Roman" w:cs="Times New Roman"/>
        </w:rPr>
        <w:t xml:space="preserve">по настоящему </w:t>
      </w:r>
      <w:r w:rsidR="00FC103F" w:rsidRPr="00A30AF3">
        <w:rPr>
          <w:rFonts w:ascii="Times New Roman" w:hAnsi="Times New Roman" w:cs="Times New Roman"/>
        </w:rPr>
        <w:t xml:space="preserve">Договору </w:t>
      </w:r>
      <w:r w:rsidRPr="00A30AF3">
        <w:rPr>
          <w:rFonts w:ascii="Times New Roman" w:hAnsi="Times New Roman" w:cs="Times New Roman"/>
        </w:rPr>
        <w:t>с нарушением требований законодательства.</w:t>
      </w:r>
    </w:p>
    <w:p w14:paraId="2E63D030" w14:textId="77777777" w:rsidR="00A024C5" w:rsidRPr="00A30AF3" w:rsidRDefault="00A024C5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</w:p>
    <w:p w14:paraId="4636864C" w14:textId="45FFA697" w:rsidR="00D7746F" w:rsidRPr="00A30AF3" w:rsidRDefault="00D7746F" w:rsidP="001A35DE">
      <w:pPr>
        <w:pStyle w:val="ConsNormal"/>
        <w:jc w:val="center"/>
        <w:outlineLvl w:val="0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>1</w:t>
      </w:r>
      <w:r w:rsidR="009C7EF8" w:rsidRPr="00A30AF3">
        <w:rPr>
          <w:rFonts w:ascii="Times New Roman" w:hAnsi="Times New Roman" w:cs="Times New Roman"/>
          <w:b/>
        </w:rPr>
        <w:t>1</w:t>
      </w:r>
      <w:r w:rsidRPr="00A30AF3">
        <w:rPr>
          <w:rFonts w:ascii="Times New Roman" w:hAnsi="Times New Roman" w:cs="Times New Roman"/>
          <w:b/>
        </w:rPr>
        <w:t xml:space="preserve">. Распределение рисков между Сторонами. Права на </w:t>
      </w:r>
      <w:r w:rsidR="00C7680E" w:rsidRPr="00A30AF3">
        <w:rPr>
          <w:rFonts w:ascii="Times New Roman" w:hAnsi="Times New Roman" w:cs="Times New Roman"/>
          <w:b/>
        </w:rPr>
        <w:t>результаты работ</w:t>
      </w:r>
    </w:p>
    <w:p w14:paraId="34CAE8AD" w14:textId="77777777" w:rsidR="00C55DC8" w:rsidRPr="00A30AF3" w:rsidRDefault="00C55DC8" w:rsidP="00D7746F">
      <w:pPr>
        <w:pStyle w:val="ConsNormal"/>
        <w:jc w:val="center"/>
        <w:rPr>
          <w:rFonts w:ascii="Times New Roman" w:hAnsi="Times New Roman" w:cs="Times New Roman"/>
          <w:b/>
        </w:rPr>
      </w:pPr>
    </w:p>
    <w:p w14:paraId="674D113B" w14:textId="5CB514B6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</w:t>
      </w:r>
      <w:r w:rsidR="009C7EF8" w:rsidRPr="00A30AF3">
        <w:rPr>
          <w:rFonts w:ascii="Times New Roman" w:hAnsi="Times New Roman" w:cs="Times New Roman"/>
        </w:rPr>
        <w:t>1</w:t>
      </w:r>
      <w:r w:rsidRPr="00A30AF3">
        <w:rPr>
          <w:rFonts w:ascii="Times New Roman" w:hAnsi="Times New Roman" w:cs="Times New Roman"/>
        </w:rPr>
        <w:t xml:space="preserve">.1. С момента подписания </w:t>
      </w:r>
      <w:r w:rsidR="00042AB5" w:rsidRPr="00A30AF3">
        <w:rPr>
          <w:rFonts w:ascii="Times New Roman" w:hAnsi="Times New Roman" w:cs="Times New Roman"/>
        </w:rPr>
        <w:t xml:space="preserve">сторонами </w:t>
      </w:r>
      <w:r w:rsidRPr="00A30AF3">
        <w:rPr>
          <w:rFonts w:ascii="Times New Roman" w:hAnsi="Times New Roman" w:cs="Times New Roman"/>
        </w:rPr>
        <w:t xml:space="preserve">Акта передачи </w:t>
      </w:r>
      <w:r w:rsidR="00AB17E2" w:rsidRPr="00A30AF3">
        <w:rPr>
          <w:rFonts w:ascii="Times New Roman" w:hAnsi="Times New Roman" w:cs="Times New Roman"/>
        </w:rPr>
        <w:t>Объекта</w:t>
      </w:r>
      <w:r w:rsidR="001F0489" w:rsidRPr="00A30AF3">
        <w:rPr>
          <w:rFonts w:ascii="Times New Roman" w:hAnsi="Times New Roman" w:cs="Times New Roman"/>
        </w:rPr>
        <w:t xml:space="preserve"> (строительной площадки)</w:t>
      </w:r>
      <w:r w:rsidRPr="00A30AF3">
        <w:rPr>
          <w:rFonts w:ascii="Times New Roman" w:hAnsi="Times New Roman" w:cs="Times New Roman"/>
          <w:i/>
        </w:rPr>
        <w:t xml:space="preserve">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 несет ответственность за риск случайно</w:t>
      </w:r>
      <w:r w:rsidR="00D67E90" w:rsidRPr="00A30AF3">
        <w:rPr>
          <w:rFonts w:ascii="Times New Roman" w:hAnsi="Times New Roman" w:cs="Times New Roman"/>
        </w:rPr>
        <w:t>й</w:t>
      </w:r>
      <w:r w:rsidRPr="00A30AF3">
        <w:rPr>
          <w:rFonts w:ascii="Times New Roman" w:hAnsi="Times New Roman" w:cs="Times New Roman"/>
          <w:i/>
        </w:rPr>
        <w:t xml:space="preserve"> </w:t>
      </w:r>
      <w:r w:rsidR="00D67E90" w:rsidRPr="00A30AF3">
        <w:rPr>
          <w:rFonts w:ascii="Times New Roman" w:hAnsi="Times New Roman" w:cs="Times New Roman"/>
        </w:rPr>
        <w:t xml:space="preserve">гибели </w:t>
      </w:r>
      <w:r w:rsidRPr="00A30AF3">
        <w:rPr>
          <w:rFonts w:ascii="Times New Roman" w:hAnsi="Times New Roman" w:cs="Times New Roman"/>
        </w:rPr>
        <w:t>и</w:t>
      </w:r>
      <w:r w:rsidR="00D67E90" w:rsidRPr="00A30AF3">
        <w:rPr>
          <w:rFonts w:ascii="Times New Roman" w:hAnsi="Times New Roman" w:cs="Times New Roman"/>
        </w:rPr>
        <w:t>ли случайного</w:t>
      </w:r>
      <w:r w:rsidRPr="00A30AF3">
        <w:rPr>
          <w:rFonts w:ascii="Times New Roman" w:hAnsi="Times New Roman" w:cs="Times New Roman"/>
        </w:rPr>
        <w:t xml:space="preserve"> повреждения любых </w:t>
      </w:r>
      <w:r w:rsidR="00D67E90" w:rsidRPr="00A30AF3">
        <w:rPr>
          <w:rFonts w:ascii="Times New Roman" w:hAnsi="Times New Roman" w:cs="Times New Roman"/>
        </w:rPr>
        <w:t>Работ (их результатов)</w:t>
      </w:r>
      <w:r w:rsidRPr="00A30AF3">
        <w:rPr>
          <w:rFonts w:ascii="Times New Roman" w:hAnsi="Times New Roman" w:cs="Times New Roman"/>
        </w:rPr>
        <w:t>,</w:t>
      </w:r>
      <w:r w:rsidR="00042AB5" w:rsidRPr="00A30AF3">
        <w:rPr>
          <w:rFonts w:ascii="Times New Roman" w:hAnsi="Times New Roman" w:cs="Times New Roman"/>
        </w:rPr>
        <w:t xml:space="preserve"> материалов</w:t>
      </w:r>
      <w:r w:rsidR="00D44842" w:rsidRPr="00A30AF3">
        <w:rPr>
          <w:rFonts w:ascii="Times New Roman" w:hAnsi="Times New Roman" w:cs="Times New Roman"/>
        </w:rPr>
        <w:t>,</w:t>
      </w:r>
      <w:r w:rsidRPr="00A30AF3">
        <w:rPr>
          <w:rFonts w:ascii="Times New Roman" w:hAnsi="Times New Roman" w:cs="Times New Roman"/>
        </w:rPr>
        <w:t xml:space="preserve"> Объекта или его части, </w:t>
      </w:r>
      <w:r w:rsidR="00042AB5" w:rsidRPr="00A30AF3">
        <w:rPr>
          <w:rFonts w:ascii="Times New Roman" w:hAnsi="Times New Roman" w:cs="Times New Roman"/>
        </w:rPr>
        <w:t>механизмов, оборудования</w:t>
      </w:r>
      <w:r w:rsidRPr="00A30AF3">
        <w:rPr>
          <w:rFonts w:ascii="Times New Roman" w:hAnsi="Times New Roman" w:cs="Times New Roman"/>
        </w:rPr>
        <w:t>.</w:t>
      </w:r>
    </w:p>
    <w:p w14:paraId="129B0337" w14:textId="29E87BEF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</w:t>
      </w:r>
      <w:r w:rsidR="009C7EF8" w:rsidRPr="00A30AF3">
        <w:rPr>
          <w:rFonts w:ascii="Times New Roman" w:hAnsi="Times New Roman" w:cs="Times New Roman"/>
        </w:rPr>
        <w:t>1</w:t>
      </w:r>
      <w:r w:rsidRPr="00A30AF3">
        <w:rPr>
          <w:rFonts w:ascii="Times New Roman" w:hAnsi="Times New Roman" w:cs="Times New Roman"/>
        </w:rPr>
        <w:t xml:space="preserve">.2. После подписания </w:t>
      </w:r>
      <w:r w:rsidR="00D67E90" w:rsidRPr="00A30AF3">
        <w:rPr>
          <w:rFonts w:ascii="Times New Roman" w:hAnsi="Times New Roman" w:cs="Times New Roman"/>
        </w:rPr>
        <w:t xml:space="preserve">Заказчиком </w:t>
      </w:r>
      <w:r w:rsidRPr="00A30AF3">
        <w:rPr>
          <w:rFonts w:ascii="Times New Roman" w:hAnsi="Times New Roman" w:cs="Times New Roman"/>
        </w:rPr>
        <w:t>Акта приемки Объекта в гарантийную эксплуатацию Заказчик несет риск случайного разрушения или повреждения Объекта</w:t>
      </w:r>
      <w:r w:rsidR="00AC3C33" w:rsidRPr="00A30AF3">
        <w:rPr>
          <w:rFonts w:ascii="Times New Roman" w:hAnsi="Times New Roman" w:cs="Times New Roman"/>
        </w:rPr>
        <w:t xml:space="preserve">, за исключением случаев, если это не явилось результатом некачественно-выполненных </w:t>
      </w:r>
      <w:r w:rsidR="00521D0C" w:rsidRPr="00A30AF3">
        <w:rPr>
          <w:rFonts w:ascii="Times New Roman" w:hAnsi="Times New Roman" w:cs="Times New Roman"/>
        </w:rPr>
        <w:t>Подряд</w:t>
      </w:r>
      <w:r w:rsidR="00AC3C33" w:rsidRPr="00A30AF3">
        <w:rPr>
          <w:rFonts w:ascii="Times New Roman" w:hAnsi="Times New Roman" w:cs="Times New Roman"/>
        </w:rPr>
        <w:t>чиком работ</w:t>
      </w:r>
      <w:r w:rsidRPr="00A30AF3">
        <w:rPr>
          <w:rFonts w:ascii="Times New Roman" w:hAnsi="Times New Roman" w:cs="Times New Roman"/>
        </w:rPr>
        <w:t>.</w:t>
      </w:r>
    </w:p>
    <w:p w14:paraId="595AABEE" w14:textId="26E5D63C" w:rsidR="00C7680E" w:rsidRPr="00A30AF3" w:rsidRDefault="00D7746F" w:rsidP="00C51F94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</w:t>
      </w:r>
      <w:r w:rsidR="009C7EF8" w:rsidRPr="00A30AF3">
        <w:rPr>
          <w:rFonts w:ascii="Times New Roman" w:hAnsi="Times New Roman" w:cs="Times New Roman"/>
        </w:rPr>
        <w:t>1</w:t>
      </w:r>
      <w:r w:rsidRPr="00A30AF3">
        <w:rPr>
          <w:rFonts w:ascii="Times New Roman" w:hAnsi="Times New Roman" w:cs="Times New Roman"/>
        </w:rPr>
        <w:t xml:space="preserve">.3. </w:t>
      </w:r>
      <w:r w:rsidR="000074C1" w:rsidRPr="00A30AF3">
        <w:rPr>
          <w:rFonts w:ascii="Times New Roman" w:hAnsi="Times New Roman" w:cs="Times New Roman"/>
        </w:rPr>
        <w:t>Право собственности</w:t>
      </w:r>
      <w:r w:rsidR="00AB17E2" w:rsidRPr="00A30AF3">
        <w:rPr>
          <w:rFonts w:ascii="Times New Roman" w:hAnsi="Times New Roman" w:cs="Times New Roman"/>
        </w:rPr>
        <w:t xml:space="preserve"> на результаты выполненных</w:t>
      </w:r>
      <w:r w:rsidR="00C7680E" w:rsidRPr="00A30AF3">
        <w:rPr>
          <w:rFonts w:ascii="Times New Roman" w:hAnsi="Times New Roman" w:cs="Times New Roman"/>
        </w:rPr>
        <w:t xml:space="preserve"> Работ:</w:t>
      </w:r>
    </w:p>
    <w:p w14:paraId="0682B6EF" w14:textId="03E64641" w:rsidR="00B03D94" w:rsidRPr="00A30AF3" w:rsidRDefault="00C7680E" w:rsidP="00425CFD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11.3.</w:t>
      </w:r>
      <w:r w:rsidR="00C51F94" w:rsidRPr="00A30AF3">
        <w:rPr>
          <w:rFonts w:ascii="Times New Roman" w:hAnsi="Times New Roman" w:cs="Times New Roman"/>
        </w:rPr>
        <w:t>1</w:t>
      </w:r>
      <w:r w:rsidRPr="00A30AF3">
        <w:rPr>
          <w:rFonts w:ascii="Times New Roman" w:hAnsi="Times New Roman" w:cs="Times New Roman"/>
        </w:rPr>
        <w:t xml:space="preserve">. Право собственности на результаты выполненных </w:t>
      </w:r>
      <w:r w:rsidR="002E7831" w:rsidRPr="00A30AF3">
        <w:rPr>
          <w:rFonts w:ascii="Times New Roman" w:hAnsi="Times New Roman" w:cs="Times New Roman"/>
        </w:rPr>
        <w:t xml:space="preserve">Строительно-монтажных </w:t>
      </w:r>
      <w:r w:rsidR="00AB17E2" w:rsidRPr="00A30AF3">
        <w:rPr>
          <w:rFonts w:ascii="Times New Roman" w:hAnsi="Times New Roman" w:cs="Times New Roman"/>
        </w:rPr>
        <w:t>Р</w:t>
      </w:r>
      <w:r w:rsidR="00D7746F" w:rsidRPr="00A30AF3">
        <w:rPr>
          <w:rFonts w:ascii="Times New Roman" w:hAnsi="Times New Roman" w:cs="Times New Roman"/>
        </w:rPr>
        <w:t xml:space="preserve">абот переходит от </w:t>
      </w:r>
      <w:r w:rsidR="00521D0C"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>чика к Заказчику с момента</w:t>
      </w:r>
      <w:r w:rsidR="000074C1" w:rsidRPr="00A30AF3">
        <w:rPr>
          <w:rFonts w:ascii="Times New Roman" w:hAnsi="Times New Roman" w:cs="Times New Roman"/>
        </w:rPr>
        <w:t xml:space="preserve"> </w:t>
      </w:r>
      <w:r w:rsidR="00D7746F" w:rsidRPr="00A30AF3">
        <w:rPr>
          <w:rFonts w:ascii="Times New Roman" w:hAnsi="Times New Roman" w:cs="Times New Roman"/>
        </w:rPr>
        <w:t xml:space="preserve">подписания </w:t>
      </w:r>
      <w:r w:rsidR="00AC3C33" w:rsidRPr="00A30AF3">
        <w:rPr>
          <w:rFonts w:ascii="Times New Roman" w:hAnsi="Times New Roman" w:cs="Times New Roman"/>
        </w:rPr>
        <w:t>Акта</w:t>
      </w:r>
      <w:r w:rsidR="009E2E6E" w:rsidRPr="00A30AF3">
        <w:rPr>
          <w:rFonts w:ascii="Times New Roman" w:hAnsi="Times New Roman" w:cs="Times New Roman"/>
        </w:rPr>
        <w:t xml:space="preserve"> приемки Объекта в гарантийную эксплуатацию, подписываемого после завершения всех работ на Объекте и подписании итогового (завершающего)</w:t>
      </w:r>
      <w:r w:rsidR="00D7746F" w:rsidRPr="00A30AF3">
        <w:rPr>
          <w:rFonts w:ascii="Times New Roman" w:hAnsi="Times New Roman" w:cs="Times New Roman"/>
        </w:rPr>
        <w:t xml:space="preserve"> акта сдачи-приемки выполненных работ по форме КС-2</w:t>
      </w:r>
      <w:r w:rsidR="000074C1" w:rsidRPr="00A30AF3">
        <w:rPr>
          <w:rFonts w:ascii="Times New Roman" w:hAnsi="Times New Roman" w:cs="Times New Roman"/>
        </w:rPr>
        <w:t>.</w:t>
      </w:r>
    </w:p>
    <w:p w14:paraId="5FB0B0C2" w14:textId="77777777" w:rsidR="00C7680E" w:rsidRPr="00A30AF3" w:rsidRDefault="00D7746F" w:rsidP="00425CFD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</w:t>
      </w:r>
      <w:r w:rsidR="009C7EF8" w:rsidRPr="00A30AF3">
        <w:rPr>
          <w:rFonts w:ascii="Times New Roman" w:hAnsi="Times New Roman" w:cs="Times New Roman"/>
        </w:rPr>
        <w:t>1</w:t>
      </w:r>
      <w:r w:rsidRPr="00A30AF3">
        <w:rPr>
          <w:rFonts w:ascii="Times New Roman" w:hAnsi="Times New Roman" w:cs="Times New Roman"/>
        </w:rPr>
        <w:t>.4. В случае необходимости Заказчик</w:t>
      </w:r>
      <w:r w:rsidR="00425CFD" w:rsidRPr="00A30AF3">
        <w:rPr>
          <w:rFonts w:ascii="Times New Roman" w:hAnsi="Times New Roman" w:cs="Times New Roman"/>
        </w:rPr>
        <w:t xml:space="preserve"> вправе</w:t>
      </w:r>
      <w:r w:rsidR="00C7680E" w:rsidRPr="00A30AF3">
        <w:rPr>
          <w:rFonts w:ascii="Times New Roman" w:hAnsi="Times New Roman" w:cs="Times New Roman"/>
        </w:rPr>
        <w:t>:</w:t>
      </w:r>
    </w:p>
    <w:p w14:paraId="1ADFA93B" w14:textId="18F50C9A" w:rsidR="001B0313" w:rsidRPr="00A30AF3" w:rsidRDefault="00C7680E" w:rsidP="00425CFD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11.4.</w:t>
      </w:r>
      <w:r w:rsidR="00C51F94" w:rsidRPr="00A30AF3">
        <w:rPr>
          <w:rFonts w:ascii="Times New Roman" w:hAnsi="Times New Roman" w:cs="Times New Roman"/>
        </w:rPr>
        <w:t>1</w:t>
      </w:r>
      <w:r w:rsidRPr="00A30AF3">
        <w:rPr>
          <w:rFonts w:ascii="Times New Roman" w:hAnsi="Times New Roman" w:cs="Times New Roman"/>
        </w:rPr>
        <w:t>.</w:t>
      </w:r>
      <w:r w:rsidR="008978E1" w:rsidRPr="00A30AF3">
        <w:rPr>
          <w:rFonts w:ascii="Times New Roman" w:hAnsi="Times New Roman" w:cs="Times New Roman"/>
        </w:rPr>
        <w:t xml:space="preserve"> И</w:t>
      </w:r>
      <w:r w:rsidR="00425CFD" w:rsidRPr="00A30AF3">
        <w:rPr>
          <w:rFonts w:ascii="Times New Roman" w:hAnsi="Times New Roman" w:cs="Times New Roman"/>
        </w:rPr>
        <w:t xml:space="preserve">спользовать </w:t>
      </w:r>
      <w:r w:rsidR="00D7746F" w:rsidRPr="00A30AF3">
        <w:rPr>
          <w:rFonts w:ascii="Times New Roman" w:hAnsi="Times New Roman" w:cs="Times New Roman"/>
        </w:rPr>
        <w:t xml:space="preserve">для своих нужд или нужд эксплуатации части Объекта, </w:t>
      </w:r>
      <w:r w:rsidR="002E7831" w:rsidRPr="00A30AF3">
        <w:rPr>
          <w:rFonts w:ascii="Times New Roman" w:hAnsi="Times New Roman" w:cs="Times New Roman"/>
        </w:rPr>
        <w:t>выполнение Строительно-монтажных Работ на котором</w:t>
      </w:r>
      <w:r w:rsidR="00D7746F" w:rsidRPr="00A30AF3">
        <w:rPr>
          <w:rFonts w:ascii="Times New Roman" w:hAnsi="Times New Roman" w:cs="Times New Roman"/>
        </w:rPr>
        <w:t xml:space="preserve"> в целом не закончено, </w:t>
      </w:r>
      <w:r w:rsidR="00425CFD" w:rsidRPr="00A30AF3">
        <w:rPr>
          <w:rFonts w:ascii="Times New Roman" w:hAnsi="Times New Roman" w:cs="Times New Roman"/>
        </w:rPr>
        <w:t>при этом не должно создават</w:t>
      </w:r>
      <w:r w:rsidR="002E7831" w:rsidRPr="00A30AF3">
        <w:rPr>
          <w:rFonts w:ascii="Times New Roman" w:hAnsi="Times New Roman" w:cs="Times New Roman"/>
        </w:rPr>
        <w:t>ься препятствий для выполнения Строительно-монтажных Р</w:t>
      </w:r>
      <w:r w:rsidR="00425CFD" w:rsidRPr="00A30AF3">
        <w:rPr>
          <w:rFonts w:ascii="Times New Roman" w:hAnsi="Times New Roman" w:cs="Times New Roman"/>
        </w:rPr>
        <w:t xml:space="preserve">абот </w:t>
      </w:r>
      <w:r w:rsidR="00521D0C" w:rsidRPr="00A30AF3">
        <w:rPr>
          <w:rFonts w:ascii="Times New Roman" w:hAnsi="Times New Roman" w:cs="Times New Roman"/>
        </w:rPr>
        <w:t>Подряд</w:t>
      </w:r>
      <w:r w:rsidR="00425CFD" w:rsidRPr="00A30AF3">
        <w:rPr>
          <w:rFonts w:ascii="Times New Roman" w:hAnsi="Times New Roman" w:cs="Times New Roman"/>
        </w:rPr>
        <w:t xml:space="preserve">чиком. Передача части Объекта Заказчику должна быть оформлена Актом, подписанным полномочными представителями Заказчика и </w:t>
      </w:r>
      <w:r w:rsidR="00521D0C" w:rsidRPr="00A30AF3">
        <w:rPr>
          <w:rFonts w:ascii="Times New Roman" w:hAnsi="Times New Roman" w:cs="Times New Roman"/>
        </w:rPr>
        <w:t>Подряд</w:t>
      </w:r>
      <w:r w:rsidR="00C65BD4" w:rsidRPr="00A30AF3">
        <w:rPr>
          <w:rFonts w:ascii="Times New Roman" w:hAnsi="Times New Roman" w:cs="Times New Roman"/>
        </w:rPr>
        <w:t>чика</w:t>
      </w:r>
      <w:r w:rsidR="00AB17E2" w:rsidRPr="00A30AF3">
        <w:rPr>
          <w:rFonts w:ascii="Times New Roman" w:hAnsi="Times New Roman" w:cs="Times New Roman"/>
        </w:rPr>
        <w:t xml:space="preserve">, после согласования данного акта </w:t>
      </w:r>
      <w:r w:rsidR="00557E89" w:rsidRPr="00A30AF3">
        <w:rPr>
          <w:rFonts w:ascii="Times New Roman" w:hAnsi="Times New Roman" w:cs="Times New Roman"/>
        </w:rPr>
        <w:t>Независимым техническим надзором</w:t>
      </w:r>
      <w:r w:rsidR="00E259DA" w:rsidRPr="00A30AF3">
        <w:rPr>
          <w:rFonts w:ascii="Times New Roman" w:hAnsi="Times New Roman" w:cs="Times New Roman"/>
        </w:rPr>
        <w:t>.</w:t>
      </w:r>
      <w:r w:rsidR="00B01569" w:rsidRPr="00A30AF3">
        <w:rPr>
          <w:rFonts w:ascii="Times New Roman" w:hAnsi="Times New Roman" w:cs="Times New Roman"/>
        </w:rPr>
        <w:t xml:space="preserve"> После подписания Акта передачи части Объекта от </w:t>
      </w:r>
      <w:r w:rsidR="00521D0C" w:rsidRPr="00A30AF3">
        <w:rPr>
          <w:rFonts w:ascii="Times New Roman" w:hAnsi="Times New Roman" w:cs="Times New Roman"/>
        </w:rPr>
        <w:t>Подряд</w:t>
      </w:r>
      <w:r w:rsidR="00B01569" w:rsidRPr="00A30AF3">
        <w:rPr>
          <w:rFonts w:ascii="Times New Roman" w:hAnsi="Times New Roman" w:cs="Times New Roman"/>
        </w:rPr>
        <w:t>чика к Заказчику</w:t>
      </w:r>
      <w:r w:rsidR="00993AEC" w:rsidRPr="00A30AF3">
        <w:rPr>
          <w:rFonts w:ascii="Times New Roman" w:hAnsi="Times New Roman" w:cs="Times New Roman"/>
        </w:rPr>
        <w:t xml:space="preserve"> и передачи </w:t>
      </w:r>
      <w:r w:rsidR="00521D0C" w:rsidRPr="00A30AF3">
        <w:rPr>
          <w:rFonts w:ascii="Times New Roman" w:hAnsi="Times New Roman" w:cs="Times New Roman"/>
        </w:rPr>
        <w:t>Подряд</w:t>
      </w:r>
      <w:r w:rsidR="00993AEC" w:rsidRPr="00A30AF3">
        <w:rPr>
          <w:rFonts w:ascii="Times New Roman" w:hAnsi="Times New Roman" w:cs="Times New Roman"/>
        </w:rPr>
        <w:t>чиком Исполнительной документации</w:t>
      </w:r>
      <w:r w:rsidR="00B01569" w:rsidRPr="00A30AF3">
        <w:rPr>
          <w:rFonts w:ascii="Times New Roman" w:hAnsi="Times New Roman" w:cs="Times New Roman"/>
        </w:rPr>
        <w:t>, риски случайной гибели или повреждения переданной части Объекта переходят на Заказчика.</w:t>
      </w:r>
    </w:p>
    <w:p w14:paraId="783828C6" w14:textId="77777777" w:rsidR="00D7746F" w:rsidRPr="00A30AF3" w:rsidRDefault="00D7746F" w:rsidP="0070508F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14:paraId="1D81333C" w14:textId="77777777" w:rsidR="00D7746F" w:rsidRPr="00A30AF3" w:rsidRDefault="00D7746F" w:rsidP="005F01F3">
      <w:pPr>
        <w:pStyle w:val="ConsNormal"/>
        <w:jc w:val="center"/>
        <w:outlineLvl w:val="0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>1</w:t>
      </w:r>
      <w:r w:rsidR="009C7EF8" w:rsidRPr="00A30AF3">
        <w:rPr>
          <w:rFonts w:ascii="Times New Roman" w:hAnsi="Times New Roman" w:cs="Times New Roman"/>
          <w:b/>
        </w:rPr>
        <w:t>2</w:t>
      </w:r>
      <w:r w:rsidRPr="00A30AF3">
        <w:rPr>
          <w:rFonts w:ascii="Times New Roman" w:hAnsi="Times New Roman" w:cs="Times New Roman"/>
          <w:b/>
        </w:rPr>
        <w:t>. Охранные мероприятия</w:t>
      </w:r>
    </w:p>
    <w:p w14:paraId="00974FA8" w14:textId="77777777" w:rsidR="00C55DC8" w:rsidRPr="00A30AF3" w:rsidRDefault="00C55DC8" w:rsidP="00D7746F">
      <w:pPr>
        <w:pStyle w:val="ConsNormal"/>
        <w:jc w:val="center"/>
        <w:rPr>
          <w:rFonts w:ascii="Times New Roman" w:hAnsi="Times New Roman" w:cs="Times New Roman"/>
          <w:b/>
        </w:rPr>
      </w:pPr>
    </w:p>
    <w:p w14:paraId="2BCBCFB2" w14:textId="7ABB0F1D" w:rsidR="0068668F" w:rsidRPr="00A30AF3" w:rsidRDefault="00D7746F" w:rsidP="00A513D5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</w:t>
      </w:r>
      <w:r w:rsidR="009C7EF8" w:rsidRPr="00A30AF3">
        <w:rPr>
          <w:rFonts w:ascii="Times New Roman" w:hAnsi="Times New Roman" w:cs="Times New Roman"/>
        </w:rPr>
        <w:t>2</w:t>
      </w:r>
      <w:r w:rsidRPr="00A30AF3">
        <w:rPr>
          <w:rFonts w:ascii="Times New Roman" w:hAnsi="Times New Roman" w:cs="Times New Roman"/>
        </w:rPr>
        <w:t xml:space="preserve">.1. Охрану находящихся на </w:t>
      </w:r>
      <w:r w:rsidR="00AB17E2" w:rsidRPr="00A30AF3">
        <w:rPr>
          <w:rFonts w:ascii="Times New Roman" w:hAnsi="Times New Roman" w:cs="Times New Roman"/>
        </w:rPr>
        <w:t>Объекте</w:t>
      </w:r>
      <w:r w:rsidRPr="00A30AF3">
        <w:rPr>
          <w:rFonts w:ascii="Times New Roman" w:hAnsi="Times New Roman" w:cs="Times New Roman"/>
        </w:rPr>
        <w:t xml:space="preserve"> материалов, изделий, конструкций, оборудования</w:t>
      </w:r>
      <w:r w:rsidR="00F3274D" w:rsidRPr="00A30AF3">
        <w:rPr>
          <w:rFonts w:ascii="Times New Roman" w:hAnsi="Times New Roman" w:cs="Times New Roman"/>
        </w:rPr>
        <w:t xml:space="preserve"> </w:t>
      </w:r>
      <w:r w:rsidR="00521D0C" w:rsidRPr="00A30AF3">
        <w:rPr>
          <w:rFonts w:ascii="Times New Roman" w:hAnsi="Times New Roman" w:cs="Times New Roman"/>
        </w:rPr>
        <w:t>Подряд</w:t>
      </w:r>
      <w:r w:rsidR="00F3274D" w:rsidRPr="00A30AF3">
        <w:rPr>
          <w:rFonts w:ascii="Times New Roman" w:hAnsi="Times New Roman" w:cs="Times New Roman"/>
        </w:rPr>
        <w:t>чика</w:t>
      </w:r>
      <w:r w:rsidR="00CE18D8" w:rsidRPr="00A30AF3">
        <w:rPr>
          <w:rFonts w:ascii="Times New Roman" w:hAnsi="Times New Roman" w:cs="Times New Roman"/>
        </w:rPr>
        <w:t xml:space="preserve"> и привлеченных им субподрядчиков</w:t>
      </w:r>
      <w:r w:rsidRPr="00A30AF3">
        <w:rPr>
          <w:rFonts w:ascii="Times New Roman" w:hAnsi="Times New Roman" w:cs="Times New Roman"/>
        </w:rPr>
        <w:t xml:space="preserve">, осуществляет и оплачивает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чик.</w:t>
      </w:r>
    </w:p>
    <w:p w14:paraId="44EBB130" w14:textId="77777777" w:rsidR="0068668F" w:rsidRPr="00A30AF3" w:rsidRDefault="0068668F" w:rsidP="003C2659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14:paraId="3EBC3C11" w14:textId="5DBF70D6" w:rsidR="00D7746F" w:rsidRPr="00A30AF3" w:rsidRDefault="00D7746F" w:rsidP="005F01F3">
      <w:pPr>
        <w:pStyle w:val="ConsNormal"/>
        <w:jc w:val="center"/>
        <w:outlineLvl w:val="0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>1</w:t>
      </w:r>
      <w:r w:rsidR="004A147A" w:rsidRPr="00A30AF3">
        <w:rPr>
          <w:rFonts w:ascii="Times New Roman" w:hAnsi="Times New Roman" w:cs="Times New Roman"/>
          <w:b/>
        </w:rPr>
        <w:t>3</w:t>
      </w:r>
      <w:r w:rsidRPr="00A30AF3">
        <w:rPr>
          <w:rFonts w:ascii="Times New Roman" w:hAnsi="Times New Roman" w:cs="Times New Roman"/>
          <w:b/>
        </w:rPr>
        <w:t xml:space="preserve">. </w:t>
      </w:r>
      <w:r w:rsidR="00F66730" w:rsidRPr="00A30AF3">
        <w:rPr>
          <w:rFonts w:ascii="Times New Roman" w:hAnsi="Times New Roman" w:cs="Times New Roman"/>
          <w:b/>
        </w:rPr>
        <w:t>Кон</w:t>
      </w:r>
      <w:r w:rsidR="0070508F" w:rsidRPr="00A30AF3">
        <w:rPr>
          <w:rFonts w:ascii="Times New Roman" w:hAnsi="Times New Roman" w:cs="Times New Roman"/>
          <w:b/>
        </w:rPr>
        <w:t>троль за ходом выполнения работ</w:t>
      </w:r>
      <w:r w:rsidR="00F66730" w:rsidRPr="00A30AF3">
        <w:rPr>
          <w:rFonts w:ascii="Times New Roman" w:hAnsi="Times New Roman" w:cs="Times New Roman"/>
          <w:b/>
        </w:rPr>
        <w:t xml:space="preserve"> </w:t>
      </w:r>
    </w:p>
    <w:p w14:paraId="565923C7" w14:textId="77777777" w:rsidR="007C382E" w:rsidRPr="00A30AF3" w:rsidRDefault="007C382E" w:rsidP="00EE67EB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14:paraId="34BE6DB3" w14:textId="03AC1914" w:rsidR="007C382E" w:rsidRPr="00A30AF3" w:rsidRDefault="004A147A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13</w:t>
      </w:r>
      <w:r w:rsidR="00EE67EB" w:rsidRPr="00A30AF3">
        <w:rPr>
          <w:rFonts w:ascii="Times New Roman" w:hAnsi="Times New Roman" w:cs="Times New Roman"/>
        </w:rPr>
        <w:t>.1.</w:t>
      </w:r>
      <w:r w:rsidR="00F66730" w:rsidRPr="00A30AF3">
        <w:rPr>
          <w:rFonts w:ascii="Times New Roman" w:hAnsi="Times New Roman" w:cs="Times New Roman"/>
        </w:rPr>
        <w:t xml:space="preserve"> </w:t>
      </w:r>
      <w:r w:rsidR="00EE67EB" w:rsidRPr="00A30AF3">
        <w:rPr>
          <w:rFonts w:ascii="Times New Roman" w:hAnsi="Times New Roman" w:cs="Times New Roman"/>
        </w:rPr>
        <w:t>В целях осуществления контроля хода выполнения Работ и обеспечения их финансирования Заказчик, помимо мероприятий, осуществляемых в соответствии с иными положениями Договора, проводит проверку ключевых событий в следующем порядке:</w:t>
      </w:r>
    </w:p>
    <w:p w14:paraId="08832ECB" w14:textId="5396FED7" w:rsidR="00D7746F" w:rsidRPr="00A30AF3" w:rsidRDefault="004A147A" w:rsidP="005C43C2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13</w:t>
      </w:r>
      <w:r w:rsidR="00EE67EB" w:rsidRPr="00A30AF3">
        <w:rPr>
          <w:rFonts w:ascii="Times New Roman" w:hAnsi="Times New Roman" w:cs="Times New Roman"/>
        </w:rPr>
        <w:t>.1.</w:t>
      </w:r>
      <w:r w:rsidR="007C382E" w:rsidRPr="00A30AF3">
        <w:rPr>
          <w:rFonts w:ascii="Times New Roman" w:hAnsi="Times New Roman" w:cs="Times New Roman"/>
        </w:rPr>
        <w:t xml:space="preserve">1. </w:t>
      </w:r>
      <w:r w:rsidR="00D7746F" w:rsidRPr="00A30AF3">
        <w:rPr>
          <w:rFonts w:ascii="Times New Roman" w:hAnsi="Times New Roman" w:cs="Times New Roman"/>
        </w:rPr>
        <w:t xml:space="preserve">Сдача-приемка выполненных </w:t>
      </w:r>
      <w:r w:rsidR="00F66730" w:rsidRPr="00A30AF3">
        <w:rPr>
          <w:rFonts w:ascii="Times New Roman" w:hAnsi="Times New Roman" w:cs="Times New Roman"/>
        </w:rPr>
        <w:t>в соответствии</w:t>
      </w:r>
      <w:r w:rsidR="007953E6" w:rsidRPr="00A30AF3">
        <w:rPr>
          <w:rFonts w:ascii="Times New Roman" w:hAnsi="Times New Roman" w:cs="Times New Roman"/>
        </w:rPr>
        <w:t xml:space="preserve"> с Графиком производства работ </w:t>
      </w:r>
      <w:r w:rsidR="00521D0C"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 xml:space="preserve">чиком работ осуществляется </w:t>
      </w:r>
      <w:r w:rsidR="008D29EF" w:rsidRPr="00A30AF3">
        <w:rPr>
          <w:rFonts w:ascii="Times New Roman" w:hAnsi="Times New Roman" w:cs="Times New Roman"/>
        </w:rPr>
        <w:t>ежемесячно</w:t>
      </w:r>
      <w:r w:rsidR="00EA2E7D" w:rsidRPr="00A30AF3">
        <w:rPr>
          <w:rFonts w:ascii="Times New Roman" w:hAnsi="Times New Roman" w:cs="Times New Roman"/>
        </w:rPr>
        <w:t xml:space="preserve"> после завершения Строительно-монтажных работ</w:t>
      </w:r>
      <w:r w:rsidR="003454A9" w:rsidRPr="00A30AF3">
        <w:rPr>
          <w:rFonts w:ascii="Times New Roman" w:hAnsi="Times New Roman" w:cs="Times New Roman"/>
        </w:rPr>
        <w:t xml:space="preserve"> </w:t>
      </w:r>
      <w:r w:rsidR="00D7746F" w:rsidRPr="00A30AF3">
        <w:rPr>
          <w:rFonts w:ascii="Times New Roman" w:hAnsi="Times New Roman" w:cs="Times New Roman"/>
        </w:rPr>
        <w:t>на основании</w:t>
      </w:r>
      <w:r w:rsidR="00F66730" w:rsidRPr="00A30AF3">
        <w:rPr>
          <w:rFonts w:ascii="Times New Roman" w:hAnsi="Times New Roman" w:cs="Times New Roman"/>
        </w:rPr>
        <w:t xml:space="preserve"> подписанных </w:t>
      </w:r>
      <w:r w:rsidR="00521D0C" w:rsidRPr="00A30AF3">
        <w:rPr>
          <w:rFonts w:ascii="Times New Roman" w:hAnsi="Times New Roman" w:cs="Times New Roman"/>
        </w:rPr>
        <w:t>Подряд</w:t>
      </w:r>
      <w:r w:rsidR="00F66730" w:rsidRPr="00A30AF3">
        <w:rPr>
          <w:rFonts w:ascii="Times New Roman" w:hAnsi="Times New Roman" w:cs="Times New Roman"/>
        </w:rPr>
        <w:t>чиком</w:t>
      </w:r>
      <w:r w:rsidR="00EC2226" w:rsidRPr="00A30AF3">
        <w:rPr>
          <w:rFonts w:ascii="Times New Roman" w:hAnsi="Times New Roman" w:cs="Times New Roman"/>
        </w:rPr>
        <w:t xml:space="preserve">, согласованных </w:t>
      </w:r>
      <w:r w:rsidR="00557E89" w:rsidRPr="00A30AF3">
        <w:rPr>
          <w:rFonts w:ascii="Times New Roman" w:hAnsi="Times New Roman" w:cs="Times New Roman"/>
        </w:rPr>
        <w:t>Независимым техническим надзором</w:t>
      </w:r>
      <w:r w:rsidR="00F66730" w:rsidRPr="00A30AF3">
        <w:rPr>
          <w:rFonts w:ascii="Times New Roman" w:hAnsi="Times New Roman" w:cs="Times New Roman"/>
        </w:rPr>
        <w:t xml:space="preserve"> и переданных Заказчику </w:t>
      </w:r>
      <w:r w:rsidR="00D7746F" w:rsidRPr="00A30AF3">
        <w:rPr>
          <w:rFonts w:ascii="Times New Roman" w:hAnsi="Times New Roman" w:cs="Times New Roman"/>
        </w:rPr>
        <w:t xml:space="preserve">Акта приемки выполненных работ по форме КС-2 и Справки о стоимости выполненных работ по форме КС-3, предоставляемых </w:t>
      </w:r>
      <w:r w:rsidR="00521D0C"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>чиком в течение 5</w:t>
      </w:r>
      <w:r w:rsidR="00894FA5" w:rsidRPr="00A30AF3">
        <w:rPr>
          <w:rFonts w:ascii="Times New Roman" w:hAnsi="Times New Roman" w:cs="Times New Roman"/>
        </w:rPr>
        <w:t xml:space="preserve"> (Пяти)</w:t>
      </w:r>
      <w:r w:rsidR="00D7746F" w:rsidRPr="00A30AF3">
        <w:rPr>
          <w:rFonts w:ascii="Times New Roman" w:hAnsi="Times New Roman" w:cs="Times New Roman"/>
        </w:rPr>
        <w:t xml:space="preserve"> </w:t>
      </w:r>
      <w:r w:rsidR="00B80C35" w:rsidRPr="00A30AF3">
        <w:rPr>
          <w:rFonts w:ascii="Times New Roman" w:hAnsi="Times New Roman" w:cs="Times New Roman"/>
        </w:rPr>
        <w:t xml:space="preserve">рабочих </w:t>
      </w:r>
      <w:r w:rsidR="00D7746F" w:rsidRPr="00A30AF3">
        <w:rPr>
          <w:rFonts w:ascii="Times New Roman" w:hAnsi="Times New Roman" w:cs="Times New Roman"/>
        </w:rPr>
        <w:t xml:space="preserve">дней после окончания </w:t>
      </w:r>
      <w:r w:rsidR="00EA2E7D" w:rsidRPr="00A30AF3">
        <w:rPr>
          <w:rFonts w:ascii="Times New Roman" w:hAnsi="Times New Roman" w:cs="Times New Roman"/>
        </w:rPr>
        <w:t>отчетного периода</w:t>
      </w:r>
      <w:r w:rsidR="00D7746F" w:rsidRPr="00A30AF3">
        <w:rPr>
          <w:rFonts w:ascii="Times New Roman" w:hAnsi="Times New Roman" w:cs="Times New Roman"/>
        </w:rPr>
        <w:t>, оформленных в соответствии с  требованиям Госкомстата РФ с приложением</w:t>
      </w:r>
      <w:r w:rsidR="00AE6047" w:rsidRPr="00A30AF3">
        <w:rPr>
          <w:rFonts w:ascii="Times New Roman" w:hAnsi="Times New Roman" w:cs="Times New Roman"/>
        </w:rPr>
        <w:t xml:space="preserve"> полного комплекта</w:t>
      </w:r>
      <w:r w:rsidR="00E23B5D" w:rsidRPr="00A30AF3">
        <w:rPr>
          <w:rFonts w:ascii="Times New Roman" w:hAnsi="Times New Roman" w:cs="Times New Roman"/>
        </w:rPr>
        <w:t xml:space="preserve"> И</w:t>
      </w:r>
      <w:r w:rsidR="00D7746F" w:rsidRPr="00A30AF3">
        <w:rPr>
          <w:rFonts w:ascii="Times New Roman" w:hAnsi="Times New Roman" w:cs="Times New Roman"/>
        </w:rPr>
        <w:t>сполнительной документации</w:t>
      </w:r>
      <w:r w:rsidR="00F66730" w:rsidRPr="00A30AF3">
        <w:rPr>
          <w:rFonts w:ascii="Times New Roman" w:hAnsi="Times New Roman" w:cs="Times New Roman"/>
        </w:rPr>
        <w:t xml:space="preserve"> на бумажном носителе и одном экземпляре в электронном виде</w:t>
      </w:r>
      <w:r w:rsidR="00D7746F" w:rsidRPr="00A30AF3">
        <w:rPr>
          <w:rFonts w:ascii="Times New Roman" w:hAnsi="Times New Roman" w:cs="Times New Roman"/>
        </w:rPr>
        <w:t>, необх</w:t>
      </w:r>
      <w:r w:rsidR="005C43C2" w:rsidRPr="00A30AF3">
        <w:rPr>
          <w:rFonts w:ascii="Times New Roman" w:hAnsi="Times New Roman" w:cs="Times New Roman"/>
        </w:rPr>
        <w:t xml:space="preserve">одимой для определения объемов </w:t>
      </w:r>
      <w:r w:rsidR="00D7746F" w:rsidRPr="00A30AF3">
        <w:rPr>
          <w:rFonts w:ascii="Times New Roman" w:hAnsi="Times New Roman" w:cs="Times New Roman"/>
        </w:rPr>
        <w:t>и качества выполненных работ</w:t>
      </w:r>
      <w:r w:rsidR="002A1084" w:rsidRPr="00A30AF3">
        <w:rPr>
          <w:rFonts w:ascii="Times New Roman" w:hAnsi="Times New Roman" w:cs="Times New Roman"/>
        </w:rPr>
        <w:t>, копий накладных на применяемые материалы (по требованию Заказчика), а также по требованию Заказчика других подтверждающих документов</w:t>
      </w:r>
      <w:r w:rsidR="00D7746F" w:rsidRPr="00A30AF3">
        <w:rPr>
          <w:rFonts w:ascii="Times New Roman" w:hAnsi="Times New Roman" w:cs="Times New Roman"/>
        </w:rPr>
        <w:t>.</w:t>
      </w:r>
    </w:p>
    <w:p w14:paraId="2BA6CF27" w14:textId="63773EFA" w:rsidR="006C3ABA" w:rsidRPr="00A30AF3" w:rsidRDefault="004A147A" w:rsidP="006C3ABA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13</w:t>
      </w:r>
      <w:r w:rsidR="006C3ABA" w:rsidRPr="00A30AF3">
        <w:rPr>
          <w:rFonts w:ascii="Times New Roman" w:hAnsi="Times New Roman" w:cs="Times New Roman"/>
        </w:rPr>
        <w:t xml:space="preserve">.1.2. </w:t>
      </w:r>
      <w:r w:rsidR="00521D0C" w:rsidRPr="00A30AF3">
        <w:rPr>
          <w:rFonts w:ascii="Times New Roman" w:hAnsi="Times New Roman" w:cs="Times New Roman"/>
        </w:rPr>
        <w:t>Подряд</w:t>
      </w:r>
      <w:r w:rsidR="00F66730" w:rsidRPr="00A30AF3">
        <w:rPr>
          <w:rFonts w:ascii="Times New Roman" w:hAnsi="Times New Roman" w:cs="Times New Roman"/>
        </w:rPr>
        <w:t xml:space="preserve">чик в указанный в пункте </w:t>
      </w:r>
      <w:r w:rsidRPr="00A30AF3">
        <w:rPr>
          <w:rFonts w:ascii="Times New Roman" w:hAnsi="Times New Roman" w:cs="Times New Roman"/>
        </w:rPr>
        <w:t>13</w:t>
      </w:r>
      <w:r w:rsidR="003F5376" w:rsidRPr="00A30AF3">
        <w:rPr>
          <w:rFonts w:ascii="Times New Roman" w:hAnsi="Times New Roman" w:cs="Times New Roman"/>
        </w:rPr>
        <w:t xml:space="preserve">.1.1. </w:t>
      </w:r>
      <w:r w:rsidR="00F66730" w:rsidRPr="00A30AF3">
        <w:rPr>
          <w:rFonts w:ascii="Times New Roman" w:hAnsi="Times New Roman" w:cs="Times New Roman"/>
        </w:rPr>
        <w:t>срок</w:t>
      </w:r>
      <w:r w:rsidR="00342518" w:rsidRPr="00A30AF3">
        <w:rPr>
          <w:rFonts w:ascii="Times New Roman" w:hAnsi="Times New Roman" w:cs="Times New Roman"/>
        </w:rPr>
        <w:t>, в согласованную с Заказчиком дату в пределах срока,</w:t>
      </w:r>
      <w:r w:rsidR="00F66730" w:rsidRPr="00A30AF3">
        <w:rPr>
          <w:rFonts w:ascii="Times New Roman" w:hAnsi="Times New Roman" w:cs="Times New Roman"/>
        </w:rPr>
        <w:t xml:space="preserve"> организует </w:t>
      </w:r>
      <w:r w:rsidR="00342518" w:rsidRPr="00A30AF3">
        <w:rPr>
          <w:rFonts w:ascii="Times New Roman" w:hAnsi="Times New Roman" w:cs="Times New Roman"/>
        </w:rPr>
        <w:t xml:space="preserve">работу комиссии с привлечением представителей </w:t>
      </w:r>
      <w:r w:rsidR="00745688" w:rsidRPr="00A30AF3">
        <w:rPr>
          <w:rFonts w:ascii="Times New Roman" w:hAnsi="Times New Roman" w:cs="Times New Roman"/>
        </w:rPr>
        <w:t>Независимого технического надзора</w:t>
      </w:r>
      <w:r w:rsidR="00EE67EB" w:rsidRPr="00A30AF3">
        <w:rPr>
          <w:rFonts w:ascii="Times New Roman" w:hAnsi="Times New Roman" w:cs="Times New Roman"/>
        </w:rPr>
        <w:t xml:space="preserve"> и </w:t>
      </w:r>
      <w:r w:rsidR="00521D0C" w:rsidRPr="00A30AF3">
        <w:rPr>
          <w:rFonts w:ascii="Times New Roman" w:hAnsi="Times New Roman" w:cs="Times New Roman"/>
        </w:rPr>
        <w:t>Подряд</w:t>
      </w:r>
      <w:r w:rsidR="00342518" w:rsidRPr="00A30AF3">
        <w:rPr>
          <w:rFonts w:ascii="Times New Roman" w:hAnsi="Times New Roman" w:cs="Times New Roman"/>
        </w:rPr>
        <w:t xml:space="preserve">чика по приемке (проверке достижения) результата выполненных за месяц Работ. </w:t>
      </w:r>
      <w:bookmarkStart w:id="2" w:name="_Ref341190066"/>
    </w:p>
    <w:p w14:paraId="3965E7DB" w14:textId="26D5F715" w:rsidR="006C3ABA" w:rsidRPr="00A30AF3" w:rsidRDefault="004A147A" w:rsidP="006C3ABA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13</w:t>
      </w:r>
      <w:r w:rsidR="00EE67EB" w:rsidRPr="00A30AF3">
        <w:rPr>
          <w:rFonts w:ascii="Times New Roman" w:hAnsi="Times New Roman" w:cs="Times New Roman"/>
        </w:rPr>
        <w:t>.1.</w:t>
      </w:r>
      <w:r w:rsidR="005C43C2" w:rsidRPr="00A30AF3">
        <w:rPr>
          <w:rFonts w:ascii="Times New Roman" w:hAnsi="Times New Roman" w:cs="Times New Roman"/>
        </w:rPr>
        <w:t xml:space="preserve">3. </w:t>
      </w:r>
      <w:r w:rsidR="006C3ABA" w:rsidRPr="00A30AF3">
        <w:rPr>
          <w:rFonts w:ascii="Times New Roman" w:hAnsi="Times New Roman" w:cs="Times New Roman"/>
        </w:rPr>
        <w:t xml:space="preserve">Заказчик обязуется осуществить проверку достижения (приемку) выполненных за месяц Работ в течение </w:t>
      </w:r>
      <w:r w:rsidR="00837C02" w:rsidRPr="00A30AF3">
        <w:rPr>
          <w:rFonts w:ascii="Times New Roman" w:hAnsi="Times New Roman" w:cs="Times New Roman"/>
        </w:rPr>
        <w:t xml:space="preserve">5 (пяти) </w:t>
      </w:r>
      <w:r w:rsidR="007F1F84" w:rsidRPr="00A30AF3">
        <w:rPr>
          <w:rFonts w:ascii="Times New Roman" w:hAnsi="Times New Roman" w:cs="Times New Roman"/>
        </w:rPr>
        <w:t xml:space="preserve">рабочих </w:t>
      </w:r>
      <w:r w:rsidR="006C3ABA" w:rsidRPr="00A30AF3">
        <w:rPr>
          <w:rFonts w:ascii="Times New Roman" w:hAnsi="Times New Roman" w:cs="Times New Roman"/>
        </w:rPr>
        <w:t xml:space="preserve">дней с момента получения документов, указанных в п. </w:t>
      </w:r>
      <w:r w:rsidRPr="00A30AF3">
        <w:rPr>
          <w:rFonts w:ascii="Times New Roman" w:hAnsi="Times New Roman" w:cs="Times New Roman"/>
        </w:rPr>
        <w:t>13</w:t>
      </w:r>
      <w:r w:rsidR="006C3ABA" w:rsidRPr="00A30AF3">
        <w:rPr>
          <w:rFonts w:ascii="Times New Roman" w:hAnsi="Times New Roman" w:cs="Times New Roman"/>
        </w:rPr>
        <w:t>.1.</w:t>
      </w:r>
      <w:r w:rsidR="00894FA5" w:rsidRPr="00A30AF3">
        <w:rPr>
          <w:rFonts w:ascii="Times New Roman" w:hAnsi="Times New Roman" w:cs="Times New Roman"/>
        </w:rPr>
        <w:t>1</w:t>
      </w:r>
      <w:r w:rsidR="005C43C2" w:rsidRPr="00A30AF3">
        <w:rPr>
          <w:rFonts w:ascii="Times New Roman" w:hAnsi="Times New Roman" w:cs="Times New Roman"/>
        </w:rPr>
        <w:t>.</w:t>
      </w:r>
      <w:r w:rsidR="006C3ABA" w:rsidRPr="00A30AF3">
        <w:rPr>
          <w:rFonts w:ascii="Times New Roman" w:hAnsi="Times New Roman" w:cs="Times New Roman"/>
        </w:rPr>
        <w:t xml:space="preserve"> Договора и направить</w:t>
      </w:r>
      <w:r w:rsidR="00EE67EB" w:rsidRPr="00A30AF3">
        <w:rPr>
          <w:rFonts w:ascii="Times New Roman" w:hAnsi="Times New Roman" w:cs="Times New Roman"/>
        </w:rPr>
        <w:t xml:space="preserve"> при условии и после согласования </w:t>
      </w:r>
      <w:r w:rsidR="00745688" w:rsidRPr="00A30AF3">
        <w:rPr>
          <w:rFonts w:ascii="Times New Roman" w:hAnsi="Times New Roman" w:cs="Times New Roman"/>
        </w:rPr>
        <w:t>Независимого технического надзора</w:t>
      </w:r>
      <w:r w:rsidR="006C3ABA" w:rsidRPr="00A30AF3">
        <w:rPr>
          <w:rFonts w:ascii="Times New Roman" w:hAnsi="Times New Roman" w:cs="Times New Roman"/>
        </w:rPr>
        <w:t xml:space="preserve"> </w:t>
      </w:r>
      <w:r w:rsidR="00521D0C" w:rsidRPr="00A30AF3">
        <w:rPr>
          <w:rFonts w:ascii="Times New Roman" w:hAnsi="Times New Roman" w:cs="Times New Roman"/>
        </w:rPr>
        <w:t>Подряд</w:t>
      </w:r>
      <w:r w:rsidR="006C3ABA" w:rsidRPr="00A30AF3">
        <w:rPr>
          <w:rFonts w:ascii="Times New Roman" w:hAnsi="Times New Roman" w:cs="Times New Roman"/>
        </w:rPr>
        <w:t>чику подписанные со своей стороны Акт о приемке выполненных работ (КС-2), Справку о стоимости выполненных работ и затрат (КС-3) либо мотивированный отказ от приемки с указанием перечня необходимых доработок (недостатков), порядка и сроков их выполнения (устранения).</w:t>
      </w:r>
      <w:bookmarkEnd w:id="2"/>
      <w:r w:rsidR="006C3ABA" w:rsidRPr="00A30AF3">
        <w:rPr>
          <w:rFonts w:ascii="Times New Roman" w:hAnsi="Times New Roman" w:cs="Times New Roman"/>
        </w:rPr>
        <w:t xml:space="preserve"> </w:t>
      </w:r>
      <w:r w:rsidR="007D1746" w:rsidRPr="00A30AF3">
        <w:rPr>
          <w:rFonts w:ascii="Times New Roman" w:hAnsi="Times New Roman" w:cs="Times New Roman"/>
        </w:rPr>
        <w:t xml:space="preserve"> </w:t>
      </w:r>
      <w:r w:rsidR="00EB486B" w:rsidRPr="00A30AF3">
        <w:rPr>
          <w:rFonts w:ascii="Times New Roman" w:hAnsi="Times New Roman" w:cs="Times New Roman"/>
        </w:rPr>
        <w:t>В случае, е</w:t>
      </w:r>
      <w:r w:rsidRPr="00A30AF3">
        <w:rPr>
          <w:rFonts w:ascii="Times New Roman" w:hAnsi="Times New Roman" w:cs="Times New Roman"/>
        </w:rPr>
        <w:t>сли Заказчик в указанный в п. 13</w:t>
      </w:r>
      <w:r w:rsidR="00EB486B" w:rsidRPr="00A30AF3">
        <w:rPr>
          <w:rFonts w:ascii="Times New Roman" w:hAnsi="Times New Roman" w:cs="Times New Roman"/>
        </w:rPr>
        <w:t xml:space="preserve">.1.3. Договора срок не принял работы и не направил </w:t>
      </w:r>
      <w:r w:rsidR="00521D0C" w:rsidRPr="00A30AF3">
        <w:rPr>
          <w:rFonts w:ascii="Times New Roman" w:hAnsi="Times New Roman" w:cs="Times New Roman"/>
        </w:rPr>
        <w:t>Подряд</w:t>
      </w:r>
      <w:r w:rsidR="00EB486B" w:rsidRPr="00A30AF3">
        <w:rPr>
          <w:rFonts w:ascii="Times New Roman" w:hAnsi="Times New Roman" w:cs="Times New Roman"/>
        </w:rPr>
        <w:t xml:space="preserve">чику мотивированный отказ от принятия работ, </w:t>
      </w:r>
      <w:r w:rsidR="00521D0C" w:rsidRPr="00A30AF3">
        <w:rPr>
          <w:rFonts w:ascii="Times New Roman" w:hAnsi="Times New Roman" w:cs="Times New Roman"/>
        </w:rPr>
        <w:t>Подряд</w:t>
      </w:r>
      <w:r w:rsidR="00EB486B" w:rsidRPr="00A30AF3">
        <w:rPr>
          <w:rFonts w:ascii="Times New Roman" w:hAnsi="Times New Roman" w:cs="Times New Roman"/>
        </w:rPr>
        <w:t xml:space="preserve">чик вправе сделать на акте о приемке выполненных работ (форма КС-2) отметку об отказе Заказчика от подписания акта, после чего указанный акт будет применяться для осуществления расчетов в соответствии с </w:t>
      </w:r>
      <w:r w:rsidR="007D1746" w:rsidRPr="00A30AF3">
        <w:rPr>
          <w:rFonts w:ascii="Times New Roman" w:hAnsi="Times New Roman" w:cs="Times New Roman"/>
        </w:rPr>
        <w:t>условиями настоящего Договора.</w:t>
      </w:r>
    </w:p>
    <w:p w14:paraId="157C8A7D" w14:textId="30A9AC63" w:rsidR="006C3ABA" w:rsidRPr="00A30AF3" w:rsidRDefault="004A147A" w:rsidP="006C3ABA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13</w:t>
      </w:r>
      <w:r w:rsidR="007953E6" w:rsidRPr="00A30AF3">
        <w:rPr>
          <w:rFonts w:ascii="Times New Roman" w:hAnsi="Times New Roman" w:cs="Times New Roman"/>
        </w:rPr>
        <w:t>.1.4</w:t>
      </w:r>
      <w:r w:rsidR="006C3ABA" w:rsidRPr="00A30AF3">
        <w:rPr>
          <w:rFonts w:ascii="Times New Roman" w:hAnsi="Times New Roman" w:cs="Times New Roman"/>
        </w:rPr>
        <w:t xml:space="preserve">. </w:t>
      </w:r>
      <w:r w:rsidR="00521D0C" w:rsidRPr="00A30AF3">
        <w:rPr>
          <w:rFonts w:ascii="Times New Roman" w:hAnsi="Times New Roman" w:cs="Times New Roman"/>
        </w:rPr>
        <w:t>Подряд</w:t>
      </w:r>
      <w:r w:rsidR="006C3ABA" w:rsidRPr="00A30AF3">
        <w:rPr>
          <w:rFonts w:ascii="Times New Roman" w:hAnsi="Times New Roman" w:cs="Times New Roman"/>
        </w:rPr>
        <w:t>чик обязан устранить недостатки в выполненных Работах в</w:t>
      </w:r>
      <w:r w:rsidR="00316431" w:rsidRPr="00A30AF3">
        <w:rPr>
          <w:rFonts w:ascii="Times New Roman" w:hAnsi="Times New Roman" w:cs="Times New Roman"/>
        </w:rPr>
        <w:t xml:space="preserve"> указанный Заказчиком</w:t>
      </w:r>
      <w:r w:rsidR="006C3ABA" w:rsidRPr="00A30AF3">
        <w:rPr>
          <w:rFonts w:ascii="Times New Roman" w:hAnsi="Times New Roman" w:cs="Times New Roman"/>
        </w:rPr>
        <w:t xml:space="preserve"> технически обоснованный срок</w:t>
      </w:r>
      <w:r w:rsidR="00316431" w:rsidRPr="00A30AF3">
        <w:rPr>
          <w:rFonts w:ascii="Times New Roman" w:hAnsi="Times New Roman" w:cs="Times New Roman"/>
        </w:rPr>
        <w:t>,</w:t>
      </w:r>
      <w:r w:rsidR="006C3ABA" w:rsidRPr="00A30AF3">
        <w:rPr>
          <w:rFonts w:ascii="Times New Roman" w:hAnsi="Times New Roman" w:cs="Times New Roman"/>
        </w:rPr>
        <w:t xml:space="preserve"> необходимый для устранения выявленных недостатков, но не более 14 (четырнадцати) дней, если иной срок не будет письменно согласован Сторонами. После выполнения необходимых доработок и устранения выявленных недостатков, </w:t>
      </w:r>
      <w:r w:rsidR="00521D0C" w:rsidRPr="00A30AF3">
        <w:rPr>
          <w:rFonts w:ascii="Times New Roman" w:hAnsi="Times New Roman" w:cs="Times New Roman"/>
        </w:rPr>
        <w:t>Подряд</w:t>
      </w:r>
      <w:r w:rsidR="006C3ABA" w:rsidRPr="00A30AF3">
        <w:rPr>
          <w:rFonts w:ascii="Times New Roman" w:hAnsi="Times New Roman" w:cs="Times New Roman"/>
        </w:rPr>
        <w:t>чик вновь обязан направить Заказчику документы, указанные в п.</w:t>
      </w:r>
      <w:r w:rsidRPr="00A30AF3">
        <w:rPr>
          <w:rFonts w:ascii="Times New Roman" w:hAnsi="Times New Roman" w:cs="Times New Roman"/>
        </w:rPr>
        <w:t>13</w:t>
      </w:r>
      <w:r w:rsidR="006C3ABA" w:rsidRPr="00A30AF3">
        <w:rPr>
          <w:rFonts w:ascii="Times New Roman" w:hAnsi="Times New Roman" w:cs="Times New Roman"/>
        </w:rPr>
        <w:t>.1.1. Договора. Повторная проверка приемка выполненных за отчетный период Работ будет производиться в порядке и в сроки, предусмотренные выше.</w:t>
      </w:r>
      <w:r w:rsidR="00316431" w:rsidRPr="00A30AF3">
        <w:rPr>
          <w:rFonts w:ascii="Times New Roman" w:hAnsi="Times New Roman" w:cs="Times New Roman"/>
        </w:rPr>
        <w:t xml:space="preserve"> Вся документация, оформляющая </w:t>
      </w:r>
      <w:r w:rsidR="003C55A5" w:rsidRPr="00A30AF3">
        <w:rPr>
          <w:rFonts w:ascii="Times New Roman" w:hAnsi="Times New Roman" w:cs="Times New Roman"/>
        </w:rPr>
        <w:t>сдачу-приемку работ,</w:t>
      </w:r>
      <w:r w:rsidR="00316431" w:rsidRPr="00A30AF3">
        <w:rPr>
          <w:rFonts w:ascii="Times New Roman" w:hAnsi="Times New Roman" w:cs="Times New Roman"/>
        </w:rPr>
        <w:t xml:space="preserve"> оформляется и подписывается Сторонами текущей датой</w:t>
      </w:r>
      <w:r w:rsidR="003A0E24" w:rsidRPr="00A30AF3">
        <w:rPr>
          <w:rFonts w:ascii="Times New Roman" w:hAnsi="Times New Roman" w:cs="Times New Roman"/>
        </w:rPr>
        <w:t xml:space="preserve"> приемки</w:t>
      </w:r>
      <w:r w:rsidR="00316431" w:rsidRPr="00A30AF3">
        <w:rPr>
          <w:rFonts w:ascii="Times New Roman" w:hAnsi="Times New Roman" w:cs="Times New Roman"/>
        </w:rPr>
        <w:t xml:space="preserve">. </w:t>
      </w:r>
    </w:p>
    <w:p w14:paraId="65D98D4A" w14:textId="3FD6CC23" w:rsidR="006C3ABA" w:rsidRPr="00A30AF3" w:rsidRDefault="004A147A" w:rsidP="006C3ABA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13</w:t>
      </w:r>
      <w:r w:rsidR="007953E6" w:rsidRPr="00A30AF3">
        <w:rPr>
          <w:rFonts w:ascii="Times New Roman" w:hAnsi="Times New Roman" w:cs="Times New Roman"/>
        </w:rPr>
        <w:t>.1.5</w:t>
      </w:r>
      <w:r w:rsidR="006C3ABA" w:rsidRPr="00A30AF3">
        <w:rPr>
          <w:rFonts w:ascii="Times New Roman" w:hAnsi="Times New Roman" w:cs="Times New Roman"/>
        </w:rPr>
        <w:t xml:space="preserve">. Если для устранения недостатков Работ или для продолжения выполнения Работ требуется уничтожение, раскрытие, переделка каких-либо существующих Работ, то такое уничтожение, раскрытие, переделка, а также последующее восстановление Работ должно производиться во всех случаях за счет </w:t>
      </w:r>
      <w:r w:rsidR="00521D0C" w:rsidRPr="00A30AF3">
        <w:rPr>
          <w:rFonts w:ascii="Times New Roman" w:hAnsi="Times New Roman" w:cs="Times New Roman"/>
        </w:rPr>
        <w:t>Подряд</w:t>
      </w:r>
      <w:r w:rsidR="006C3ABA" w:rsidRPr="00A30AF3">
        <w:rPr>
          <w:rFonts w:ascii="Times New Roman" w:hAnsi="Times New Roman" w:cs="Times New Roman"/>
        </w:rPr>
        <w:t xml:space="preserve">чика. Если раскрытие, переделка, уничтожение или восстановление Работ повлекло возникновение убытков у Заказчика, такие убытки должны быть возмещены </w:t>
      </w:r>
      <w:r w:rsidR="00521D0C" w:rsidRPr="00A30AF3">
        <w:rPr>
          <w:rFonts w:ascii="Times New Roman" w:hAnsi="Times New Roman" w:cs="Times New Roman"/>
        </w:rPr>
        <w:t>Подряд</w:t>
      </w:r>
      <w:r w:rsidR="006C3ABA" w:rsidRPr="00A30AF3">
        <w:rPr>
          <w:rFonts w:ascii="Times New Roman" w:hAnsi="Times New Roman" w:cs="Times New Roman"/>
        </w:rPr>
        <w:t>чиком.</w:t>
      </w:r>
    </w:p>
    <w:p w14:paraId="660E2C58" w14:textId="43F0B7E0" w:rsidR="006C3ABA" w:rsidRPr="00A30AF3" w:rsidRDefault="004A147A" w:rsidP="007734F2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13</w:t>
      </w:r>
      <w:r w:rsidR="007953E6" w:rsidRPr="00A30AF3">
        <w:rPr>
          <w:rFonts w:ascii="Times New Roman" w:hAnsi="Times New Roman" w:cs="Times New Roman"/>
        </w:rPr>
        <w:t>.1.6</w:t>
      </w:r>
      <w:r w:rsidR="006C3ABA" w:rsidRPr="00A30AF3">
        <w:rPr>
          <w:rFonts w:ascii="Times New Roman" w:hAnsi="Times New Roman" w:cs="Times New Roman"/>
        </w:rPr>
        <w:t>. Составление (оформления/подписание) Актов приемки выполненных пуско-наладочных работ, Актов о приемке выполненных работ (формы КС-2), Актов о приемке скрытых работ, Актов освидетельствования конструкций, Актов гидравлических испытаний не считается приемкой результата Работ в смысле ст. 753 Гражданского кодекса Российской Федерации и не влечет последствий, предусмотренных указанной статьей.</w:t>
      </w:r>
    </w:p>
    <w:p w14:paraId="48C80B5A" w14:textId="0681948A" w:rsidR="0008590B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</w:t>
      </w:r>
      <w:r w:rsidR="004A147A" w:rsidRPr="00A30AF3">
        <w:rPr>
          <w:rFonts w:ascii="Times New Roman" w:hAnsi="Times New Roman" w:cs="Times New Roman"/>
        </w:rPr>
        <w:t>3</w:t>
      </w:r>
      <w:r w:rsidR="007953E6" w:rsidRPr="00A30AF3">
        <w:rPr>
          <w:rFonts w:ascii="Times New Roman" w:hAnsi="Times New Roman" w:cs="Times New Roman"/>
        </w:rPr>
        <w:t>.1.7</w:t>
      </w:r>
      <w:r w:rsidR="00DD4906" w:rsidRPr="00A30AF3">
        <w:rPr>
          <w:rFonts w:ascii="Times New Roman" w:hAnsi="Times New Roman" w:cs="Times New Roman"/>
        </w:rPr>
        <w:t xml:space="preserve">. </w:t>
      </w:r>
      <w:r w:rsidRPr="00A30AF3">
        <w:rPr>
          <w:rFonts w:ascii="Times New Roman" w:hAnsi="Times New Roman" w:cs="Times New Roman"/>
        </w:rPr>
        <w:t xml:space="preserve">Ежеквартально стороны подписывают Акты сверки стоимости выполненных работ (на основании форм КС-2 и КС-3) и фактически произведенной оплаты работ за период с начала строительства. Данные Акты сверки подготавливаются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чиком и направляются Заказчику в течение 5</w:t>
      </w:r>
      <w:r w:rsidR="00894FA5" w:rsidRPr="00A30AF3">
        <w:rPr>
          <w:rFonts w:ascii="Times New Roman" w:hAnsi="Times New Roman" w:cs="Times New Roman"/>
        </w:rPr>
        <w:t xml:space="preserve"> (Пяти)</w:t>
      </w:r>
      <w:r w:rsidRPr="00A30AF3">
        <w:rPr>
          <w:rFonts w:ascii="Times New Roman" w:hAnsi="Times New Roman" w:cs="Times New Roman"/>
        </w:rPr>
        <w:t xml:space="preserve"> </w:t>
      </w:r>
      <w:r w:rsidR="006311F7" w:rsidRPr="00A30AF3">
        <w:rPr>
          <w:rFonts w:ascii="Times New Roman" w:hAnsi="Times New Roman" w:cs="Times New Roman"/>
        </w:rPr>
        <w:t xml:space="preserve">рабочих </w:t>
      </w:r>
      <w:r w:rsidRPr="00A30AF3">
        <w:rPr>
          <w:rFonts w:ascii="Times New Roman" w:hAnsi="Times New Roman" w:cs="Times New Roman"/>
        </w:rPr>
        <w:t xml:space="preserve">дней после окончания каждого квартала. Заказчик </w:t>
      </w:r>
      <w:r w:rsidR="007953E6" w:rsidRPr="00A30AF3">
        <w:rPr>
          <w:rFonts w:ascii="Times New Roman" w:hAnsi="Times New Roman" w:cs="Times New Roman"/>
        </w:rPr>
        <w:t xml:space="preserve">после согласования их </w:t>
      </w:r>
      <w:r w:rsidR="00557E89" w:rsidRPr="00A30AF3">
        <w:rPr>
          <w:rFonts w:ascii="Times New Roman" w:hAnsi="Times New Roman" w:cs="Times New Roman"/>
        </w:rPr>
        <w:t>Независимым техническим надзором</w:t>
      </w:r>
      <w:r w:rsidR="007953E6" w:rsidRPr="00A30AF3">
        <w:rPr>
          <w:rFonts w:ascii="Times New Roman" w:hAnsi="Times New Roman" w:cs="Times New Roman"/>
        </w:rPr>
        <w:t xml:space="preserve"> </w:t>
      </w:r>
      <w:r w:rsidRPr="00A30AF3">
        <w:rPr>
          <w:rFonts w:ascii="Times New Roman" w:hAnsi="Times New Roman" w:cs="Times New Roman"/>
        </w:rPr>
        <w:t xml:space="preserve">в течение 5 </w:t>
      </w:r>
      <w:r w:rsidR="00894FA5" w:rsidRPr="00A30AF3">
        <w:rPr>
          <w:rFonts w:ascii="Times New Roman" w:hAnsi="Times New Roman" w:cs="Times New Roman"/>
        </w:rPr>
        <w:t xml:space="preserve">(Пяти) </w:t>
      </w:r>
      <w:r w:rsidRPr="00A30AF3">
        <w:rPr>
          <w:rFonts w:ascii="Times New Roman" w:hAnsi="Times New Roman" w:cs="Times New Roman"/>
        </w:rPr>
        <w:t xml:space="preserve">рабочих дней подписывает их, а при наличии замечаний представляет их в письменной форме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чику.</w:t>
      </w:r>
    </w:p>
    <w:p w14:paraId="272043EE" w14:textId="77777777" w:rsidR="004A147A" w:rsidRPr="00A30AF3" w:rsidRDefault="004A147A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</w:p>
    <w:p w14:paraId="768CF4D8" w14:textId="17AF1C7A" w:rsidR="004A147A" w:rsidRPr="00A30AF3" w:rsidRDefault="00682B16" w:rsidP="005F01F3">
      <w:pPr>
        <w:pStyle w:val="ConsNormal"/>
        <w:jc w:val="center"/>
        <w:outlineLvl w:val="0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 xml:space="preserve">14. </w:t>
      </w:r>
      <w:r w:rsidR="004A147A" w:rsidRPr="00A30AF3">
        <w:rPr>
          <w:rFonts w:ascii="Times New Roman" w:hAnsi="Times New Roman" w:cs="Times New Roman"/>
          <w:b/>
        </w:rPr>
        <w:t>Сдача и приемка</w:t>
      </w:r>
      <w:r w:rsidR="0070508F" w:rsidRPr="00A30AF3">
        <w:rPr>
          <w:rFonts w:ascii="Times New Roman" w:hAnsi="Times New Roman" w:cs="Times New Roman"/>
          <w:b/>
        </w:rPr>
        <w:t xml:space="preserve"> результатов</w:t>
      </w:r>
      <w:r w:rsidR="004A147A" w:rsidRPr="00A30AF3">
        <w:rPr>
          <w:rFonts w:ascii="Times New Roman" w:hAnsi="Times New Roman" w:cs="Times New Roman"/>
          <w:b/>
        </w:rPr>
        <w:t xml:space="preserve"> работ </w:t>
      </w:r>
    </w:p>
    <w:p w14:paraId="31A3DE1E" w14:textId="77777777" w:rsidR="004A147A" w:rsidRPr="00A30AF3" w:rsidRDefault="004A147A" w:rsidP="004A147A">
      <w:pPr>
        <w:pStyle w:val="ConsNormal"/>
        <w:ind w:firstLine="540"/>
        <w:jc w:val="center"/>
        <w:rPr>
          <w:rFonts w:ascii="Times New Roman" w:hAnsi="Times New Roman" w:cs="Times New Roman"/>
        </w:rPr>
      </w:pPr>
    </w:p>
    <w:p w14:paraId="210BFC0C" w14:textId="342C320C" w:rsidR="00C91A31" w:rsidRPr="00A30AF3" w:rsidRDefault="00C91A31" w:rsidP="00C91A31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14.1. Сдача-приемка результатов Работ по настоящему Договору осуществляется в сроки, установленные Графиком производства Работ, совместно с представителями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чика, Независимого технического надзора, Заказчика и иных указанных Заказчиком лиц.</w:t>
      </w:r>
    </w:p>
    <w:p w14:paraId="3FBC7B06" w14:textId="3E959E7F" w:rsidR="00741247" w:rsidRPr="00A30AF3" w:rsidRDefault="00C91A31" w:rsidP="00E56AD1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14.2. За 3 (три) рабочих дня до даты фактического окончания Работ Подрядчик уведомляет Заказчика по электронной почте, указанной в п. </w:t>
      </w:r>
      <w:r w:rsidR="00085CF4" w:rsidRPr="00A30AF3">
        <w:rPr>
          <w:rFonts w:ascii="Times New Roman" w:hAnsi="Times New Roman" w:cs="Times New Roman"/>
        </w:rPr>
        <w:t>22</w:t>
      </w:r>
      <w:r w:rsidRPr="00A30AF3">
        <w:rPr>
          <w:rFonts w:ascii="Times New Roman" w:hAnsi="Times New Roman" w:cs="Times New Roman"/>
        </w:rPr>
        <w:t>.2.1 Договора о дате и времени приемки Работ. Заказчик с момента получения уведомления проводит подготовительные мероприятия к приемке выполненных Работ, в том числе назначает лиц за нее ответственных.</w:t>
      </w:r>
      <w:r w:rsidR="00E56AD1" w:rsidRPr="00A30AF3">
        <w:rPr>
          <w:rFonts w:ascii="Times New Roman" w:hAnsi="Times New Roman" w:cs="Times New Roman"/>
        </w:rPr>
        <w:t xml:space="preserve"> </w:t>
      </w:r>
    </w:p>
    <w:p w14:paraId="23025ADA" w14:textId="62B1F218" w:rsidR="00B75EE2" w:rsidRPr="00A30AF3" w:rsidRDefault="00B75EE2" w:rsidP="00B75EE2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14.2.1. По результатам завершения проектирования Подрядчик обязуется передать Заказчику Рабочую Документацию на бумажном носителе в 3 (трех) экземплярах, в формате PDF и в редактируемом формате в 1 (одном) экземпляре (на USB носителе) и Акт о приемке выполненных работ в 2 (двух) экземплярах в соответствии с условиями Договора.</w:t>
      </w:r>
    </w:p>
    <w:p w14:paraId="2C641877" w14:textId="545980D2" w:rsidR="00B75EE2" w:rsidRPr="00A30AF3" w:rsidRDefault="00B75EE2" w:rsidP="00B75EE2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14.2.2. Заказчик, получивший от Подрядчика Документацию, в срок не позднее 10 (десяти) рабочих дней с момента ее получения принимает Работы или направляет мотивированный отказ. Приемка Работ по разработке Рабочей документации подтверждается подписанием Акта о приемке выполненных работ или направляет мотивированный отказ.</w:t>
      </w:r>
    </w:p>
    <w:p w14:paraId="170B5AB6" w14:textId="2B4DF972" w:rsidR="00B75EE2" w:rsidRPr="00A30AF3" w:rsidRDefault="00B75EE2" w:rsidP="00B75EE2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14.2.3. Заказчик в течение 10 (десяти) рабочих дней со дня получения результата Работ проверяет комплектность Документации и её соответствие условиям Договора, Техническому заданию и иным Исходным данным. </w:t>
      </w:r>
    </w:p>
    <w:p w14:paraId="2B861453" w14:textId="26411EF9" w:rsidR="00B75EE2" w:rsidRPr="00A30AF3" w:rsidRDefault="00B75EE2" w:rsidP="00B75EE2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14.2.4. В соответствии с п. 2 ст. 761 Гражданского кодекса Российской Федерации и условиями Договора Подрядчик по требованию Заказчика при обнаружении последним недостатков в Документации обязан безвозмездно произвести необходимые дополнительные Работы и/или переделать Документацию в срок, установленный Заказчиком.</w:t>
      </w:r>
    </w:p>
    <w:p w14:paraId="5FA15BE2" w14:textId="450E840B" w:rsidR="00B75EE2" w:rsidRPr="00A30AF3" w:rsidRDefault="00B75EE2" w:rsidP="00B75EE2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14.2.5. После согласования Заказчиком Рабочей документации Подрядчик направляет Заказчику обновленный сметный расчёт, отражающий объем работ в соответствии с Рабочей документацией.</w:t>
      </w:r>
    </w:p>
    <w:p w14:paraId="3BA2F54B" w14:textId="0CEE43C8" w:rsidR="00E56AD1" w:rsidRPr="00A30AF3" w:rsidRDefault="00E56AD1" w:rsidP="00E56AD1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14.2.</w:t>
      </w:r>
      <w:r w:rsidR="003C5B10" w:rsidRPr="00A30AF3">
        <w:rPr>
          <w:rFonts w:ascii="Times New Roman" w:hAnsi="Times New Roman" w:cs="Times New Roman"/>
        </w:rPr>
        <w:t>6</w:t>
      </w:r>
      <w:r w:rsidRPr="00A30AF3">
        <w:rPr>
          <w:rFonts w:ascii="Times New Roman" w:hAnsi="Times New Roman" w:cs="Times New Roman"/>
        </w:rPr>
        <w:t xml:space="preserve">. Предварительная проверка выполненных Строительно-монтажных Работ на соответствие Рабочей документации осуществляется в следующем порядке: </w:t>
      </w:r>
    </w:p>
    <w:p w14:paraId="75A91CF4" w14:textId="2BAB1ABC" w:rsidR="00E56AD1" w:rsidRPr="00A30AF3" w:rsidRDefault="00E56AD1" w:rsidP="00E56AD1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14.2.</w:t>
      </w:r>
      <w:r w:rsidR="003C5B10" w:rsidRPr="00A30AF3">
        <w:rPr>
          <w:rFonts w:ascii="Times New Roman" w:hAnsi="Times New Roman" w:cs="Times New Roman"/>
        </w:rPr>
        <w:t>6</w:t>
      </w:r>
      <w:r w:rsidRPr="00A30AF3">
        <w:rPr>
          <w:rFonts w:ascii="Times New Roman" w:hAnsi="Times New Roman" w:cs="Times New Roman"/>
        </w:rPr>
        <w:t xml:space="preserve">.1. за 5 (пять) рабочих дней до завершения Работ в целом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 письменно уведомляет Заказчика и Независимый технический надзор о завершении Работ, фактической готовности Работ и к сдаче-приемке Объекта в гарантийную эксплуатацию.  </w:t>
      </w:r>
    </w:p>
    <w:p w14:paraId="73C8AD41" w14:textId="5E2D7849" w:rsidR="00E56AD1" w:rsidRPr="00A30AF3" w:rsidRDefault="00E56AD1" w:rsidP="00E56AD1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14.2.</w:t>
      </w:r>
      <w:r w:rsidR="003C5B10" w:rsidRPr="00A30AF3">
        <w:rPr>
          <w:rFonts w:ascii="Times New Roman" w:hAnsi="Times New Roman" w:cs="Times New Roman"/>
        </w:rPr>
        <w:t>6</w:t>
      </w:r>
      <w:r w:rsidRPr="00A30AF3">
        <w:rPr>
          <w:rFonts w:ascii="Times New Roman" w:hAnsi="Times New Roman" w:cs="Times New Roman"/>
        </w:rPr>
        <w:t xml:space="preserve">.2. Стороны с участием Независимого технического надзора должны провести предварительную проверку выполненных Работ (включая проверку помещений, оборудования, наличие полной документации результатов испытаний, инструкций по эксплуатации и иное) на соответствие Рабочей документации. </w:t>
      </w:r>
    </w:p>
    <w:p w14:paraId="74AB971D" w14:textId="116C6822" w:rsidR="00E56AD1" w:rsidRPr="00A30AF3" w:rsidRDefault="00E56AD1" w:rsidP="00E56AD1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14.2.</w:t>
      </w:r>
      <w:r w:rsidR="003C5B10" w:rsidRPr="00A30AF3">
        <w:rPr>
          <w:rFonts w:ascii="Times New Roman" w:hAnsi="Times New Roman" w:cs="Times New Roman"/>
        </w:rPr>
        <w:t>6</w:t>
      </w:r>
      <w:r w:rsidRPr="00A30AF3">
        <w:rPr>
          <w:rFonts w:ascii="Times New Roman" w:hAnsi="Times New Roman" w:cs="Times New Roman"/>
        </w:rPr>
        <w:t xml:space="preserve">.3. Проведение предварительной проверки должно включать осмотр Объекта (помещений, оборудования, иное), проверку работы установленного оборудования, а также подготовку и исполнение Сторонами Отчета о предварительной проверке. </w:t>
      </w:r>
    </w:p>
    <w:p w14:paraId="75D12127" w14:textId="06E38B24" w:rsidR="00E56AD1" w:rsidRPr="00A30AF3" w:rsidRDefault="00E56AD1" w:rsidP="00E56AD1">
      <w:pPr>
        <w:pStyle w:val="ConsNormal"/>
        <w:ind w:firstLine="567"/>
        <w:jc w:val="both"/>
        <w:rPr>
          <w:rFonts w:ascii="Times New Roman" w:hAnsi="Times New Roman" w:cs="Times New Roman"/>
          <w:bCs/>
          <w:iCs/>
        </w:rPr>
      </w:pPr>
      <w:r w:rsidRPr="00A30AF3">
        <w:rPr>
          <w:rFonts w:ascii="Times New Roman" w:hAnsi="Times New Roman" w:cs="Times New Roman"/>
        </w:rPr>
        <w:t>14.2.</w:t>
      </w:r>
      <w:r w:rsidR="003C5B10" w:rsidRPr="00A30AF3">
        <w:rPr>
          <w:rFonts w:ascii="Times New Roman" w:hAnsi="Times New Roman" w:cs="Times New Roman"/>
        </w:rPr>
        <w:t>6</w:t>
      </w:r>
      <w:r w:rsidRPr="00A30AF3">
        <w:rPr>
          <w:rFonts w:ascii="Times New Roman" w:hAnsi="Times New Roman" w:cs="Times New Roman"/>
        </w:rPr>
        <w:t xml:space="preserve">.4. </w:t>
      </w:r>
      <w:r w:rsidRPr="00A30AF3">
        <w:rPr>
          <w:rFonts w:ascii="Times New Roman" w:hAnsi="Times New Roman" w:cs="Times New Roman"/>
          <w:bCs/>
          <w:iCs/>
        </w:rPr>
        <w:t xml:space="preserve">Если при проведении предварительной проверки будут выявлены </w:t>
      </w:r>
      <w:r w:rsidR="003C55A5" w:rsidRPr="00A30AF3">
        <w:rPr>
          <w:rFonts w:ascii="Times New Roman" w:hAnsi="Times New Roman" w:cs="Times New Roman"/>
          <w:bCs/>
          <w:iCs/>
        </w:rPr>
        <w:t>недостатки, дефекты</w:t>
      </w:r>
      <w:r w:rsidRPr="00A30AF3">
        <w:rPr>
          <w:rFonts w:ascii="Times New Roman" w:hAnsi="Times New Roman" w:cs="Times New Roman"/>
          <w:bCs/>
          <w:iCs/>
        </w:rPr>
        <w:t xml:space="preserve"> или отклонения от Рабочей документации, то Стороны составляют список замечаний (недостатков) и включают его в </w:t>
      </w:r>
      <w:r w:rsidR="00DA3E29" w:rsidRPr="00A30AF3">
        <w:rPr>
          <w:rFonts w:ascii="Times New Roman" w:hAnsi="Times New Roman" w:cs="Times New Roman"/>
          <w:bCs/>
          <w:iCs/>
        </w:rPr>
        <w:t>Дефектную ведомость (Приложение №</w:t>
      </w:r>
      <w:r w:rsidR="003513F0" w:rsidRPr="00A30AF3">
        <w:rPr>
          <w:rFonts w:ascii="Times New Roman" w:hAnsi="Times New Roman" w:cs="Times New Roman"/>
          <w:bCs/>
          <w:iCs/>
        </w:rPr>
        <w:t>5</w:t>
      </w:r>
      <w:r w:rsidR="00DA3E29" w:rsidRPr="00A30AF3">
        <w:rPr>
          <w:rFonts w:ascii="Times New Roman" w:hAnsi="Times New Roman" w:cs="Times New Roman"/>
          <w:bCs/>
          <w:iCs/>
        </w:rPr>
        <w:t>)</w:t>
      </w:r>
      <w:r w:rsidRPr="00A30AF3">
        <w:rPr>
          <w:rFonts w:ascii="Times New Roman" w:hAnsi="Times New Roman" w:cs="Times New Roman"/>
          <w:bCs/>
          <w:iCs/>
        </w:rPr>
        <w:t>.</w:t>
      </w:r>
    </w:p>
    <w:p w14:paraId="72F1CB7A" w14:textId="625D8CB0" w:rsidR="00E56AD1" w:rsidRPr="00A30AF3" w:rsidRDefault="00E56AD1" w:rsidP="00E56AD1">
      <w:pPr>
        <w:pStyle w:val="ConsNormal"/>
        <w:ind w:firstLine="567"/>
        <w:jc w:val="both"/>
        <w:rPr>
          <w:rFonts w:ascii="Times New Roman" w:hAnsi="Times New Roman" w:cs="Times New Roman"/>
          <w:bCs/>
          <w:iCs/>
        </w:rPr>
      </w:pPr>
      <w:r w:rsidRPr="00A30AF3">
        <w:rPr>
          <w:rFonts w:ascii="Times New Roman" w:hAnsi="Times New Roman" w:cs="Times New Roman"/>
          <w:bCs/>
          <w:iCs/>
        </w:rPr>
        <w:t>14.2.</w:t>
      </w:r>
      <w:r w:rsidR="003C5B10" w:rsidRPr="00A30AF3">
        <w:rPr>
          <w:rFonts w:ascii="Times New Roman" w:hAnsi="Times New Roman" w:cs="Times New Roman"/>
          <w:bCs/>
          <w:iCs/>
        </w:rPr>
        <w:t>6</w:t>
      </w:r>
      <w:r w:rsidRPr="00A30AF3">
        <w:rPr>
          <w:rFonts w:ascii="Times New Roman" w:hAnsi="Times New Roman" w:cs="Times New Roman"/>
          <w:bCs/>
          <w:iCs/>
        </w:rPr>
        <w:t xml:space="preserve">.5. </w:t>
      </w:r>
      <w:r w:rsidR="00521D0C" w:rsidRPr="00A30AF3">
        <w:rPr>
          <w:rFonts w:ascii="Times New Roman" w:hAnsi="Times New Roman" w:cs="Times New Roman"/>
          <w:bCs/>
          <w:iCs/>
        </w:rPr>
        <w:t>Подряд</w:t>
      </w:r>
      <w:r w:rsidRPr="00A30AF3">
        <w:rPr>
          <w:rFonts w:ascii="Times New Roman" w:hAnsi="Times New Roman" w:cs="Times New Roman"/>
          <w:bCs/>
          <w:iCs/>
        </w:rPr>
        <w:t xml:space="preserve">чик обязуется устранить недостатки Работ, указанные в списке замечаний, в сроки, установленные Заказчиком, но в любом случае не позднее даты проведения окончательной проверки. </w:t>
      </w:r>
    </w:p>
    <w:p w14:paraId="41180054" w14:textId="4B7BD94E" w:rsidR="00E56AD1" w:rsidRPr="00A30AF3" w:rsidRDefault="00E56AD1" w:rsidP="00E56AD1">
      <w:pPr>
        <w:pStyle w:val="ConsNormal"/>
        <w:ind w:firstLine="540"/>
        <w:jc w:val="both"/>
        <w:rPr>
          <w:rFonts w:ascii="Times New Roman" w:hAnsi="Times New Roman" w:cs="Times New Roman"/>
          <w:iCs/>
        </w:rPr>
      </w:pPr>
      <w:r w:rsidRPr="00A30AF3">
        <w:rPr>
          <w:rFonts w:ascii="Times New Roman" w:hAnsi="Times New Roman" w:cs="Times New Roman"/>
          <w:iCs/>
        </w:rPr>
        <w:t xml:space="preserve">В случае несоответствия установки оборудования Рабочей документации либо ненадлежащего функционировании оборудования или его части либо наличия недостатков результата Работ или несоответствия результата Работ или его части Технической документации, Нормативно-техническим документам, </w:t>
      </w:r>
      <w:r w:rsidR="00521D0C" w:rsidRPr="00A30AF3">
        <w:rPr>
          <w:rFonts w:ascii="Times New Roman" w:hAnsi="Times New Roman" w:cs="Times New Roman"/>
          <w:iCs/>
        </w:rPr>
        <w:t>Подряд</w:t>
      </w:r>
      <w:r w:rsidRPr="00A30AF3">
        <w:rPr>
          <w:rFonts w:ascii="Times New Roman" w:hAnsi="Times New Roman" w:cs="Times New Roman"/>
          <w:iCs/>
        </w:rPr>
        <w:t>чик обязуется в минимальный срок, но не более 10 (десять) дней устранить все выявленные недостатки, недоделки и т.п., после чего повторно представить акт о соответствии оборудования и Объекта на подписание Заказчику и арендаторам.</w:t>
      </w:r>
    </w:p>
    <w:p w14:paraId="50D17DD7" w14:textId="39EB2703" w:rsidR="00E56AD1" w:rsidRPr="00A30AF3" w:rsidRDefault="00E56AD1" w:rsidP="00E56AD1">
      <w:pPr>
        <w:pStyle w:val="ConsNormal"/>
        <w:ind w:firstLine="540"/>
        <w:jc w:val="both"/>
        <w:rPr>
          <w:rFonts w:ascii="Times New Roman" w:hAnsi="Times New Roman" w:cs="Times New Roman"/>
          <w:iCs/>
        </w:rPr>
      </w:pPr>
      <w:r w:rsidRPr="00A30AF3">
        <w:rPr>
          <w:rFonts w:ascii="Times New Roman" w:hAnsi="Times New Roman" w:cs="Times New Roman"/>
          <w:iCs/>
        </w:rPr>
        <w:t>14.2.</w:t>
      </w:r>
      <w:r w:rsidR="003C5B10" w:rsidRPr="00A30AF3">
        <w:rPr>
          <w:rFonts w:ascii="Times New Roman" w:hAnsi="Times New Roman" w:cs="Times New Roman"/>
          <w:iCs/>
        </w:rPr>
        <w:t>6</w:t>
      </w:r>
      <w:r w:rsidRPr="00A30AF3">
        <w:rPr>
          <w:rFonts w:ascii="Times New Roman" w:hAnsi="Times New Roman" w:cs="Times New Roman"/>
          <w:iCs/>
        </w:rPr>
        <w:t xml:space="preserve">.6. В случае если </w:t>
      </w:r>
      <w:r w:rsidR="00521D0C" w:rsidRPr="00A30AF3">
        <w:rPr>
          <w:rFonts w:ascii="Times New Roman" w:hAnsi="Times New Roman" w:cs="Times New Roman"/>
          <w:iCs/>
        </w:rPr>
        <w:t>Подряд</w:t>
      </w:r>
      <w:r w:rsidRPr="00A30AF3">
        <w:rPr>
          <w:rFonts w:ascii="Times New Roman" w:hAnsi="Times New Roman" w:cs="Times New Roman"/>
          <w:iCs/>
        </w:rPr>
        <w:t xml:space="preserve">чик не устранит вышеуказанные недостатки/несоответствия в указанный Заказчиком срок, Заказчик имеет право отказаться от приемки Работ, выполненных с недостатками, выполнить Работы своими силами либо привлечь третьих лиц для устранения этих недостатков/несоответствий. При этом Работы, выполненные с недостатками, оплате не подлежат, а Заказчик вправе в одностороннем порядке удержать сумму своих расходов на устранение таких недостатков/несоответствий из любых сумм, подлежащих выплате </w:t>
      </w:r>
      <w:r w:rsidR="00521D0C" w:rsidRPr="00A30AF3">
        <w:rPr>
          <w:rFonts w:ascii="Times New Roman" w:hAnsi="Times New Roman" w:cs="Times New Roman"/>
          <w:iCs/>
        </w:rPr>
        <w:t>Подряд</w:t>
      </w:r>
      <w:r w:rsidRPr="00A30AF3">
        <w:rPr>
          <w:rFonts w:ascii="Times New Roman" w:hAnsi="Times New Roman" w:cs="Times New Roman"/>
          <w:iCs/>
        </w:rPr>
        <w:t xml:space="preserve">чику, независимо от их </w:t>
      </w:r>
      <w:r w:rsidRPr="00A30AF3">
        <w:rPr>
          <w:rFonts w:ascii="Times New Roman" w:hAnsi="Times New Roman" w:cs="Times New Roman"/>
          <w:iCs/>
        </w:rPr>
        <w:lastRenderedPageBreak/>
        <w:t xml:space="preserve">назначения. Стороны согласны с тем, что сумма расходов Заказчика на устранение таких недостатков/несоответствий не зависит и не должна зависеть от суммы затрат </w:t>
      </w:r>
      <w:r w:rsidR="00521D0C" w:rsidRPr="00A30AF3">
        <w:rPr>
          <w:rFonts w:ascii="Times New Roman" w:hAnsi="Times New Roman" w:cs="Times New Roman"/>
          <w:iCs/>
        </w:rPr>
        <w:t>Подряд</w:t>
      </w:r>
      <w:r w:rsidRPr="00A30AF3">
        <w:rPr>
          <w:rFonts w:ascii="Times New Roman" w:hAnsi="Times New Roman" w:cs="Times New Roman"/>
          <w:iCs/>
        </w:rPr>
        <w:t>чика, понесенных на выполнение работ с недостатками, а также от суммы его возможных расходов на их устранение, если бы такие недостатки/несоответствия устранялись его силами.</w:t>
      </w:r>
    </w:p>
    <w:p w14:paraId="0FD58D74" w14:textId="1F69D1B6" w:rsidR="00E56AD1" w:rsidRPr="00A30AF3" w:rsidRDefault="00E56AD1" w:rsidP="00E56AD1">
      <w:pPr>
        <w:pStyle w:val="ConsNormal"/>
        <w:ind w:firstLine="540"/>
        <w:jc w:val="both"/>
        <w:rPr>
          <w:rFonts w:ascii="Times New Roman" w:hAnsi="Times New Roman" w:cs="Times New Roman"/>
          <w:iCs/>
        </w:rPr>
      </w:pPr>
      <w:r w:rsidRPr="00A30AF3">
        <w:rPr>
          <w:rFonts w:ascii="Times New Roman" w:hAnsi="Times New Roman" w:cs="Times New Roman"/>
          <w:iCs/>
        </w:rPr>
        <w:t xml:space="preserve">Время, затраченное </w:t>
      </w:r>
      <w:r w:rsidR="00521D0C" w:rsidRPr="00A30AF3">
        <w:rPr>
          <w:rFonts w:ascii="Times New Roman" w:hAnsi="Times New Roman" w:cs="Times New Roman"/>
          <w:iCs/>
        </w:rPr>
        <w:t>Подряд</w:t>
      </w:r>
      <w:r w:rsidRPr="00A30AF3">
        <w:rPr>
          <w:rFonts w:ascii="Times New Roman" w:hAnsi="Times New Roman" w:cs="Times New Roman"/>
          <w:iCs/>
        </w:rPr>
        <w:t>чиком на устранение выявленных недостатков/несоответствий, не влечет увеличение срока выполнения соответствующего вида/этапа работ и/или общего срока выполнения Работ по Договору.</w:t>
      </w:r>
    </w:p>
    <w:p w14:paraId="0EA067A5" w14:textId="36B1441F" w:rsidR="00E56AD1" w:rsidRPr="00A30AF3" w:rsidRDefault="00E56AD1" w:rsidP="00E56AD1">
      <w:pPr>
        <w:pStyle w:val="ConsNormal"/>
        <w:ind w:firstLine="540"/>
        <w:jc w:val="both"/>
        <w:rPr>
          <w:rFonts w:ascii="Times New Roman" w:hAnsi="Times New Roman" w:cs="Times New Roman"/>
          <w:iCs/>
        </w:rPr>
      </w:pPr>
      <w:r w:rsidRPr="00A30AF3">
        <w:rPr>
          <w:rFonts w:ascii="Times New Roman" w:hAnsi="Times New Roman" w:cs="Times New Roman"/>
          <w:iCs/>
        </w:rPr>
        <w:t xml:space="preserve">Устранение недостатков/несоответствий </w:t>
      </w:r>
      <w:r w:rsidR="00521D0C" w:rsidRPr="00A30AF3">
        <w:rPr>
          <w:rFonts w:ascii="Times New Roman" w:hAnsi="Times New Roman" w:cs="Times New Roman"/>
          <w:iCs/>
        </w:rPr>
        <w:t>Подряд</w:t>
      </w:r>
      <w:r w:rsidRPr="00A30AF3">
        <w:rPr>
          <w:rFonts w:ascii="Times New Roman" w:hAnsi="Times New Roman" w:cs="Times New Roman"/>
          <w:iCs/>
        </w:rPr>
        <w:t xml:space="preserve">чиком не должно приводить к появлению новых недостатков или повреждению результатов (в том числе, промежуточных) работ </w:t>
      </w:r>
      <w:r w:rsidR="00521D0C" w:rsidRPr="00A30AF3">
        <w:rPr>
          <w:rFonts w:ascii="Times New Roman" w:hAnsi="Times New Roman" w:cs="Times New Roman"/>
          <w:iCs/>
        </w:rPr>
        <w:t>Подряд</w:t>
      </w:r>
      <w:r w:rsidRPr="00A30AF3">
        <w:rPr>
          <w:rFonts w:ascii="Times New Roman" w:hAnsi="Times New Roman" w:cs="Times New Roman"/>
          <w:iCs/>
        </w:rPr>
        <w:t xml:space="preserve">чика и/или третьих лиц. В случае если это произошло, такие новые недостатки и/или повреждения результатов работ </w:t>
      </w:r>
      <w:r w:rsidR="00521D0C" w:rsidRPr="00A30AF3">
        <w:rPr>
          <w:rFonts w:ascii="Times New Roman" w:hAnsi="Times New Roman" w:cs="Times New Roman"/>
          <w:iCs/>
        </w:rPr>
        <w:t>Подряд</w:t>
      </w:r>
      <w:r w:rsidRPr="00A30AF3">
        <w:rPr>
          <w:rFonts w:ascii="Times New Roman" w:hAnsi="Times New Roman" w:cs="Times New Roman"/>
          <w:iCs/>
        </w:rPr>
        <w:t xml:space="preserve">чика и/ли третьих лиц должны быть устранены </w:t>
      </w:r>
      <w:r w:rsidR="00521D0C" w:rsidRPr="00A30AF3">
        <w:rPr>
          <w:rFonts w:ascii="Times New Roman" w:hAnsi="Times New Roman" w:cs="Times New Roman"/>
          <w:iCs/>
        </w:rPr>
        <w:t>Подряд</w:t>
      </w:r>
      <w:r w:rsidRPr="00A30AF3">
        <w:rPr>
          <w:rFonts w:ascii="Times New Roman" w:hAnsi="Times New Roman" w:cs="Times New Roman"/>
          <w:iCs/>
        </w:rPr>
        <w:t xml:space="preserve">чиком до момента окончательной приемки результата Работ по Договору. Все расходы на устранение недостатков и/или повреждений результатов работ третьих лиц, включая расходы на повторное проведение приемки, несет </w:t>
      </w:r>
      <w:r w:rsidR="00521D0C" w:rsidRPr="00A30AF3">
        <w:rPr>
          <w:rFonts w:ascii="Times New Roman" w:hAnsi="Times New Roman" w:cs="Times New Roman"/>
          <w:iCs/>
        </w:rPr>
        <w:t>Подряд</w:t>
      </w:r>
      <w:r w:rsidRPr="00A30AF3">
        <w:rPr>
          <w:rFonts w:ascii="Times New Roman" w:hAnsi="Times New Roman" w:cs="Times New Roman"/>
          <w:iCs/>
        </w:rPr>
        <w:t>чик.</w:t>
      </w:r>
    </w:p>
    <w:p w14:paraId="3AB4E9E0" w14:textId="15E77B46" w:rsidR="00E56AD1" w:rsidRPr="00A30AF3" w:rsidRDefault="00E56AD1" w:rsidP="00E56AD1">
      <w:pPr>
        <w:pStyle w:val="ConsNormal"/>
        <w:ind w:firstLine="567"/>
        <w:jc w:val="both"/>
        <w:rPr>
          <w:rFonts w:ascii="Times New Roman" w:hAnsi="Times New Roman" w:cs="Times New Roman"/>
          <w:bCs/>
          <w:iCs/>
        </w:rPr>
      </w:pPr>
      <w:r w:rsidRPr="00A30AF3">
        <w:rPr>
          <w:rFonts w:ascii="Times New Roman" w:hAnsi="Times New Roman" w:cs="Times New Roman"/>
          <w:bCs/>
          <w:iCs/>
        </w:rPr>
        <w:t xml:space="preserve">14.2.7. После того, как </w:t>
      </w:r>
      <w:r w:rsidR="00521D0C" w:rsidRPr="00A30AF3">
        <w:rPr>
          <w:rFonts w:ascii="Times New Roman" w:hAnsi="Times New Roman" w:cs="Times New Roman"/>
          <w:bCs/>
          <w:iCs/>
        </w:rPr>
        <w:t>Подряд</w:t>
      </w:r>
      <w:r w:rsidRPr="00A30AF3">
        <w:rPr>
          <w:rFonts w:ascii="Times New Roman" w:hAnsi="Times New Roman" w:cs="Times New Roman"/>
          <w:bCs/>
          <w:iCs/>
        </w:rPr>
        <w:t xml:space="preserve">чик направит Заказчику и Независимому техническому надзору уведомление об устранении всех недостатков, указанных в списке замечаний, и о готовности Работ к приемке, проводится повторная проверка результата Работ в порядке проведения предварительной проверки, после чего, при отсутствии недостатков Работ, в дату, указанную Заказчиком или Независимым техническим заказчиком, </w:t>
      </w:r>
      <w:r w:rsidR="00521D0C" w:rsidRPr="00A30AF3">
        <w:rPr>
          <w:rFonts w:ascii="Times New Roman" w:hAnsi="Times New Roman" w:cs="Times New Roman"/>
          <w:bCs/>
          <w:iCs/>
        </w:rPr>
        <w:t>Подряд</w:t>
      </w:r>
      <w:r w:rsidRPr="00A30AF3">
        <w:rPr>
          <w:rFonts w:ascii="Times New Roman" w:hAnsi="Times New Roman" w:cs="Times New Roman"/>
          <w:bCs/>
          <w:iCs/>
        </w:rPr>
        <w:t xml:space="preserve">чик представляет результат Работ Приемочной комиссии и участвует в подписании документов, подтверждающих выполнение Работ. </w:t>
      </w:r>
    </w:p>
    <w:p w14:paraId="497D1469" w14:textId="0D446739" w:rsidR="00E56AD1" w:rsidRPr="00A30AF3" w:rsidRDefault="00E56AD1" w:rsidP="00E56AD1">
      <w:pPr>
        <w:pStyle w:val="ConsNormal"/>
        <w:ind w:firstLine="567"/>
        <w:jc w:val="both"/>
        <w:rPr>
          <w:rFonts w:ascii="Times New Roman" w:hAnsi="Times New Roman" w:cs="Times New Roman"/>
          <w:bCs/>
          <w:iCs/>
        </w:rPr>
      </w:pPr>
      <w:r w:rsidRPr="00A30AF3">
        <w:rPr>
          <w:rFonts w:ascii="Times New Roman" w:hAnsi="Times New Roman" w:cs="Times New Roman"/>
          <w:bCs/>
          <w:iCs/>
        </w:rPr>
        <w:t>14.2.</w:t>
      </w:r>
      <w:r w:rsidR="003C5B10" w:rsidRPr="00A30AF3">
        <w:rPr>
          <w:rFonts w:ascii="Times New Roman" w:hAnsi="Times New Roman" w:cs="Times New Roman"/>
          <w:bCs/>
          <w:iCs/>
        </w:rPr>
        <w:t>8</w:t>
      </w:r>
      <w:r w:rsidRPr="00A30AF3">
        <w:rPr>
          <w:rFonts w:ascii="Times New Roman" w:hAnsi="Times New Roman" w:cs="Times New Roman"/>
          <w:bCs/>
          <w:iCs/>
        </w:rPr>
        <w:t xml:space="preserve">. Проведение окончательной проверки осуществляется в порядке проведения предварительной проверки после предъявления комиссии Работы соответствуют требованиями нормативных документов, действующих для нежилых зданий и сооружений, и иных документов; выдачи иных документов, необходимых в соответствии с Нормативно-техническими документами для использования результата Работ Заказчиком, с приемкой по ее итогам результата Работ при соответствии  его условиям Договора, что будет подтверждаться подписанием Заказчиком Акта сдачи приемки объекта в гарантийную эксплуатацию, который оформляется </w:t>
      </w:r>
      <w:r w:rsidR="00B94341" w:rsidRPr="00A30AF3">
        <w:rPr>
          <w:rFonts w:ascii="Times New Roman" w:hAnsi="Times New Roman" w:cs="Times New Roman"/>
          <w:bCs/>
          <w:iCs/>
        </w:rPr>
        <w:t>Подрядчиком</w:t>
      </w:r>
      <w:r w:rsidRPr="00A30AF3">
        <w:rPr>
          <w:rFonts w:ascii="Times New Roman" w:hAnsi="Times New Roman" w:cs="Times New Roman"/>
          <w:bCs/>
          <w:iCs/>
        </w:rPr>
        <w:t xml:space="preserve"> к дате проведения окончательной проверки.</w:t>
      </w:r>
    </w:p>
    <w:p w14:paraId="24501008" w14:textId="5E5D2F1F" w:rsidR="00E56AD1" w:rsidRPr="00A30AF3" w:rsidRDefault="00E56AD1" w:rsidP="00E56AD1">
      <w:pPr>
        <w:pStyle w:val="ConsNormal"/>
        <w:ind w:firstLine="567"/>
        <w:jc w:val="both"/>
        <w:rPr>
          <w:rFonts w:ascii="Times New Roman" w:hAnsi="Times New Roman" w:cs="Times New Roman"/>
          <w:bCs/>
          <w:iCs/>
        </w:rPr>
      </w:pPr>
      <w:r w:rsidRPr="00A30AF3">
        <w:rPr>
          <w:rFonts w:ascii="Times New Roman" w:hAnsi="Times New Roman" w:cs="Times New Roman"/>
          <w:bCs/>
          <w:iCs/>
        </w:rPr>
        <w:t>14.2.</w:t>
      </w:r>
      <w:r w:rsidR="003C5B10" w:rsidRPr="00A30AF3">
        <w:rPr>
          <w:rFonts w:ascii="Times New Roman" w:hAnsi="Times New Roman" w:cs="Times New Roman"/>
          <w:bCs/>
          <w:iCs/>
        </w:rPr>
        <w:t>9</w:t>
      </w:r>
      <w:r w:rsidRPr="00A30AF3">
        <w:rPr>
          <w:rFonts w:ascii="Times New Roman" w:hAnsi="Times New Roman" w:cs="Times New Roman"/>
          <w:bCs/>
          <w:iCs/>
        </w:rPr>
        <w:t xml:space="preserve">. В случае наличия недостатков в результате Работ, выявленных при проведении повторной проверки и/или и/или Приемочной комиссией, и/или при проведении окончательной проверки </w:t>
      </w:r>
      <w:r w:rsidR="00521D0C" w:rsidRPr="00A30AF3">
        <w:rPr>
          <w:rFonts w:ascii="Times New Roman" w:hAnsi="Times New Roman" w:cs="Times New Roman"/>
          <w:bCs/>
          <w:iCs/>
        </w:rPr>
        <w:t>Подряд</w:t>
      </w:r>
      <w:r w:rsidRPr="00A30AF3">
        <w:rPr>
          <w:rFonts w:ascii="Times New Roman" w:hAnsi="Times New Roman" w:cs="Times New Roman"/>
          <w:bCs/>
          <w:iCs/>
        </w:rPr>
        <w:t xml:space="preserve">чик обязан их устранить в указанный Заказчиком срок и повторно представить результат Работ для проведения соответствующего вида предусмотренной Договором проверки и/или Приемочной комиссии. Если </w:t>
      </w:r>
      <w:r w:rsidR="00521D0C" w:rsidRPr="00A30AF3">
        <w:rPr>
          <w:rFonts w:ascii="Times New Roman" w:hAnsi="Times New Roman" w:cs="Times New Roman"/>
          <w:bCs/>
          <w:iCs/>
        </w:rPr>
        <w:t>Подряд</w:t>
      </w:r>
      <w:r w:rsidRPr="00A30AF3">
        <w:rPr>
          <w:rFonts w:ascii="Times New Roman" w:hAnsi="Times New Roman" w:cs="Times New Roman"/>
          <w:bCs/>
          <w:iCs/>
        </w:rPr>
        <w:t>чик не устранит недостатки результата Работ наступают последствия, установленные в п. 14.2.</w:t>
      </w:r>
      <w:r w:rsidR="00085CF4" w:rsidRPr="00A30AF3">
        <w:rPr>
          <w:rFonts w:ascii="Times New Roman" w:hAnsi="Times New Roman" w:cs="Times New Roman"/>
          <w:bCs/>
          <w:iCs/>
        </w:rPr>
        <w:t>6</w:t>
      </w:r>
      <w:r w:rsidRPr="00A30AF3">
        <w:rPr>
          <w:rFonts w:ascii="Times New Roman" w:hAnsi="Times New Roman" w:cs="Times New Roman"/>
          <w:bCs/>
          <w:iCs/>
        </w:rPr>
        <w:t>.6. Договора.</w:t>
      </w:r>
    </w:p>
    <w:p w14:paraId="68CDBF3C" w14:textId="37E5A608" w:rsidR="00C91A31" w:rsidRPr="00A30AF3" w:rsidRDefault="00C91A31" w:rsidP="00C91A31">
      <w:pPr>
        <w:pStyle w:val="af7"/>
        <w:widowControl w:val="0"/>
        <w:autoSpaceDE w:val="0"/>
        <w:autoSpaceDN w:val="0"/>
        <w:adjustRightInd w:val="0"/>
        <w:ind w:left="0" w:right="142" w:firstLine="540"/>
        <w:jc w:val="both"/>
      </w:pPr>
      <w:r w:rsidRPr="00A30AF3">
        <w:t>14.2.1</w:t>
      </w:r>
      <w:r w:rsidR="003C5B10" w:rsidRPr="00A30AF3">
        <w:t>0</w:t>
      </w:r>
      <w:r w:rsidRPr="00A30AF3">
        <w:t>. В течение 5 (пяти) рабочих дней после выполнения Работ по Договору Подрядчик обязан направить Заказчику Акт о приемке выполненных работ по форме № КС-2 и Справку о стоимости выполненных работ по форме № КС-3</w:t>
      </w:r>
      <w:r w:rsidR="006576E4" w:rsidRPr="00A30AF3">
        <w:t>, КС-6а</w:t>
      </w:r>
      <w:r w:rsidRPr="00A30AF3">
        <w:t xml:space="preserve"> в 2-х экземплярах, а также комплект исполнительной документации, подтверждающей фактическое выполнение Работ и затраты Подрядчика (в том числе акты освидетельствования скрытых работ, ответственных конструкций и акты испытаний, журнал производства работ, сертификаты, технические паспорта материалов, изделий, оборудования)  в 2-х экземплярах на бумажном носителе и в 1 экземпляре на электронном носителе. При производстве работ, связанных с изменением положения или устройстве новых инженерных систем, Подрядчик предоставляет Заказчику также фактические схемы прокладки данных сетей с </w:t>
      </w:r>
      <w:proofErr w:type="spellStart"/>
      <w:r w:rsidRPr="00A30AF3">
        <w:t>фотофиксацией</w:t>
      </w:r>
      <w:proofErr w:type="spellEnd"/>
      <w:r w:rsidRPr="00A30AF3">
        <w:t xml:space="preserve"> их положения.</w:t>
      </w:r>
    </w:p>
    <w:p w14:paraId="382E5829" w14:textId="001F5EB8" w:rsidR="00C91A31" w:rsidRPr="00A30AF3" w:rsidRDefault="00C91A31" w:rsidP="00C91A31">
      <w:pPr>
        <w:pStyle w:val="a0"/>
        <w:numPr>
          <w:ilvl w:val="0"/>
          <w:numId w:val="0"/>
        </w:numPr>
        <w:spacing w:before="0" w:line="240" w:lineRule="auto"/>
        <w:ind w:right="142" w:firstLine="540"/>
        <w:rPr>
          <w:sz w:val="24"/>
        </w:rPr>
      </w:pPr>
      <w:r w:rsidRPr="00A30AF3">
        <w:rPr>
          <w:sz w:val="24"/>
        </w:rPr>
        <w:t>14.2.</w:t>
      </w:r>
      <w:r w:rsidR="00E56AD1" w:rsidRPr="00A30AF3">
        <w:rPr>
          <w:sz w:val="24"/>
        </w:rPr>
        <w:t>1</w:t>
      </w:r>
      <w:r w:rsidR="003C5B10" w:rsidRPr="00A30AF3">
        <w:rPr>
          <w:sz w:val="24"/>
        </w:rPr>
        <w:t>1</w:t>
      </w:r>
      <w:r w:rsidRPr="00A30AF3">
        <w:rPr>
          <w:sz w:val="24"/>
        </w:rPr>
        <w:t>. После фактического получения указанных документов Заказчик проверяет их на предмет достоверности и полноты отраженных в них сведений и в течение 20 (двадцати) рабочих дней после получения подписывает Акт о приемке выполненных работ по форме № КС-2 и Справку о стоимости работ по форме № КС-3, после чего направляет Подрядчику его экземпляры данных документов.</w:t>
      </w:r>
    </w:p>
    <w:p w14:paraId="64F8DDEE" w14:textId="4E817C34" w:rsidR="00C91A31" w:rsidRPr="00A30AF3" w:rsidRDefault="00C91A31" w:rsidP="00C91A31">
      <w:pPr>
        <w:pStyle w:val="a0"/>
        <w:numPr>
          <w:ilvl w:val="0"/>
          <w:numId w:val="0"/>
        </w:numPr>
        <w:spacing w:before="0" w:line="240" w:lineRule="auto"/>
        <w:ind w:right="142" w:firstLine="540"/>
        <w:rPr>
          <w:sz w:val="24"/>
        </w:rPr>
      </w:pPr>
      <w:r w:rsidRPr="00A30AF3">
        <w:rPr>
          <w:sz w:val="24"/>
        </w:rPr>
        <w:t>14.2.</w:t>
      </w:r>
      <w:r w:rsidR="00E56AD1" w:rsidRPr="00A30AF3">
        <w:rPr>
          <w:sz w:val="24"/>
        </w:rPr>
        <w:t>1</w:t>
      </w:r>
      <w:r w:rsidR="003C5B10" w:rsidRPr="00A30AF3">
        <w:rPr>
          <w:sz w:val="24"/>
        </w:rPr>
        <w:t>2</w:t>
      </w:r>
      <w:r w:rsidRPr="00A30AF3">
        <w:rPr>
          <w:sz w:val="24"/>
        </w:rPr>
        <w:t xml:space="preserve">. При наличии замечаний к переданным документам Заказчик в течение 20 (двадцати) рабочих дней обязан направить Подрядчику мотивированный отказ от подписания Актов по форме № КС-2 и Справки о стоимости работ по форме № КС-3 с указанием причин отказа. Данные замечания должны быть устранены Подрядчиком в течение 10 (десяти) рабочих дней с момента получения мотивированного отказа Заказчика, если иной срок не согласован Сторонами. </w:t>
      </w:r>
    </w:p>
    <w:p w14:paraId="3A66E6C7" w14:textId="5886BC0B" w:rsidR="00C91A31" w:rsidRPr="00A30AF3" w:rsidRDefault="00C91A31" w:rsidP="00C91A31">
      <w:pPr>
        <w:pStyle w:val="a0"/>
        <w:numPr>
          <w:ilvl w:val="0"/>
          <w:numId w:val="0"/>
        </w:numPr>
        <w:spacing w:before="0" w:line="240" w:lineRule="auto"/>
        <w:ind w:right="142" w:firstLine="540"/>
        <w:rPr>
          <w:sz w:val="24"/>
        </w:rPr>
      </w:pPr>
      <w:r w:rsidRPr="00A30AF3">
        <w:rPr>
          <w:sz w:val="24"/>
        </w:rPr>
        <w:t>14.2.</w:t>
      </w:r>
      <w:r w:rsidR="00E56AD1" w:rsidRPr="00A30AF3">
        <w:rPr>
          <w:sz w:val="24"/>
        </w:rPr>
        <w:t>1</w:t>
      </w:r>
      <w:r w:rsidR="003C5B10" w:rsidRPr="00A30AF3">
        <w:rPr>
          <w:sz w:val="24"/>
        </w:rPr>
        <w:t>3</w:t>
      </w:r>
      <w:r w:rsidRPr="00A30AF3">
        <w:rPr>
          <w:sz w:val="24"/>
        </w:rPr>
        <w:t xml:space="preserve">. Организация и осуществление приемки работ производится за счет Подрядчика. При необходимости Подрядчик обязан обеспечить участие в приемке работ представителей </w:t>
      </w:r>
      <w:r w:rsidRPr="00A30AF3">
        <w:rPr>
          <w:sz w:val="24"/>
        </w:rPr>
        <w:lastRenderedPageBreak/>
        <w:t>государственных органов, органов местного самоуправления и организаций, осуществляющих обязательное согласование проведенных работ.</w:t>
      </w:r>
    </w:p>
    <w:p w14:paraId="18B028AD" w14:textId="77777777" w:rsidR="00C91A31" w:rsidRPr="00A30AF3" w:rsidRDefault="00C91A31" w:rsidP="00C91A31">
      <w:pPr>
        <w:widowControl w:val="0"/>
        <w:tabs>
          <w:tab w:val="num" w:pos="360"/>
        </w:tabs>
        <w:autoSpaceDE w:val="0"/>
        <w:autoSpaceDN w:val="0"/>
        <w:adjustRightInd w:val="0"/>
        <w:ind w:right="142"/>
        <w:jc w:val="both"/>
      </w:pPr>
      <w:r w:rsidRPr="00A30AF3">
        <w:t>Заказчик, принявший Работы без проверки, не лишается права ссылаться на недостатки Работ, которые могли быть установлены при приемке и замечания по объему Работ.</w:t>
      </w:r>
    </w:p>
    <w:p w14:paraId="39153A28" w14:textId="43E8E277" w:rsidR="00C91A31" w:rsidRPr="00A30AF3" w:rsidRDefault="00C91A31" w:rsidP="00C91A31">
      <w:pPr>
        <w:pStyle w:val="af7"/>
        <w:widowControl w:val="0"/>
        <w:autoSpaceDE w:val="0"/>
        <w:autoSpaceDN w:val="0"/>
        <w:adjustRightInd w:val="0"/>
        <w:ind w:left="0" w:right="142" w:firstLine="708"/>
        <w:jc w:val="both"/>
      </w:pPr>
      <w:r w:rsidRPr="00A30AF3">
        <w:t>14.3. Подрядчик несет риск гибели результата работ до сдачи результата работ Заказчику, (п.1</w:t>
      </w:r>
      <w:r w:rsidR="00085CF4" w:rsidRPr="00A30AF3">
        <w:t>1</w:t>
      </w:r>
      <w:r w:rsidRPr="00A30AF3">
        <w:t>.1 Договора).</w:t>
      </w:r>
    </w:p>
    <w:p w14:paraId="0099EF06" w14:textId="5844BB5B" w:rsidR="00C91A31" w:rsidRPr="00A30AF3" w:rsidRDefault="00C91A31" w:rsidP="00C91A31">
      <w:pPr>
        <w:pStyle w:val="af7"/>
        <w:widowControl w:val="0"/>
        <w:autoSpaceDE w:val="0"/>
        <w:autoSpaceDN w:val="0"/>
        <w:adjustRightInd w:val="0"/>
        <w:ind w:left="0" w:right="142" w:firstLine="708"/>
        <w:jc w:val="both"/>
      </w:pPr>
      <w:r w:rsidRPr="00A30AF3">
        <w:t xml:space="preserve">14.4. Подрядчик обязан на основании сопроводительного письма врученного уполномоченному лицу Заказчика предоставить Заказчику Акт о приемке выполненных работ по форме № КС-2, Справку о стоимости выполненных работ и затрат по форме № КС–3, а также исполнительную документацию, подтверждающую факт и объем выполненных работ (в том числе акты освидетельствования скрытых работ, ответственных конструкций и акты испытаний, журнал производства работ, сертификаты, технические паспорта материалов, изделий, оборудования). При производстве работ, связанных с изменением положения или устройстве новых инженерных систем, Подрядчик предоставляет Заказчику фактические схемы прокладки данных сетей с </w:t>
      </w:r>
      <w:proofErr w:type="spellStart"/>
      <w:r w:rsidRPr="00A30AF3">
        <w:t>фотофиксацией</w:t>
      </w:r>
      <w:proofErr w:type="spellEnd"/>
      <w:r w:rsidRPr="00A30AF3">
        <w:t xml:space="preserve"> их положения. Выявленные недостатки работ фиксируются в порядке, установленном п.</w:t>
      </w:r>
      <w:r w:rsidR="00085CF4" w:rsidRPr="00A30AF3">
        <w:t>9.17</w:t>
      </w:r>
      <w:r w:rsidRPr="00A30AF3">
        <w:t xml:space="preserve"> Договора.</w:t>
      </w:r>
    </w:p>
    <w:p w14:paraId="6A893A85" w14:textId="0787CDB7" w:rsidR="00C91A31" w:rsidRPr="00A30AF3" w:rsidRDefault="00C91A31" w:rsidP="00C91A31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14.5. Сдача-приемка Объекта в гарантийную эксплуатацию, в отношении которого выполнены Строительно-монтажные Работы, осуществляется на основании Актов приемки выполненных работ по форме КС-2 и Справки о стоимости выполненных работ по форме КС-3, подтверждающих полное (100%) выполнение Работ в соответствии с настоящим Договором, и оформляется подписанием Сторонами Акта сдачи-приемки Объекта в гарантийную эксплуатацию (Приложение №</w:t>
      </w:r>
      <w:r w:rsidR="003513F0" w:rsidRPr="00A30AF3">
        <w:rPr>
          <w:rFonts w:ascii="Times New Roman" w:hAnsi="Times New Roman" w:cs="Times New Roman"/>
        </w:rPr>
        <w:t>6</w:t>
      </w:r>
      <w:r w:rsidRPr="00A30AF3">
        <w:rPr>
          <w:rFonts w:ascii="Times New Roman" w:hAnsi="Times New Roman" w:cs="Times New Roman"/>
        </w:rPr>
        <w:t>).</w:t>
      </w:r>
    </w:p>
    <w:p w14:paraId="496854FB" w14:textId="5FD480E0" w:rsidR="00C91A31" w:rsidRPr="00A30AF3" w:rsidRDefault="00C91A31" w:rsidP="00C91A31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В предусмотренных Договором случаях, в том числе в соответствии с п. 11.4.</w:t>
      </w:r>
      <w:r w:rsidR="00715A10" w:rsidRPr="00A30AF3">
        <w:rPr>
          <w:rFonts w:ascii="Times New Roman" w:hAnsi="Times New Roman" w:cs="Times New Roman"/>
        </w:rPr>
        <w:t>1</w:t>
      </w:r>
      <w:r w:rsidRPr="00A30AF3">
        <w:rPr>
          <w:rFonts w:ascii="Times New Roman" w:hAnsi="Times New Roman" w:cs="Times New Roman"/>
        </w:rPr>
        <w:t xml:space="preserve">. Договора, Объект или его часть может быть передана в гарантийную эксплуатацию с даты и на основании предусмотренных соответствующими пунктами Договора документов. </w:t>
      </w:r>
    </w:p>
    <w:p w14:paraId="4290FD45" w14:textId="3DDEFF31" w:rsidR="00C91A31" w:rsidRPr="00A30AF3" w:rsidRDefault="00C91A31" w:rsidP="00C91A31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14.5.1. Подписание Акта сдачи-приемки Объекта в гарантийную эксплуатацию не освобождает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чика от выполнения обязательств по настоящему Договору, которые явились невыполненными или выполненными ненадлежащим образом к моменту подписания Акта.</w:t>
      </w:r>
    </w:p>
    <w:p w14:paraId="03704965" w14:textId="692B7CF6" w:rsidR="00E56AD1" w:rsidRPr="00A30AF3" w:rsidRDefault="00C91A31" w:rsidP="00741247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14.5.2. Обязательным приложением к Акту сдачи-приемки Объекта в гарантийную эксплуатацию является подготовленный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чиком и утвержденный подписью Заказчика Перечень установленного и смонтированного на Объекте оборудования, и систем с указанием их марок, изготовителя, поставщика и стоимости, включая стоимость их монтажа.</w:t>
      </w:r>
    </w:p>
    <w:p w14:paraId="65C87056" w14:textId="77777777" w:rsidR="00DD2507" w:rsidRPr="00A30AF3" w:rsidRDefault="00DD2507" w:rsidP="00E56AD1">
      <w:pPr>
        <w:pStyle w:val="ConsNormal"/>
        <w:ind w:firstLine="0"/>
        <w:jc w:val="both"/>
        <w:rPr>
          <w:rFonts w:ascii="Times New Roman" w:hAnsi="Times New Roman" w:cs="Times New Roman"/>
          <w:bCs/>
          <w:iCs/>
        </w:rPr>
      </w:pPr>
    </w:p>
    <w:p w14:paraId="558A90D2" w14:textId="77777777" w:rsidR="00D7746F" w:rsidRPr="00A30AF3" w:rsidRDefault="00D7746F" w:rsidP="005F01F3">
      <w:pPr>
        <w:pStyle w:val="ConsNormal"/>
        <w:jc w:val="center"/>
        <w:outlineLvl w:val="0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>1</w:t>
      </w:r>
      <w:r w:rsidR="008C18EC" w:rsidRPr="00A30AF3">
        <w:rPr>
          <w:rFonts w:ascii="Times New Roman" w:hAnsi="Times New Roman" w:cs="Times New Roman"/>
          <w:b/>
        </w:rPr>
        <w:t>5</w:t>
      </w:r>
      <w:r w:rsidRPr="00A30AF3">
        <w:rPr>
          <w:rFonts w:ascii="Times New Roman" w:hAnsi="Times New Roman" w:cs="Times New Roman"/>
          <w:b/>
        </w:rPr>
        <w:t>. Исполнительная документация</w:t>
      </w:r>
    </w:p>
    <w:p w14:paraId="3FE2B29D" w14:textId="77777777" w:rsidR="00C55DC8" w:rsidRPr="00A30AF3" w:rsidRDefault="00C55DC8" w:rsidP="00D7746F">
      <w:pPr>
        <w:pStyle w:val="ConsNormal"/>
        <w:jc w:val="center"/>
        <w:rPr>
          <w:rFonts w:ascii="Times New Roman" w:hAnsi="Times New Roman" w:cs="Times New Roman"/>
          <w:b/>
        </w:rPr>
      </w:pPr>
    </w:p>
    <w:p w14:paraId="76EB0135" w14:textId="4465E141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</w:t>
      </w:r>
      <w:r w:rsidR="008C18EC" w:rsidRPr="00A30AF3">
        <w:rPr>
          <w:rFonts w:ascii="Times New Roman" w:hAnsi="Times New Roman" w:cs="Times New Roman"/>
        </w:rPr>
        <w:t>5</w:t>
      </w:r>
      <w:r w:rsidR="00FB39C2" w:rsidRPr="00A30AF3">
        <w:rPr>
          <w:rFonts w:ascii="Times New Roman" w:hAnsi="Times New Roman" w:cs="Times New Roman"/>
        </w:rPr>
        <w:t xml:space="preserve">.1. </w:t>
      </w:r>
      <w:r w:rsidR="00521D0C" w:rsidRPr="00A30AF3">
        <w:rPr>
          <w:rFonts w:ascii="Times New Roman" w:hAnsi="Times New Roman" w:cs="Times New Roman"/>
        </w:rPr>
        <w:t>Подряд</w:t>
      </w:r>
      <w:r w:rsidR="00FB39C2" w:rsidRPr="00A30AF3">
        <w:rPr>
          <w:rFonts w:ascii="Times New Roman" w:hAnsi="Times New Roman" w:cs="Times New Roman"/>
        </w:rPr>
        <w:t xml:space="preserve">чик в течение </w:t>
      </w:r>
      <w:r w:rsidR="00837C02" w:rsidRPr="00A30AF3">
        <w:rPr>
          <w:rFonts w:ascii="Times New Roman" w:hAnsi="Times New Roman" w:cs="Times New Roman"/>
        </w:rPr>
        <w:t xml:space="preserve">10 </w:t>
      </w:r>
      <w:r w:rsidR="00FB39C2" w:rsidRPr="00A30AF3">
        <w:rPr>
          <w:rFonts w:ascii="Times New Roman" w:hAnsi="Times New Roman" w:cs="Times New Roman"/>
        </w:rPr>
        <w:t>(</w:t>
      </w:r>
      <w:r w:rsidR="00837C02" w:rsidRPr="00A30AF3">
        <w:rPr>
          <w:rFonts w:ascii="Times New Roman" w:hAnsi="Times New Roman" w:cs="Times New Roman"/>
        </w:rPr>
        <w:t>десят</w:t>
      </w:r>
      <w:r w:rsidR="005324C0" w:rsidRPr="00A30AF3">
        <w:rPr>
          <w:rFonts w:ascii="Times New Roman" w:hAnsi="Times New Roman" w:cs="Times New Roman"/>
        </w:rPr>
        <w:t>и</w:t>
      </w:r>
      <w:r w:rsidR="00FB39C2" w:rsidRPr="00A30AF3">
        <w:rPr>
          <w:rFonts w:ascii="Times New Roman" w:hAnsi="Times New Roman" w:cs="Times New Roman"/>
        </w:rPr>
        <w:t xml:space="preserve">) </w:t>
      </w:r>
      <w:r w:rsidRPr="00A30AF3">
        <w:rPr>
          <w:rFonts w:ascii="Times New Roman" w:hAnsi="Times New Roman" w:cs="Times New Roman"/>
        </w:rPr>
        <w:t>дней после окончания каждого календарного месяца</w:t>
      </w:r>
      <w:r w:rsidR="00FB39C2" w:rsidRPr="00A30AF3">
        <w:rPr>
          <w:rFonts w:ascii="Times New Roman" w:hAnsi="Times New Roman" w:cs="Times New Roman"/>
        </w:rPr>
        <w:t xml:space="preserve"> или в иные указанные Заказчиком сроки</w:t>
      </w:r>
      <w:r w:rsidRPr="00A30AF3">
        <w:rPr>
          <w:rFonts w:ascii="Times New Roman" w:hAnsi="Times New Roman" w:cs="Times New Roman"/>
        </w:rPr>
        <w:t>, передает Заказчику</w:t>
      </w:r>
      <w:r w:rsidR="00FB39C2" w:rsidRPr="00A30AF3">
        <w:rPr>
          <w:rFonts w:ascii="Times New Roman" w:hAnsi="Times New Roman" w:cs="Times New Roman"/>
        </w:rPr>
        <w:t xml:space="preserve"> или по дополнительному указанию Заказчика Независимому техническому надзору</w:t>
      </w:r>
      <w:r w:rsidRPr="00A30AF3">
        <w:rPr>
          <w:rFonts w:ascii="Times New Roman" w:hAnsi="Times New Roman" w:cs="Times New Roman"/>
        </w:rPr>
        <w:t xml:space="preserve"> оформ</w:t>
      </w:r>
      <w:r w:rsidR="00FB39C2" w:rsidRPr="00A30AF3">
        <w:rPr>
          <w:rFonts w:ascii="Times New Roman" w:hAnsi="Times New Roman" w:cs="Times New Roman"/>
        </w:rPr>
        <w:t>ленную в установленном порядке И</w:t>
      </w:r>
      <w:r w:rsidRPr="00A30AF3">
        <w:rPr>
          <w:rFonts w:ascii="Times New Roman" w:hAnsi="Times New Roman" w:cs="Times New Roman"/>
        </w:rPr>
        <w:t>сполнительную документацию</w:t>
      </w:r>
      <w:r w:rsidR="001D6160" w:rsidRPr="00A30AF3">
        <w:rPr>
          <w:rFonts w:ascii="Times New Roman" w:hAnsi="Times New Roman" w:cs="Times New Roman"/>
        </w:rPr>
        <w:t>.</w:t>
      </w:r>
    </w:p>
    <w:p w14:paraId="309A35BB" w14:textId="37E414F2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</w:t>
      </w:r>
      <w:r w:rsidR="008C18EC" w:rsidRPr="00A30AF3">
        <w:rPr>
          <w:rFonts w:ascii="Times New Roman" w:hAnsi="Times New Roman" w:cs="Times New Roman"/>
        </w:rPr>
        <w:t>5</w:t>
      </w:r>
      <w:r w:rsidRPr="00A30AF3">
        <w:rPr>
          <w:rFonts w:ascii="Times New Roman" w:hAnsi="Times New Roman" w:cs="Times New Roman"/>
        </w:rPr>
        <w:t>.2. За 30</w:t>
      </w:r>
      <w:r w:rsidR="00622AD4" w:rsidRPr="00A30AF3">
        <w:rPr>
          <w:rFonts w:ascii="Times New Roman" w:hAnsi="Times New Roman" w:cs="Times New Roman"/>
        </w:rPr>
        <w:t xml:space="preserve"> (тридцать)</w:t>
      </w:r>
      <w:r w:rsidRPr="00A30AF3">
        <w:rPr>
          <w:rFonts w:ascii="Times New Roman" w:hAnsi="Times New Roman" w:cs="Times New Roman"/>
        </w:rPr>
        <w:t xml:space="preserve"> дней до начала пуско-наладочных работ</w:t>
      </w:r>
      <w:r w:rsidR="00FB39C2" w:rsidRPr="00A30AF3">
        <w:rPr>
          <w:rFonts w:ascii="Times New Roman" w:hAnsi="Times New Roman" w:cs="Times New Roman"/>
        </w:rPr>
        <w:t xml:space="preserve"> или в иной указанный Заказчиком срок </w:t>
      </w:r>
      <w:r w:rsidR="00521D0C" w:rsidRPr="00A30AF3">
        <w:rPr>
          <w:rFonts w:ascii="Times New Roman" w:hAnsi="Times New Roman" w:cs="Times New Roman"/>
        </w:rPr>
        <w:t>Подряд</w:t>
      </w:r>
      <w:r w:rsidR="00FB39C2" w:rsidRPr="00A30AF3">
        <w:rPr>
          <w:rFonts w:ascii="Times New Roman" w:hAnsi="Times New Roman" w:cs="Times New Roman"/>
        </w:rPr>
        <w:t>чик в соответствии с Г</w:t>
      </w:r>
      <w:r w:rsidRPr="00A30AF3">
        <w:rPr>
          <w:rFonts w:ascii="Times New Roman" w:hAnsi="Times New Roman" w:cs="Times New Roman"/>
        </w:rPr>
        <w:t>рафиком</w:t>
      </w:r>
      <w:r w:rsidR="00FB39C2" w:rsidRPr="00A30AF3">
        <w:rPr>
          <w:rFonts w:ascii="Times New Roman" w:hAnsi="Times New Roman" w:cs="Times New Roman"/>
        </w:rPr>
        <w:t xml:space="preserve"> производства</w:t>
      </w:r>
      <w:r w:rsidRPr="00A30AF3">
        <w:rPr>
          <w:rFonts w:ascii="Times New Roman" w:hAnsi="Times New Roman" w:cs="Times New Roman"/>
        </w:rPr>
        <w:t xml:space="preserve"> работ передает Заказчику </w:t>
      </w:r>
      <w:r w:rsidR="006842F7" w:rsidRPr="00A30AF3">
        <w:rPr>
          <w:rFonts w:ascii="Times New Roman" w:hAnsi="Times New Roman" w:cs="Times New Roman"/>
        </w:rPr>
        <w:t>5</w:t>
      </w:r>
      <w:r w:rsidR="00FB39C2" w:rsidRPr="00A30AF3">
        <w:rPr>
          <w:rFonts w:ascii="Times New Roman" w:hAnsi="Times New Roman" w:cs="Times New Roman"/>
        </w:rPr>
        <w:t xml:space="preserve"> (Пять)</w:t>
      </w:r>
      <w:r w:rsidR="006842F7" w:rsidRPr="00A30AF3">
        <w:rPr>
          <w:rFonts w:ascii="Times New Roman" w:hAnsi="Times New Roman" w:cs="Times New Roman"/>
        </w:rPr>
        <w:t xml:space="preserve"> </w:t>
      </w:r>
      <w:r w:rsidRPr="00A30AF3">
        <w:rPr>
          <w:rFonts w:ascii="Times New Roman" w:hAnsi="Times New Roman" w:cs="Times New Roman"/>
        </w:rPr>
        <w:t>комплект</w:t>
      </w:r>
      <w:r w:rsidR="006842F7" w:rsidRPr="00A30AF3">
        <w:rPr>
          <w:rFonts w:ascii="Times New Roman" w:hAnsi="Times New Roman" w:cs="Times New Roman"/>
        </w:rPr>
        <w:t>ов</w:t>
      </w:r>
      <w:r w:rsidRPr="00A30AF3">
        <w:rPr>
          <w:rFonts w:ascii="Times New Roman" w:hAnsi="Times New Roman" w:cs="Times New Roman"/>
        </w:rPr>
        <w:t xml:space="preserve"> инструкций по эксплуатации систем и оборудования, поставленных и/или смонтированных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чиком, рекомендаций по их обслуживанию, гарантийную документацию и технические паспорта на них. Вся указанная документация должна быть на русском языке, передаваемое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чиком программное обеспечение должно быть передано в русифицированном варианте.</w:t>
      </w:r>
    </w:p>
    <w:p w14:paraId="270C1AEE" w14:textId="7621668D" w:rsidR="006842F7" w:rsidRPr="00A30AF3" w:rsidRDefault="006842F7" w:rsidP="006842F7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</w:t>
      </w:r>
      <w:r w:rsidR="008C18EC" w:rsidRPr="00A30AF3">
        <w:rPr>
          <w:rFonts w:ascii="Times New Roman" w:hAnsi="Times New Roman" w:cs="Times New Roman"/>
        </w:rPr>
        <w:t>5</w:t>
      </w:r>
      <w:r w:rsidRPr="00A30AF3">
        <w:rPr>
          <w:rFonts w:ascii="Times New Roman" w:hAnsi="Times New Roman" w:cs="Times New Roman"/>
        </w:rPr>
        <w:t xml:space="preserve">.3. Заказчик предоставляет свои замечания к переданной в соответствии с пунктами </w:t>
      </w:r>
      <w:proofErr w:type="gramStart"/>
      <w:r w:rsidRPr="00A30AF3">
        <w:rPr>
          <w:rFonts w:ascii="Times New Roman" w:hAnsi="Times New Roman" w:cs="Times New Roman"/>
        </w:rPr>
        <w:t>1</w:t>
      </w:r>
      <w:r w:rsidR="008C18EC" w:rsidRPr="00A30AF3">
        <w:rPr>
          <w:rFonts w:ascii="Times New Roman" w:hAnsi="Times New Roman" w:cs="Times New Roman"/>
        </w:rPr>
        <w:t>5</w:t>
      </w:r>
      <w:r w:rsidRPr="00A30AF3">
        <w:rPr>
          <w:rFonts w:ascii="Times New Roman" w:hAnsi="Times New Roman" w:cs="Times New Roman"/>
        </w:rPr>
        <w:t>.1.,</w:t>
      </w:r>
      <w:proofErr w:type="gramEnd"/>
      <w:r w:rsidRPr="00A30AF3">
        <w:rPr>
          <w:rFonts w:ascii="Times New Roman" w:hAnsi="Times New Roman" w:cs="Times New Roman"/>
        </w:rPr>
        <w:t xml:space="preserve"> 1</w:t>
      </w:r>
      <w:r w:rsidR="008C18EC" w:rsidRPr="00A30AF3">
        <w:rPr>
          <w:rFonts w:ascii="Times New Roman" w:hAnsi="Times New Roman" w:cs="Times New Roman"/>
        </w:rPr>
        <w:t>5</w:t>
      </w:r>
      <w:r w:rsidRPr="00A30AF3">
        <w:rPr>
          <w:rFonts w:ascii="Times New Roman" w:hAnsi="Times New Roman" w:cs="Times New Roman"/>
        </w:rPr>
        <w:t xml:space="preserve">.2. </w:t>
      </w:r>
      <w:r w:rsidR="00622AD4" w:rsidRPr="00A30AF3">
        <w:rPr>
          <w:rFonts w:ascii="Times New Roman" w:hAnsi="Times New Roman" w:cs="Times New Roman"/>
        </w:rPr>
        <w:t xml:space="preserve">Договора </w:t>
      </w:r>
      <w:r w:rsidRPr="00A30AF3">
        <w:rPr>
          <w:rFonts w:ascii="Times New Roman" w:hAnsi="Times New Roman" w:cs="Times New Roman"/>
        </w:rPr>
        <w:t xml:space="preserve">документации в течение </w:t>
      </w:r>
      <w:r w:rsidR="00104511" w:rsidRPr="00A30AF3">
        <w:rPr>
          <w:rFonts w:ascii="Times New Roman" w:hAnsi="Times New Roman" w:cs="Times New Roman"/>
        </w:rPr>
        <w:t>10</w:t>
      </w:r>
      <w:r w:rsidRPr="00A30AF3">
        <w:rPr>
          <w:rFonts w:ascii="Times New Roman" w:hAnsi="Times New Roman" w:cs="Times New Roman"/>
        </w:rPr>
        <w:t xml:space="preserve"> (</w:t>
      </w:r>
      <w:r w:rsidR="00104511" w:rsidRPr="00A30AF3">
        <w:rPr>
          <w:rFonts w:ascii="Times New Roman" w:hAnsi="Times New Roman" w:cs="Times New Roman"/>
        </w:rPr>
        <w:t>десяти</w:t>
      </w:r>
      <w:r w:rsidRPr="00A30AF3">
        <w:rPr>
          <w:rFonts w:ascii="Times New Roman" w:hAnsi="Times New Roman" w:cs="Times New Roman"/>
        </w:rPr>
        <w:t xml:space="preserve">) дней с момента ее получения от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чика. После предоставления замечаний со стороны Заказчика по документации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 обязуется исправить таковые в течение </w:t>
      </w:r>
      <w:r w:rsidR="00EA1D1C" w:rsidRPr="00A30AF3">
        <w:rPr>
          <w:rFonts w:ascii="Times New Roman" w:hAnsi="Times New Roman" w:cs="Times New Roman"/>
        </w:rPr>
        <w:t>5 (Пять</w:t>
      </w:r>
      <w:r w:rsidRPr="00A30AF3">
        <w:rPr>
          <w:rFonts w:ascii="Times New Roman" w:hAnsi="Times New Roman" w:cs="Times New Roman"/>
        </w:rPr>
        <w:t>)</w:t>
      </w:r>
      <w:r w:rsidR="00EA1D1C" w:rsidRPr="00A30AF3">
        <w:rPr>
          <w:rFonts w:ascii="Times New Roman" w:hAnsi="Times New Roman" w:cs="Times New Roman"/>
        </w:rPr>
        <w:t xml:space="preserve"> рабочих </w:t>
      </w:r>
      <w:r w:rsidRPr="00A30AF3">
        <w:rPr>
          <w:rFonts w:ascii="Times New Roman" w:hAnsi="Times New Roman" w:cs="Times New Roman"/>
        </w:rPr>
        <w:t>дней и передать Заказчику окончательный вариант документации в 5</w:t>
      </w:r>
      <w:r w:rsidR="00FB39C2" w:rsidRPr="00A30AF3">
        <w:rPr>
          <w:rFonts w:ascii="Times New Roman" w:hAnsi="Times New Roman" w:cs="Times New Roman"/>
        </w:rPr>
        <w:t xml:space="preserve"> (Пяти) бумажных копиях и на 5 (Пяти) </w:t>
      </w:r>
      <w:r w:rsidRPr="00A30AF3">
        <w:rPr>
          <w:rFonts w:ascii="Times New Roman" w:hAnsi="Times New Roman" w:cs="Times New Roman"/>
        </w:rPr>
        <w:t>электронных носителях.</w:t>
      </w:r>
    </w:p>
    <w:p w14:paraId="1671E7B1" w14:textId="7A68265B" w:rsidR="006842F7" w:rsidRPr="00A30AF3" w:rsidRDefault="006842F7" w:rsidP="006842F7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</w:t>
      </w:r>
      <w:r w:rsidR="008C18EC" w:rsidRPr="00A30AF3">
        <w:rPr>
          <w:rFonts w:ascii="Times New Roman" w:hAnsi="Times New Roman" w:cs="Times New Roman"/>
        </w:rPr>
        <w:t>5</w:t>
      </w:r>
      <w:r w:rsidRPr="00A30AF3">
        <w:rPr>
          <w:rFonts w:ascii="Times New Roman" w:hAnsi="Times New Roman" w:cs="Times New Roman"/>
        </w:rPr>
        <w:t xml:space="preserve">.4.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 обязан хранить и систематизировать оригиналы Исполнительной документации до окончательной приемки Работ, включая все необходимые испытания. </w:t>
      </w:r>
    </w:p>
    <w:p w14:paraId="2AD232DD" w14:textId="40B5F581" w:rsidR="006842F7" w:rsidRPr="00A30AF3" w:rsidRDefault="006842F7" w:rsidP="00DA3B3C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</w:t>
      </w:r>
      <w:r w:rsidR="008C18EC" w:rsidRPr="00A30AF3">
        <w:rPr>
          <w:rFonts w:ascii="Times New Roman" w:hAnsi="Times New Roman" w:cs="Times New Roman"/>
        </w:rPr>
        <w:t>5</w:t>
      </w:r>
      <w:r w:rsidRPr="00A30AF3">
        <w:rPr>
          <w:rFonts w:ascii="Times New Roman" w:hAnsi="Times New Roman" w:cs="Times New Roman"/>
        </w:rPr>
        <w:t xml:space="preserve">.5. После окончания Работ (испытаний)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 обязан составить реестр всей Исполнительной документации и передать полный комплект Исполнительной документации Заказчику за подписью уполномоченного представителя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чика</w:t>
      </w:r>
      <w:r w:rsidR="00DA3B3C" w:rsidRPr="00A30AF3">
        <w:rPr>
          <w:rFonts w:ascii="Times New Roman" w:hAnsi="Times New Roman" w:cs="Times New Roman"/>
        </w:rPr>
        <w:t xml:space="preserve">, экземпляр Исполнительной </w:t>
      </w:r>
      <w:r w:rsidR="00DA3B3C" w:rsidRPr="00A30AF3">
        <w:rPr>
          <w:rFonts w:ascii="Times New Roman" w:hAnsi="Times New Roman" w:cs="Times New Roman"/>
        </w:rPr>
        <w:lastRenderedPageBreak/>
        <w:t>документации в электронном виде</w:t>
      </w:r>
      <w:r w:rsidRPr="00A30AF3">
        <w:rPr>
          <w:rFonts w:ascii="Times New Roman" w:hAnsi="Times New Roman" w:cs="Times New Roman"/>
        </w:rPr>
        <w:t>.</w:t>
      </w:r>
    </w:p>
    <w:p w14:paraId="5CF61FA6" w14:textId="29712056" w:rsidR="006842F7" w:rsidRPr="00A30AF3" w:rsidRDefault="006842F7" w:rsidP="006842F7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</w:t>
      </w:r>
      <w:r w:rsidR="008C18EC" w:rsidRPr="00A30AF3">
        <w:rPr>
          <w:rFonts w:ascii="Times New Roman" w:hAnsi="Times New Roman" w:cs="Times New Roman"/>
        </w:rPr>
        <w:t>5</w:t>
      </w:r>
      <w:r w:rsidRPr="00A30AF3">
        <w:rPr>
          <w:rFonts w:ascii="Times New Roman" w:hAnsi="Times New Roman" w:cs="Times New Roman"/>
        </w:rPr>
        <w:t xml:space="preserve">.6. Исполнительная документация должна включать правила эксплуатации как отдельных узлов и агрегатов отдельных систем, так и инженерно-технической </w:t>
      </w:r>
      <w:r w:rsidR="00047CB3" w:rsidRPr="00A30AF3">
        <w:rPr>
          <w:rFonts w:ascii="Times New Roman" w:hAnsi="Times New Roman" w:cs="Times New Roman"/>
        </w:rPr>
        <w:t>системы Объекта</w:t>
      </w:r>
      <w:r w:rsidRPr="00A30AF3">
        <w:rPr>
          <w:rFonts w:ascii="Times New Roman" w:hAnsi="Times New Roman" w:cs="Times New Roman"/>
        </w:rPr>
        <w:t xml:space="preserve"> в целом. Заказчик вправе дать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чику указания Заказчика в отношении объема и содержания таких правил, обязательные для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чика.</w:t>
      </w:r>
    </w:p>
    <w:p w14:paraId="69291B90" w14:textId="73F2482C" w:rsidR="006842F7" w:rsidRPr="00A30AF3" w:rsidRDefault="006842F7" w:rsidP="006842F7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</w:t>
      </w:r>
      <w:r w:rsidR="008C18EC" w:rsidRPr="00A30AF3">
        <w:rPr>
          <w:rFonts w:ascii="Times New Roman" w:hAnsi="Times New Roman" w:cs="Times New Roman"/>
        </w:rPr>
        <w:t>5</w:t>
      </w:r>
      <w:r w:rsidRPr="00A30AF3">
        <w:rPr>
          <w:rFonts w:ascii="Times New Roman" w:hAnsi="Times New Roman" w:cs="Times New Roman"/>
        </w:rPr>
        <w:t xml:space="preserve">.7. Без передачи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чиком Исполнительной документации окончательная приемка Работ (подписание Акта сдачи-приемки Объекта в гарантийную эксплуатацию) Заказчиком не осуществляется, Работы не оплачиваются.</w:t>
      </w:r>
    </w:p>
    <w:p w14:paraId="6913519B" w14:textId="77777777" w:rsidR="00D7746F" w:rsidRPr="00A30AF3" w:rsidRDefault="00D7746F" w:rsidP="00D7746F">
      <w:pPr>
        <w:pStyle w:val="ConsNormal"/>
        <w:jc w:val="center"/>
        <w:rPr>
          <w:rFonts w:ascii="Times New Roman" w:hAnsi="Times New Roman" w:cs="Times New Roman"/>
          <w:b/>
        </w:rPr>
      </w:pPr>
    </w:p>
    <w:p w14:paraId="252E8F89" w14:textId="77777777" w:rsidR="00D7746F" w:rsidRPr="00A30AF3" w:rsidRDefault="00D7746F" w:rsidP="005F01F3">
      <w:pPr>
        <w:pStyle w:val="ConsNormal"/>
        <w:jc w:val="center"/>
        <w:outlineLvl w:val="0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>1</w:t>
      </w:r>
      <w:r w:rsidR="008C18EC" w:rsidRPr="00A30AF3">
        <w:rPr>
          <w:rFonts w:ascii="Times New Roman" w:hAnsi="Times New Roman" w:cs="Times New Roman"/>
          <w:b/>
        </w:rPr>
        <w:t>6</w:t>
      </w:r>
      <w:r w:rsidRPr="00A30AF3">
        <w:rPr>
          <w:rFonts w:ascii="Times New Roman" w:hAnsi="Times New Roman" w:cs="Times New Roman"/>
          <w:b/>
        </w:rPr>
        <w:t>. Гарантии качества по сданным работам</w:t>
      </w:r>
    </w:p>
    <w:p w14:paraId="064547A6" w14:textId="77777777" w:rsidR="008C18EC" w:rsidRPr="00A30AF3" w:rsidRDefault="008C18EC" w:rsidP="00D7746F">
      <w:pPr>
        <w:pStyle w:val="ConsNormal"/>
        <w:jc w:val="center"/>
        <w:rPr>
          <w:rFonts w:ascii="Times New Roman" w:hAnsi="Times New Roman" w:cs="Times New Roman"/>
          <w:b/>
        </w:rPr>
      </w:pPr>
    </w:p>
    <w:p w14:paraId="2ADA6CB8" w14:textId="2B3F416D" w:rsidR="00170A1E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</w:t>
      </w:r>
      <w:r w:rsidR="008C18EC" w:rsidRPr="00A30AF3">
        <w:rPr>
          <w:rFonts w:ascii="Times New Roman" w:hAnsi="Times New Roman" w:cs="Times New Roman"/>
        </w:rPr>
        <w:t>6</w:t>
      </w:r>
      <w:r w:rsidRPr="00A30AF3">
        <w:rPr>
          <w:rFonts w:ascii="Times New Roman" w:hAnsi="Times New Roman" w:cs="Times New Roman"/>
        </w:rPr>
        <w:t xml:space="preserve">.1. </w:t>
      </w:r>
      <w:r w:rsidR="00170A1E" w:rsidRPr="00A30AF3">
        <w:rPr>
          <w:rFonts w:ascii="Times New Roman" w:hAnsi="Times New Roman" w:cs="Times New Roman"/>
        </w:rPr>
        <w:t xml:space="preserve">В случае обнаружения Заказчиком недостатков в Проекте в ходе выполнения Строительно-монтажных Работ или в процессе эксплуатации Объекта, в котором произведены Строительно-монтажные Работы на основании Проекта, разработанного Подрядчиком, указанные факты фиксируются в акте о выявленных недостатках, подписываемом Заказчиком и/или Независимым техническим надзором и направляемом </w:t>
      </w:r>
      <w:r w:rsidR="00521D0C" w:rsidRPr="00A30AF3">
        <w:rPr>
          <w:rFonts w:ascii="Times New Roman" w:hAnsi="Times New Roman" w:cs="Times New Roman"/>
        </w:rPr>
        <w:t>Подряд</w:t>
      </w:r>
      <w:r w:rsidR="00170A1E" w:rsidRPr="00A30AF3">
        <w:rPr>
          <w:rFonts w:ascii="Times New Roman" w:hAnsi="Times New Roman" w:cs="Times New Roman"/>
        </w:rPr>
        <w:t xml:space="preserve">чику. При этом, Заказчик вправе потребовать от </w:t>
      </w:r>
      <w:r w:rsidR="00521D0C" w:rsidRPr="00A30AF3">
        <w:rPr>
          <w:rFonts w:ascii="Times New Roman" w:hAnsi="Times New Roman" w:cs="Times New Roman"/>
        </w:rPr>
        <w:t>Подряд</w:t>
      </w:r>
      <w:r w:rsidR="00170A1E" w:rsidRPr="00A30AF3">
        <w:rPr>
          <w:rFonts w:ascii="Times New Roman" w:hAnsi="Times New Roman" w:cs="Times New Roman"/>
        </w:rPr>
        <w:t xml:space="preserve">чика безвозмездного устранения недостатков и возмещения убытков. В случае, если после получения соответствующего требования </w:t>
      </w:r>
      <w:r w:rsidR="00521D0C" w:rsidRPr="00A30AF3">
        <w:rPr>
          <w:rFonts w:ascii="Times New Roman" w:hAnsi="Times New Roman" w:cs="Times New Roman"/>
        </w:rPr>
        <w:t>Подряд</w:t>
      </w:r>
      <w:r w:rsidR="00170A1E" w:rsidRPr="00A30AF3">
        <w:rPr>
          <w:rFonts w:ascii="Times New Roman" w:hAnsi="Times New Roman" w:cs="Times New Roman"/>
        </w:rPr>
        <w:t xml:space="preserve">чик </w:t>
      </w:r>
      <w:r w:rsidR="00D07DD4" w:rsidRPr="00A30AF3">
        <w:rPr>
          <w:rFonts w:ascii="Times New Roman" w:hAnsi="Times New Roman" w:cs="Times New Roman"/>
        </w:rPr>
        <w:t>не</w:t>
      </w:r>
      <w:r w:rsidR="005719E0" w:rsidRPr="00A30AF3">
        <w:rPr>
          <w:rFonts w:ascii="Times New Roman" w:hAnsi="Times New Roman" w:cs="Times New Roman"/>
        </w:rPr>
        <w:t xml:space="preserve"> </w:t>
      </w:r>
      <w:r w:rsidR="00170A1E" w:rsidRPr="00A30AF3">
        <w:rPr>
          <w:rFonts w:ascii="Times New Roman" w:hAnsi="Times New Roman" w:cs="Times New Roman"/>
        </w:rPr>
        <w:t>устран</w:t>
      </w:r>
      <w:r w:rsidR="005719E0" w:rsidRPr="00A30AF3">
        <w:rPr>
          <w:rFonts w:ascii="Times New Roman" w:hAnsi="Times New Roman" w:cs="Times New Roman"/>
        </w:rPr>
        <w:t xml:space="preserve">ит </w:t>
      </w:r>
      <w:r w:rsidR="00170A1E" w:rsidRPr="00A30AF3">
        <w:rPr>
          <w:rFonts w:ascii="Times New Roman" w:hAnsi="Times New Roman" w:cs="Times New Roman"/>
        </w:rPr>
        <w:t>недостатк</w:t>
      </w:r>
      <w:r w:rsidR="005719E0" w:rsidRPr="00A30AF3">
        <w:rPr>
          <w:rFonts w:ascii="Times New Roman" w:hAnsi="Times New Roman" w:cs="Times New Roman"/>
        </w:rPr>
        <w:t>и</w:t>
      </w:r>
      <w:r w:rsidR="00170A1E" w:rsidRPr="00A30AF3">
        <w:rPr>
          <w:rFonts w:ascii="Times New Roman" w:hAnsi="Times New Roman" w:cs="Times New Roman"/>
        </w:rPr>
        <w:t xml:space="preserve"> в установленный </w:t>
      </w:r>
      <w:r w:rsidR="005719E0" w:rsidRPr="00A30AF3">
        <w:rPr>
          <w:rFonts w:ascii="Times New Roman" w:hAnsi="Times New Roman" w:cs="Times New Roman"/>
        </w:rPr>
        <w:t xml:space="preserve">Заказчиком </w:t>
      </w:r>
      <w:r w:rsidR="00170A1E" w:rsidRPr="00A30AF3">
        <w:rPr>
          <w:rFonts w:ascii="Times New Roman" w:hAnsi="Times New Roman" w:cs="Times New Roman"/>
        </w:rPr>
        <w:t xml:space="preserve">срок, Заказчик может поручить устранение недостатков третьему лицу с отнесением расходов на </w:t>
      </w:r>
      <w:r w:rsidR="00521D0C" w:rsidRPr="00A30AF3">
        <w:rPr>
          <w:rFonts w:ascii="Times New Roman" w:hAnsi="Times New Roman" w:cs="Times New Roman"/>
        </w:rPr>
        <w:t>Подряд</w:t>
      </w:r>
      <w:r w:rsidR="00170A1E" w:rsidRPr="00A30AF3">
        <w:rPr>
          <w:rFonts w:ascii="Times New Roman" w:hAnsi="Times New Roman" w:cs="Times New Roman"/>
        </w:rPr>
        <w:t>чика.</w:t>
      </w:r>
    </w:p>
    <w:p w14:paraId="18899847" w14:textId="77777777" w:rsidR="00170A1E" w:rsidRPr="00A30AF3" w:rsidRDefault="00170A1E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16.2. Гарантии качества </w:t>
      </w:r>
      <w:r w:rsidR="005F0F27" w:rsidRPr="00A30AF3">
        <w:rPr>
          <w:rFonts w:ascii="Times New Roman" w:hAnsi="Times New Roman" w:cs="Times New Roman"/>
        </w:rPr>
        <w:t>в отношении сданных Строительно-монтажным Работ</w:t>
      </w:r>
      <w:r w:rsidRPr="00A30AF3">
        <w:rPr>
          <w:rFonts w:ascii="Times New Roman" w:hAnsi="Times New Roman" w:cs="Times New Roman"/>
        </w:rPr>
        <w:t>:</w:t>
      </w:r>
    </w:p>
    <w:p w14:paraId="71A38F91" w14:textId="5224CB34" w:rsidR="00D7746F" w:rsidRPr="00A30AF3" w:rsidRDefault="00170A1E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16.2.1. </w:t>
      </w:r>
      <w:r w:rsidR="00D7746F" w:rsidRPr="00A30AF3">
        <w:rPr>
          <w:rFonts w:ascii="Times New Roman" w:hAnsi="Times New Roman" w:cs="Times New Roman"/>
        </w:rPr>
        <w:t xml:space="preserve">Гарантии качества распространяются на все материалы, оборудование, конструктивные элементы и </w:t>
      </w:r>
      <w:r w:rsidR="006C203F" w:rsidRPr="00A30AF3">
        <w:rPr>
          <w:rFonts w:ascii="Times New Roman" w:hAnsi="Times New Roman" w:cs="Times New Roman"/>
        </w:rPr>
        <w:t>Р</w:t>
      </w:r>
      <w:r w:rsidR="00D7746F" w:rsidRPr="00A30AF3">
        <w:rPr>
          <w:rFonts w:ascii="Times New Roman" w:hAnsi="Times New Roman" w:cs="Times New Roman"/>
        </w:rPr>
        <w:t xml:space="preserve">аботы, выполненные </w:t>
      </w:r>
      <w:r w:rsidR="00521D0C"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 xml:space="preserve">чиком и </w:t>
      </w:r>
      <w:r w:rsidR="009234E4" w:rsidRPr="00A30AF3">
        <w:rPr>
          <w:rFonts w:ascii="Times New Roman" w:hAnsi="Times New Roman" w:cs="Times New Roman"/>
        </w:rPr>
        <w:t xml:space="preserve">его </w:t>
      </w:r>
      <w:r w:rsidR="00D7746F" w:rsidRPr="00A30AF3">
        <w:rPr>
          <w:rFonts w:ascii="Times New Roman" w:hAnsi="Times New Roman" w:cs="Times New Roman"/>
        </w:rPr>
        <w:t>субподрядчиками.</w:t>
      </w:r>
    </w:p>
    <w:p w14:paraId="2AC79B39" w14:textId="68947A22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</w:t>
      </w:r>
      <w:r w:rsidR="008C18EC" w:rsidRPr="00A30AF3">
        <w:rPr>
          <w:rFonts w:ascii="Times New Roman" w:hAnsi="Times New Roman" w:cs="Times New Roman"/>
        </w:rPr>
        <w:t>6</w:t>
      </w:r>
      <w:r w:rsidRPr="00A30AF3">
        <w:rPr>
          <w:rFonts w:ascii="Times New Roman" w:hAnsi="Times New Roman" w:cs="Times New Roman"/>
        </w:rPr>
        <w:t>.2.</w:t>
      </w:r>
      <w:r w:rsidR="00170A1E" w:rsidRPr="00A30AF3">
        <w:rPr>
          <w:rFonts w:ascii="Times New Roman" w:hAnsi="Times New Roman" w:cs="Times New Roman"/>
        </w:rPr>
        <w:t>2.</w:t>
      </w:r>
      <w:r w:rsidRPr="00A30AF3">
        <w:rPr>
          <w:rFonts w:ascii="Times New Roman" w:hAnsi="Times New Roman" w:cs="Times New Roman"/>
        </w:rPr>
        <w:t xml:space="preserve">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 гарантирует достижение </w:t>
      </w:r>
      <w:r w:rsidR="005F0F27" w:rsidRPr="00A30AF3">
        <w:rPr>
          <w:rFonts w:ascii="Times New Roman" w:hAnsi="Times New Roman" w:cs="Times New Roman"/>
        </w:rPr>
        <w:t>в отношении Объекта, его конструкций, материалов и оборудования</w:t>
      </w:r>
      <w:r w:rsidRPr="00A30AF3">
        <w:rPr>
          <w:rFonts w:ascii="Times New Roman" w:hAnsi="Times New Roman" w:cs="Times New Roman"/>
        </w:rPr>
        <w:t xml:space="preserve"> указанных в </w:t>
      </w:r>
      <w:r w:rsidR="006C203F" w:rsidRPr="00A30AF3">
        <w:rPr>
          <w:rFonts w:ascii="Times New Roman" w:hAnsi="Times New Roman" w:cs="Times New Roman"/>
        </w:rPr>
        <w:t>Технической</w:t>
      </w:r>
      <w:r w:rsidRPr="00A30AF3">
        <w:rPr>
          <w:rFonts w:ascii="Times New Roman" w:hAnsi="Times New Roman" w:cs="Times New Roman"/>
        </w:rPr>
        <w:t xml:space="preserve"> документации показателей и возможность эксплуатации </w:t>
      </w:r>
      <w:r w:rsidR="009A4C19" w:rsidRPr="00A30AF3">
        <w:rPr>
          <w:rFonts w:ascii="Times New Roman" w:hAnsi="Times New Roman" w:cs="Times New Roman"/>
        </w:rPr>
        <w:t>результата Работ</w:t>
      </w:r>
      <w:r w:rsidRPr="00A30AF3">
        <w:rPr>
          <w:rFonts w:ascii="Times New Roman" w:hAnsi="Times New Roman" w:cs="Times New Roman"/>
        </w:rPr>
        <w:t xml:space="preserve"> на протяжении гарантийного срока, указанного в п.1</w:t>
      </w:r>
      <w:r w:rsidR="008C18EC" w:rsidRPr="00A30AF3">
        <w:rPr>
          <w:rFonts w:ascii="Times New Roman" w:hAnsi="Times New Roman" w:cs="Times New Roman"/>
        </w:rPr>
        <w:t>6</w:t>
      </w:r>
      <w:r w:rsidRPr="00A30AF3">
        <w:rPr>
          <w:rFonts w:ascii="Times New Roman" w:hAnsi="Times New Roman" w:cs="Times New Roman"/>
        </w:rPr>
        <w:t>.3, и несет имущественную ответственность за отступление от них.</w:t>
      </w:r>
      <w:r w:rsidR="003C767A" w:rsidRPr="00A30AF3">
        <w:rPr>
          <w:rFonts w:ascii="Times New Roman" w:hAnsi="Times New Roman" w:cs="Times New Roman"/>
        </w:rPr>
        <w:t xml:space="preserve"> </w:t>
      </w:r>
    </w:p>
    <w:p w14:paraId="469AA2C3" w14:textId="231E47F0" w:rsidR="00CE40BA" w:rsidRPr="00A30AF3" w:rsidRDefault="00D7746F" w:rsidP="00CE40BA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</w:t>
      </w:r>
      <w:r w:rsidR="008C18EC" w:rsidRPr="00A30AF3">
        <w:rPr>
          <w:rFonts w:ascii="Times New Roman" w:hAnsi="Times New Roman" w:cs="Times New Roman"/>
        </w:rPr>
        <w:t>6</w:t>
      </w:r>
      <w:r w:rsidR="00811D89" w:rsidRPr="00A30AF3">
        <w:rPr>
          <w:rFonts w:ascii="Times New Roman" w:hAnsi="Times New Roman" w:cs="Times New Roman"/>
        </w:rPr>
        <w:t>.3.</w:t>
      </w:r>
      <w:r w:rsidR="00170A1E" w:rsidRPr="00A30AF3">
        <w:rPr>
          <w:rFonts w:ascii="Times New Roman" w:hAnsi="Times New Roman" w:cs="Times New Roman"/>
        </w:rPr>
        <w:t xml:space="preserve"> </w:t>
      </w:r>
      <w:r w:rsidRPr="00A30AF3">
        <w:rPr>
          <w:rFonts w:ascii="Times New Roman" w:hAnsi="Times New Roman" w:cs="Times New Roman"/>
        </w:rPr>
        <w:t xml:space="preserve">Гарантийный срок </w:t>
      </w:r>
      <w:r w:rsidR="009A4C19" w:rsidRPr="00A30AF3">
        <w:rPr>
          <w:rFonts w:ascii="Times New Roman" w:hAnsi="Times New Roman" w:cs="Times New Roman"/>
        </w:rPr>
        <w:t>на результат Работ</w:t>
      </w:r>
      <w:r w:rsidRPr="00A30AF3">
        <w:rPr>
          <w:rFonts w:ascii="Times New Roman" w:hAnsi="Times New Roman" w:cs="Times New Roman"/>
        </w:rPr>
        <w:t xml:space="preserve"> и входящих в него инженерных систем, оборудования, материалов и работ устанавливается </w:t>
      </w:r>
      <w:r w:rsidR="006C203F" w:rsidRPr="00A30AF3">
        <w:rPr>
          <w:rFonts w:ascii="Times New Roman" w:hAnsi="Times New Roman" w:cs="Times New Roman"/>
        </w:rPr>
        <w:t xml:space="preserve">сроком на </w:t>
      </w:r>
      <w:r w:rsidR="007D7ABB" w:rsidRPr="00A30AF3">
        <w:rPr>
          <w:rFonts w:ascii="Times New Roman" w:hAnsi="Times New Roman" w:cs="Times New Roman"/>
        </w:rPr>
        <w:t xml:space="preserve">24 </w:t>
      </w:r>
      <w:r w:rsidR="006C203F" w:rsidRPr="00A30AF3">
        <w:rPr>
          <w:rFonts w:ascii="Times New Roman" w:hAnsi="Times New Roman" w:cs="Times New Roman"/>
        </w:rPr>
        <w:t>(</w:t>
      </w:r>
      <w:r w:rsidR="007D7ABB" w:rsidRPr="00A30AF3">
        <w:rPr>
          <w:rFonts w:ascii="Times New Roman" w:hAnsi="Times New Roman" w:cs="Times New Roman"/>
        </w:rPr>
        <w:t>Двадцать четыре</w:t>
      </w:r>
      <w:r w:rsidR="006C203F" w:rsidRPr="00A30AF3">
        <w:rPr>
          <w:rFonts w:ascii="Times New Roman" w:hAnsi="Times New Roman" w:cs="Times New Roman"/>
        </w:rPr>
        <w:t>)</w:t>
      </w:r>
      <w:r w:rsidRPr="00A30AF3">
        <w:rPr>
          <w:rFonts w:ascii="Times New Roman" w:hAnsi="Times New Roman" w:cs="Times New Roman"/>
        </w:rPr>
        <w:t xml:space="preserve"> месяц</w:t>
      </w:r>
      <w:r w:rsidR="007D7ABB" w:rsidRPr="00A30AF3">
        <w:rPr>
          <w:rFonts w:ascii="Times New Roman" w:hAnsi="Times New Roman" w:cs="Times New Roman"/>
        </w:rPr>
        <w:t>а</w:t>
      </w:r>
      <w:r w:rsidRPr="00A30AF3">
        <w:rPr>
          <w:rFonts w:ascii="Times New Roman" w:hAnsi="Times New Roman" w:cs="Times New Roman"/>
        </w:rPr>
        <w:t xml:space="preserve"> с даты подписания сторонами Акта сдачи-приемки Объекта в гарантийную эксплуатацию</w:t>
      </w:r>
      <w:r w:rsidR="00680A16" w:rsidRPr="00A30AF3">
        <w:rPr>
          <w:rFonts w:ascii="Times New Roman" w:hAnsi="Times New Roman" w:cs="Times New Roman"/>
        </w:rPr>
        <w:t xml:space="preserve"> (а если он не подписан в связи с расторжением Договора – с </w:t>
      </w:r>
      <w:r w:rsidR="00C0707D" w:rsidRPr="00A30AF3">
        <w:rPr>
          <w:rFonts w:ascii="Times New Roman" w:hAnsi="Times New Roman" w:cs="Times New Roman"/>
        </w:rPr>
        <w:t xml:space="preserve">более поздней из дат: с </w:t>
      </w:r>
      <w:r w:rsidR="00680A16" w:rsidRPr="00A30AF3">
        <w:rPr>
          <w:rFonts w:ascii="Times New Roman" w:hAnsi="Times New Roman" w:cs="Times New Roman"/>
        </w:rPr>
        <w:t xml:space="preserve">даты подписания </w:t>
      </w:r>
      <w:r w:rsidR="00C0707D" w:rsidRPr="00A30AF3">
        <w:rPr>
          <w:rFonts w:ascii="Times New Roman" w:hAnsi="Times New Roman" w:cs="Times New Roman"/>
        </w:rPr>
        <w:t>Заказчиком последнего</w:t>
      </w:r>
      <w:r w:rsidR="00680A16" w:rsidRPr="00A30AF3">
        <w:rPr>
          <w:rFonts w:ascii="Times New Roman" w:hAnsi="Times New Roman" w:cs="Times New Roman"/>
        </w:rPr>
        <w:t xml:space="preserve"> акта по форме КС-2</w:t>
      </w:r>
      <w:r w:rsidR="00C0707D" w:rsidRPr="00A30AF3">
        <w:rPr>
          <w:rFonts w:ascii="Times New Roman" w:hAnsi="Times New Roman" w:cs="Times New Roman"/>
        </w:rPr>
        <w:t xml:space="preserve"> или с даты прекращения Договора</w:t>
      </w:r>
      <w:r w:rsidR="00680A16" w:rsidRPr="00A30AF3">
        <w:rPr>
          <w:rFonts w:ascii="Times New Roman" w:hAnsi="Times New Roman" w:cs="Times New Roman"/>
        </w:rPr>
        <w:t xml:space="preserve">), </w:t>
      </w:r>
      <w:r w:rsidR="00CE40BA" w:rsidRPr="00A30AF3">
        <w:rPr>
          <w:rFonts w:ascii="Times New Roman" w:hAnsi="Times New Roman" w:cs="Times New Roman"/>
        </w:rPr>
        <w:t xml:space="preserve">В случае если Гарантийный </w:t>
      </w:r>
      <w:r w:rsidR="003C767A" w:rsidRPr="00A30AF3">
        <w:rPr>
          <w:rFonts w:ascii="Times New Roman" w:hAnsi="Times New Roman" w:cs="Times New Roman"/>
        </w:rPr>
        <w:t xml:space="preserve">срок </w:t>
      </w:r>
      <w:r w:rsidR="009A4C19" w:rsidRPr="00A30AF3">
        <w:rPr>
          <w:rFonts w:ascii="Times New Roman" w:hAnsi="Times New Roman" w:cs="Times New Roman"/>
        </w:rPr>
        <w:t>на какой-либо элемент Р</w:t>
      </w:r>
      <w:r w:rsidR="00CE40BA" w:rsidRPr="00A30AF3">
        <w:rPr>
          <w:rFonts w:ascii="Times New Roman" w:hAnsi="Times New Roman" w:cs="Times New Roman"/>
        </w:rPr>
        <w:t>абот</w:t>
      </w:r>
      <w:r w:rsidR="006C203F" w:rsidRPr="00A30AF3">
        <w:rPr>
          <w:rFonts w:ascii="Times New Roman" w:hAnsi="Times New Roman" w:cs="Times New Roman"/>
        </w:rPr>
        <w:t>, материал</w:t>
      </w:r>
      <w:r w:rsidR="00CE40BA" w:rsidRPr="00A30AF3">
        <w:rPr>
          <w:rFonts w:ascii="Times New Roman" w:hAnsi="Times New Roman" w:cs="Times New Roman"/>
        </w:rPr>
        <w:t xml:space="preserve"> или оборудование, составляет больше </w:t>
      </w:r>
      <w:r w:rsidR="007D7ABB" w:rsidRPr="00A30AF3">
        <w:rPr>
          <w:rFonts w:ascii="Times New Roman" w:hAnsi="Times New Roman" w:cs="Times New Roman"/>
        </w:rPr>
        <w:t xml:space="preserve">24 </w:t>
      </w:r>
      <w:r w:rsidR="002B28A2" w:rsidRPr="00A30AF3">
        <w:rPr>
          <w:rFonts w:ascii="Times New Roman" w:hAnsi="Times New Roman" w:cs="Times New Roman"/>
        </w:rPr>
        <w:t>(</w:t>
      </w:r>
      <w:r w:rsidR="007D7ABB" w:rsidRPr="00A30AF3">
        <w:rPr>
          <w:rFonts w:ascii="Times New Roman" w:hAnsi="Times New Roman" w:cs="Times New Roman"/>
        </w:rPr>
        <w:t>Двадцати четырех</w:t>
      </w:r>
      <w:r w:rsidR="002B28A2" w:rsidRPr="00A30AF3">
        <w:rPr>
          <w:rFonts w:ascii="Times New Roman" w:hAnsi="Times New Roman" w:cs="Times New Roman"/>
        </w:rPr>
        <w:t>)</w:t>
      </w:r>
      <w:r w:rsidR="00CE40BA" w:rsidRPr="00A30AF3">
        <w:rPr>
          <w:rFonts w:ascii="Times New Roman" w:hAnsi="Times New Roman" w:cs="Times New Roman"/>
        </w:rPr>
        <w:t xml:space="preserve"> месяцев, </w:t>
      </w:r>
      <w:r w:rsidR="00521D0C" w:rsidRPr="00A30AF3">
        <w:rPr>
          <w:rFonts w:ascii="Times New Roman" w:hAnsi="Times New Roman" w:cs="Times New Roman"/>
        </w:rPr>
        <w:t>Подряд</w:t>
      </w:r>
      <w:r w:rsidR="00CE40BA" w:rsidRPr="00A30AF3">
        <w:rPr>
          <w:rFonts w:ascii="Times New Roman" w:hAnsi="Times New Roman" w:cs="Times New Roman"/>
        </w:rPr>
        <w:t>чик несет гарантийные обязательства по такому элемен</w:t>
      </w:r>
      <w:r w:rsidR="006C203F" w:rsidRPr="00A30AF3">
        <w:rPr>
          <w:rFonts w:ascii="Times New Roman" w:hAnsi="Times New Roman" w:cs="Times New Roman"/>
        </w:rPr>
        <w:t>ту работ, материалу, оборудованию на протяжении г</w:t>
      </w:r>
      <w:r w:rsidR="00CE40BA" w:rsidRPr="00A30AF3">
        <w:rPr>
          <w:rFonts w:ascii="Times New Roman" w:hAnsi="Times New Roman" w:cs="Times New Roman"/>
        </w:rPr>
        <w:t xml:space="preserve">арантийного </w:t>
      </w:r>
      <w:r w:rsidR="003C767A" w:rsidRPr="00A30AF3">
        <w:rPr>
          <w:rFonts w:ascii="Times New Roman" w:hAnsi="Times New Roman" w:cs="Times New Roman"/>
        </w:rPr>
        <w:t>срока</w:t>
      </w:r>
      <w:r w:rsidR="006C203F" w:rsidRPr="00A30AF3">
        <w:rPr>
          <w:rFonts w:ascii="Times New Roman" w:hAnsi="Times New Roman" w:cs="Times New Roman"/>
        </w:rPr>
        <w:t xml:space="preserve">, установленного </w:t>
      </w:r>
      <w:r w:rsidR="0006379A" w:rsidRPr="00A30AF3">
        <w:rPr>
          <w:rFonts w:ascii="Times New Roman" w:hAnsi="Times New Roman" w:cs="Times New Roman"/>
        </w:rPr>
        <w:t>в Договоре</w:t>
      </w:r>
      <w:r w:rsidR="00CE40BA" w:rsidRPr="00A30AF3">
        <w:rPr>
          <w:rFonts w:ascii="Times New Roman" w:hAnsi="Times New Roman" w:cs="Times New Roman"/>
        </w:rPr>
        <w:t>.</w:t>
      </w:r>
    </w:p>
    <w:p w14:paraId="3562F080" w14:textId="0CB0DCAC" w:rsidR="00CE40BA" w:rsidRPr="00A30AF3" w:rsidRDefault="00CE40BA" w:rsidP="00CE40BA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Гарантии</w:t>
      </w:r>
      <w:r w:rsidR="00B97598" w:rsidRPr="00A30AF3">
        <w:rPr>
          <w:rFonts w:ascii="Times New Roman" w:hAnsi="Times New Roman" w:cs="Times New Roman"/>
        </w:rPr>
        <w:t xml:space="preserve"> </w:t>
      </w:r>
      <w:r w:rsidRPr="00A30AF3">
        <w:rPr>
          <w:rFonts w:ascii="Times New Roman" w:hAnsi="Times New Roman" w:cs="Times New Roman"/>
        </w:rPr>
        <w:t>по отдельным видам работ</w:t>
      </w:r>
      <w:r w:rsidR="00E166E5" w:rsidRPr="00A30AF3">
        <w:rPr>
          <w:rFonts w:ascii="Times New Roman" w:hAnsi="Times New Roman" w:cs="Times New Roman"/>
        </w:rPr>
        <w:t>, материалам</w:t>
      </w:r>
      <w:r w:rsidRPr="00A30AF3">
        <w:rPr>
          <w:rFonts w:ascii="Times New Roman" w:hAnsi="Times New Roman" w:cs="Times New Roman"/>
        </w:rPr>
        <w:t xml:space="preserve"> и оборудованию, указанные</w:t>
      </w:r>
      <w:r w:rsidR="00170A1E" w:rsidRPr="00A30AF3">
        <w:rPr>
          <w:rFonts w:ascii="Times New Roman" w:hAnsi="Times New Roman" w:cs="Times New Roman"/>
        </w:rPr>
        <w:t xml:space="preserve"> в гарантийных обязательствах п</w:t>
      </w:r>
      <w:r w:rsidRPr="00A30AF3">
        <w:rPr>
          <w:rFonts w:ascii="Times New Roman" w:hAnsi="Times New Roman" w:cs="Times New Roman"/>
        </w:rPr>
        <w:t xml:space="preserve">оставщиков, Субподрядчиков и производителей, в том числе гарантийные обязательства, превышающие </w:t>
      </w:r>
      <w:r w:rsidR="007D7ABB" w:rsidRPr="00A30AF3">
        <w:rPr>
          <w:rFonts w:ascii="Times New Roman" w:hAnsi="Times New Roman" w:cs="Times New Roman"/>
        </w:rPr>
        <w:t xml:space="preserve">24 </w:t>
      </w:r>
      <w:r w:rsidR="002B28A2" w:rsidRPr="00A30AF3">
        <w:rPr>
          <w:rFonts w:ascii="Times New Roman" w:hAnsi="Times New Roman" w:cs="Times New Roman"/>
        </w:rPr>
        <w:t>(</w:t>
      </w:r>
      <w:r w:rsidR="007D7ABB" w:rsidRPr="00A30AF3">
        <w:rPr>
          <w:rFonts w:ascii="Times New Roman" w:hAnsi="Times New Roman" w:cs="Times New Roman"/>
        </w:rPr>
        <w:t>Двадцать четыре</w:t>
      </w:r>
      <w:r w:rsidR="002B28A2" w:rsidRPr="00A30AF3">
        <w:rPr>
          <w:rFonts w:ascii="Times New Roman" w:hAnsi="Times New Roman" w:cs="Times New Roman"/>
        </w:rPr>
        <w:t>)</w:t>
      </w:r>
      <w:r w:rsidRPr="00A30AF3">
        <w:rPr>
          <w:rFonts w:ascii="Times New Roman" w:hAnsi="Times New Roman" w:cs="Times New Roman"/>
        </w:rPr>
        <w:t xml:space="preserve"> месяц</w:t>
      </w:r>
      <w:r w:rsidR="007D7ABB" w:rsidRPr="00A30AF3">
        <w:rPr>
          <w:rFonts w:ascii="Times New Roman" w:hAnsi="Times New Roman" w:cs="Times New Roman"/>
        </w:rPr>
        <w:t>а</w:t>
      </w:r>
      <w:r w:rsidRPr="00A30AF3">
        <w:rPr>
          <w:rFonts w:ascii="Times New Roman" w:hAnsi="Times New Roman" w:cs="Times New Roman"/>
        </w:rPr>
        <w:t xml:space="preserve">, прикладываются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чиком </w:t>
      </w:r>
      <w:r w:rsidR="00E166E5" w:rsidRPr="00A30AF3">
        <w:rPr>
          <w:rFonts w:ascii="Times New Roman" w:hAnsi="Times New Roman" w:cs="Times New Roman"/>
        </w:rPr>
        <w:t xml:space="preserve">вместе с договорами, на основании которых были выполнены соответствующие Работы, приобретены материалы или оборудование </w:t>
      </w:r>
      <w:r w:rsidRPr="00A30AF3">
        <w:rPr>
          <w:rFonts w:ascii="Times New Roman" w:hAnsi="Times New Roman" w:cs="Times New Roman"/>
        </w:rPr>
        <w:t>к Исполнительной Документации.</w:t>
      </w:r>
      <w:r w:rsidR="00C1306E" w:rsidRPr="00A30AF3">
        <w:rPr>
          <w:rFonts w:ascii="Times New Roman" w:hAnsi="Times New Roman" w:cs="Times New Roman"/>
        </w:rPr>
        <w:t xml:space="preserve"> </w:t>
      </w:r>
      <w:r w:rsidR="0032635B" w:rsidRPr="00A30AF3">
        <w:rPr>
          <w:rFonts w:ascii="Times New Roman" w:hAnsi="Times New Roman" w:cs="Times New Roman"/>
        </w:rPr>
        <w:t xml:space="preserve"> В указанных случаях к</w:t>
      </w:r>
      <w:r w:rsidR="00E166E5" w:rsidRPr="00A30AF3">
        <w:rPr>
          <w:rFonts w:ascii="Times New Roman" w:hAnsi="Times New Roman" w:cs="Times New Roman"/>
        </w:rPr>
        <w:t xml:space="preserve"> Исполнительной документации</w:t>
      </w:r>
      <w:r w:rsidR="00C1306E" w:rsidRPr="00A30AF3">
        <w:rPr>
          <w:rFonts w:ascii="Times New Roman" w:hAnsi="Times New Roman" w:cs="Times New Roman"/>
        </w:rPr>
        <w:t xml:space="preserve"> </w:t>
      </w:r>
      <w:r w:rsidR="00521D0C" w:rsidRPr="00A30AF3">
        <w:rPr>
          <w:rFonts w:ascii="Times New Roman" w:hAnsi="Times New Roman" w:cs="Times New Roman"/>
        </w:rPr>
        <w:t>Подряд</w:t>
      </w:r>
      <w:r w:rsidR="00C1306E" w:rsidRPr="00A30AF3">
        <w:rPr>
          <w:rFonts w:ascii="Times New Roman" w:hAnsi="Times New Roman" w:cs="Times New Roman"/>
        </w:rPr>
        <w:t xml:space="preserve">чик прикладывает </w:t>
      </w:r>
      <w:r w:rsidR="00E166E5" w:rsidRPr="00A30AF3">
        <w:rPr>
          <w:rFonts w:ascii="Times New Roman" w:hAnsi="Times New Roman" w:cs="Times New Roman"/>
        </w:rPr>
        <w:t xml:space="preserve">также письма от </w:t>
      </w:r>
      <w:r w:rsidR="00C1306E" w:rsidRPr="00A30AF3">
        <w:rPr>
          <w:rFonts w:ascii="Times New Roman" w:hAnsi="Times New Roman" w:cs="Times New Roman"/>
        </w:rPr>
        <w:t>поставщиков (производителей) оборудования</w:t>
      </w:r>
      <w:r w:rsidR="00E166E5" w:rsidRPr="00A30AF3">
        <w:rPr>
          <w:rFonts w:ascii="Times New Roman" w:hAnsi="Times New Roman" w:cs="Times New Roman"/>
        </w:rPr>
        <w:t>, содержащие подтверждение того, что</w:t>
      </w:r>
      <w:r w:rsidR="00C1306E" w:rsidRPr="00A30AF3">
        <w:rPr>
          <w:rFonts w:ascii="Times New Roman" w:hAnsi="Times New Roman" w:cs="Times New Roman"/>
        </w:rPr>
        <w:t xml:space="preserve"> монтажные и пуско-наладочные работы выполнены </w:t>
      </w:r>
      <w:r w:rsidR="00521D0C" w:rsidRPr="00A30AF3">
        <w:rPr>
          <w:rFonts w:ascii="Times New Roman" w:hAnsi="Times New Roman" w:cs="Times New Roman"/>
        </w:rPr>
        <w:t>Подряд</w:t>
      </w:r>
      <w:r w:rsidR="00C1306E" w:rsidRPr="00A30AF3">
        <w:rPr>
          <w:rFonts w:ascii="Times New Roman" w:hAnsi="Times New Roman" w:cs="Times New Roman"/>
        </w:rPr>
        <w:t>чиком в соответствии с регламентами таких поставщиков (производителей)</w:t>
      </w:r>
      <w:r w:rsidR="00E166E5" w:rsidRPr="00A30AF3">
        <w:rPr>
          <w:rFonts w:ascii="Times New Roman" w:hAnsi="Times New Roman" w:cs="Times New Roman"/>
        </w:rPr>
        <w:t xml:space="preserve"> и </w:t>
      </w:r>
      <w:r w:rsidR="00D07DD4" w:rsidRPr="00A30AF3">
        <w:rPr>
          <w:rFonts w:ascii="Times New Roman" w:hAnsi="Times New Roman" w:cs="Times New Roman"/>
        </w:rPr>
        <w:t xml:space="preserve">что </w:t>
      </w:r>
      <w:r w:rsidR="0032635B" w:rsidRPr="00A30AF3">
        <w:rPr>
          <w:rFonts w:ascii="Times New Roman" w:hAnsi="Times New Roman" w:cs="Times New Roman"/>
        </w:rPr>
        <w:t>Заказчик вправе обращаться напрямую к соответствующему поставщику (производителю) в период установленного гарантийного срока на материал или оборудование.</w:t>
      </w:r>
      <w:r w:rsidR="00AB7C7E" w:rsidRPr="00A30AF3">
        <w:rPr>
          <w:rFonts w:ascii="Times New Roman" w:hAnsi="Times New Roman" w:cs="Times New Roman"/>
        </w:rPr>
        <w:t xml:space="preserve"> В дату истечения Гарантийного срока Стороны подписывают Акт об окончании гарантийного срока</w:t>
      </w:r>
      <w:r w:rsidR="003513F0" w:rsidRPr="00A30AF3">
        <w:rPr>
          <w:rFonts w:ascii="Times New Roman" w:hAnsi="Times New Roman" w:cs="Times New Roman"/>
        </w:rPr>
        <w:t xml:space="preserve"> (Приложение №7</w:t>
      </w:r>
      <w:r w:rsidR="00A0784F" w:rsidRPr="00A30AF3">
        <w:rPr>
          <w:rFonts w:ascii="Times New Roman" w:hAnsi="Times New Roman" w:cs="Times New Roman"/>
        </w:rPr>
        <w:t>)</w:t>
      </w:r>
      <w:r w:rsidR="00AB7C7E" w:rsidRPr="00A30AF3">
        <w:rPr>
          <w:rFonts w:ascii="Times New Roman" w:hAnsi="Times New Roman" w:cs="Times New Roman"/>
        </w:rPr>
        <w:t>. Во избежание сомнений датой истечения Гарантийного срока Стороны считают и признают наиболее позднюю дату Гарантийного срока на Результат Работ и/или часть Результата работ и/или на единицу Оборудования (если применимо) с учетом всех продлений срока устранения недостатков указанного периода в порядке и на условиях Договора</w:t>
      </w:r>
    </w:p>
    <w:p w14:paraId="2FB13A4A" w14:textId="34B208C1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</w:t>
      </w:r>
      <w:r w:rsidR="008C18EC" w:rsidRPr="00A30AF3">
        <w:rPr>
          <w:rFonts w:ascii="Times New Roman" w:hAnsi="Times New Roman" w:cs="Times New Roman"/>
        </w:rPr>
        <w:t>6</w:t>
      </w:r>
      <w:r w:rsidR="00811D89" w:rsidRPr="00A30AF3">
        <w:rPr>
          <w:rFonts w:ascii="Times New Roman" w:hAnsi="Times New Roman" w:cs="Times New Roman"/>
        </w:rPr>
        <w:t>.</w:t>
      </w:r>
      <w:r w:rsidRPr="00A30AF3">
        <w:rPr>
          <w:rFonts w:ascii="Times New Roman" w:hAnsi="Times New Roman" w:cs="Times New Roman"/>
        </w:rPr>
        <w:t>4. Для обеспечения соблюдения</w:t>
      </w:r>
      <w:r w:rsidR="003A0E24" w:rsidRPr="00A30AF3">
        <w:rPr>
          <w:rFonts w:ascii="Times New Roman" w:hAnsi="Times New Roman" w:cs="Times New Roman"/>
        </w:rPr>
        <w:t xml:space="preserve"> </w:t>
      </w:r>
      <w:r w:rsidR="00521D0C" w:rsidRPr="00A30AF3">
        <w:rPr>
          <w:rFonts w:ascii="Times New Roman" w:hAnsi="Times New Roman" w:cs="Times New Roman"/>
        </w:rPr>
        <w:t>Подряд</w:t>
      </w:r>
      <w:r w:rsidR="003A0E24" w:rsidRPr="00A30AF3">
        <w:rPr>
          <w:rFonts w:ascii="Times New Roman" w:hAnsi="Times New Roman" w:cs="Times New Roman"/>
        </w:rPr>
        <w:t>чиком</w:t>
      </w:r>
      <w:r w:rsidRPr="00A30AF3">
        <w:rPr>
          <w:rFonts w:ascii="Times New Roman" w:hAnsi="Times New Roman" w:cs="Times New Roman"/>
        </w:rPr>
        <w:t xml:space="preserve"> </w:t>
      </w:r>
      <w:r w:rsidR="003A0E24" w:rsidRPr="00A30AF3">
        <w:rPr>
          <w:rFonts w:ascii="Times New Roman" w:hAnsi="Times New Roman" w:cs="Times New Roman"/>
        </w:rPr>
        <w:t>гарантийных обязательств/</w:t>
      </w:r>
      <w:r w:rsidR="00811D89" w:rsidRPr="00A30AF3">
        <w:rPr>
          <w:rFonts w:ascii="Times New Roman" w:hAnsi="Times New Roman" w:cs="Times New Roman"/>
        </w:rPr>
        <w:t>гарантии</w:t>
      </w:r>
      <w:r w:rsidRPr="00A30AF3">
        <w:rPr>
          <w:rFonts w:ascii="Times New Roman" w:hAnsi="Times New Roman" w:cs="Times New Roman"/>
        </w:rPr>
        <w:t xml:space="preserve"> качества производимых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чиком и его субподрядчиками </w:t>
      </w:r>
      <w:r w:rsidR="003A0E24" w:rsidRPr="00A30AF3">
        <w:rPr>
          <w:rFonts w:ascii="Times New Roman" w:hAnsi="Times New Roman" w:cs="Times New Roman"/>
        </w:rPr>
        <w:t xml:space="preserve">Работ </w:t>
      </w:r>
      <w:r w:rsidRPr="00A30AF3">
        <w:rPr>
          <w:rFonts w:ascii="Times New Roman" w:hAnsi="Times New Roman" w:cs="Times New Roman"/>
        </w:rPr>
        <w:t>предусматривается удержание Заказчиком в порядке и размере, предусмотренном разделом 1</w:t>
      </w:r>
      <w:r w:rsidR="0057225E" w:rsidRPr="00A30AF3">
        <w:rPr>
          <w:rFonts w:ascii="Times New Roman" w:hAnsi="Times New Roman" w:cs="Times New Roman"/>
        </w:rPr>
        <w:t>7</w:t>
      </w:r>
      <w:r w:rsidRPr="00A30AF3">
        <w:rPr>
          <w:rFonts w:ascii="Times New Roman" w:hAnsi="Times New Roman" w:cs="Times New Roman"/>
        </w:rPr>
        <w:t xml:space="preserve"> </w:t>
      </w:r>
      <w:r w:rsidR="00811D89" w:rsidRPr="00A30AF3">
        <w:rPr>
          <w:rFonts w:ascii="Times New Roman" w:hAnsi="Times New Roman" w:cs="Times New Roman"/>
        </w:rPr>
        <w:t>Д</w:t>
      </w:r>
      <w:r w:rsidRPr="00A30AF3">
        <w:rPr>
          <w:rFonts w:ascii="Times New Roman" w:hAnsi="Times New Roman" w:cs="Times New Roman"/>
        </w:rPr>
        <w:t>оговора.</w:t>
      </w:r>
    </w:p>
    <w:p w14:paraId="3D15EFEA" w14:textId="6A286D1A" w:rsidR="00D7746F" w:rsidRPr="00A30AF3" w:rsidRDefault="00D7746F" w:rsidP="00D7746F">
      <w:pPr>
        <w:widowControl w:val="0"/>
        <w:autoSpaceDE w:val="0"/>
        <w:autoSpaceDN w:val="0"/>
        <w:adjustRightInd w:val="0"/>
        <w:ind w:firstLine="540"/>
        <w:jc w:val="both"/>
      </w:pPr>
      <w:r w:rsidRPr="00A30AF3">
        <w:t>1</w:t>
      </w:r>
      <w:r w:rsidR="008C18EC" w:rsidRPr="00A30AF3">
        <w:t>6</w:t>
      </w:r>
      <w:r w:rsidRPr="00A30AF3">
        <w:t>.5. Если в период гарантийного срока обнаружатся дефекты</w:t>
      </w:r>
      <w:r w:rsidR="0036459D" w:rsidRPr="00A30AF3">
        <w:t>/недостатки</w:t>
      </w:r>
      <w:r w:rsidRPr="00A30AF3">
        <w:t xml:space="preserve">, являющиеся следствием ненадлежащего исполнения </w:t>
      </w:r>
      <w:r w:rsidR="00521D0C" w:rsidRPr="00A30AF3">
        <w:t>Подряд</w:t>
      </w:r>
      <w:r w:rsidRPr="00A30AF3">
        <w:t xml:space="preserve">чиком своих обязательств по настоящему Договору, то </w:t>
      </w:r>
      <w:r w:rsidR="00521D0C" w:rsidRPr="00A30AF3">
        <w:t>Подряд</w:t>
      </w:r>
      <w:r w:rsidRPr="00A30AF3">
        <w:t>чик обязан</w:t>
      </w:r>
      <w:r w:rsidR="0057225E" w:rsidRPr="00A30AF3">
        <w:t xml:space="preserve"> в максимально короткий срок</w:t>
      </w:r>
      <w:r w:rsidRPr="00A30AF3">
        <w:t xml:space="preserve"> устранить их за свой счет. Для участия в </w:t>
      </w:r>
      <w:r w:rsidRPr="00A30AF3">
        <w:lastRenderedPageBreak/>
        <w:t>составлении акта, фиксирующего дефекты</w:t>
      </w:r>
      <w:r w:rsidR="0036459D" w:rsidRPr="00A30AF3">
        <w:t>/недостатки</w:t>
      </w:r>
      <w:r w:rsidRPr="00A30AF3">
        <w:t xml:space="preserve">, согласования порядка и сроков их устранения </w:t>
      </w:r>
      <w:r w:rsidR="00521D0C" w:rsidRPr="00A30AF3">
        <w:t>Подряд</w:t>
      </w:r>
      <w:r w:rsidRPr="00A30AF3">
        <w:t xml:space="preserve">чик обязан направить своего представителя не позднее </w:t>
      </w:r>
      <w:r w:rsidR="00FC4504" w:rsidRPr="00A30AF3">
        <w:t>1 (одного</w:t>
      </w:r>
      <w:r w:rsidR="0057225E" w:rsidRPr="00A30AF3">
        <w:t>)</w:t>
      </w:r>
      <w:r w:rsidR="00AB1A0E" w:rsidRPr="00A30AF3">
        <w:t xml:space="preserve"> </w:t>
      </w:r>
      <w:r w:rsidRPr="00A30AF3">
        <w:t>рабоч</w:t>
      </w:r>
      <w:r w:rsidR="00FC4504" w:rsidRPr="00A30AF3">
        <w:t>его</w:t>
      </w:r>
      <w:r w:rsidRPr="00A30AF3">
        <w:t xml:space="preserve"> дн</w:t>
      </w:r>
      <w:r w:rsidR="00FC4504" w:rsidRPr="00A30AF3">
        <w:t>я</w:t>
      </w:r>
      <w:r w:rsidRPr="00A30AF3">
        <w:t xml:space="preserve"> со дня получения письменного извещения Заказчика, в случае неявки представителя </w:t>
      </w:r>
      <w:r w:rsidR="00521D0C" w:rsidRPr="00A30AF3">
        <w:t>Подряд</w:t>
      </w:r>
      <w:r w:rsidRPr="00A30AF3">
        <w:t>чика в указанный срок</w:t>
      </w:r>
      <w:r w:rsidR="00FC4504" w:rsidRPr="00A30AF3">
        <w:t xml:space="preserve"> или отказе </w:t>
      </w:r>
      <w:r w:rsidR="00521D0C" w:rsidRPr="00A30AF3">
        <w:t>Подряд</w:t>
      </w:r>
      <w:r w:rsidR="00FC4504" w:rsidRPr="00A30AF3">
        <w:t>чика от подписания акта</w:t>
      </w:r>
      <w:r w:rsidRPr="00A30AF3">
        <w:t>, Заказчик составляет односторонний акт с указанием выявленных недоделок и сроков их устранения</w:t>
      </w:r>
      <w:r w:rsidR="00CE5142" w:rsidRPr="00A30AF3">
        <w:rPr>
          <w:lang w:eastAsia="en-US"/>
        </w:rPr>
        <w:t xml:space="preserve">, при этом данный </w:t>
      </w:r>
      <w:r w:rsidR="00CE5142" w:rsidRPr="00A30AF3">
        <w:t>акт имеет юридическую силу двустороннего акта и является основанием для предъявления претензий</w:t>
      </w:r>
      <w:r w:rsidRPr="00A30AF3">
        <w:t xml:space="preserve">. </w:t>
      </w:r>
      <w:r w:rsidR="00521D0C" w:rsidRPr="00A30AF3">
        <w:t>Подряд</w:t>
      </w:r>
      <w:r w:rsidRPr="00A30AF3">
        <w:t xml:space="preserve">чик обязан приступить к устранению выявленных дефектов и завершить его исполнение в установленные Заказчиком сроки. </w:t>
      </w:r>
    </w:p>
    <w:p w14:paraId="0DA1C558" w14:textId="77777777" w:rsidR="00D81D9D" w:rsidRPr="00A30AF3" w:rsidRDefault="00D7746F" w:rsidP="00D81D9D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В этом случае гарантийный срок на неисправное оборудование и материалы или на </w:t>
      </w:r>
      <w:r w:rsidR="00D81D9D" w:rsidRPr="00A30AF3">
        <w:rPr>
          <w:rFonts w:ascii="Times New Roman" w:hAnsi="Times New Roman" w:cs="Times New Roman"/>
        </w:rPr>
        <w:t>все Работы</w:t>
      </w:r>
      <w:r w:rsidRPr="00A30AF3">
        <w:rPr>
          <w:rFonts w:ascii="Times New Roman" w:hAnsi="Times New Roman" w:cs="Times New Roman"/>
        </w:rPr>
        <w:t xml:space="preserve"> в целом продлевается соответственно на период устранения дефектов.</w:t>
      </w:r>
    </w:p>
    <w:p w14:paraId="121C7293" w14:textId="77777777" w:rsidR="003C767A" w:rsidRPr="00A30AF3" w:rsidRDefault="00D7746F" w:rsidP="00864D50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</w:t>
      </w:r>
      <w:r w:rsidR="008C18EC" w:rsidRPr="00A30AF3">
        <w:rPr>
          <w:rFonts w:ascii="Times New Roman" w:hAnsi="Times New Roman" w:cs="Times New Roman"/>
        </w:rPr>
        <w:t>6</w:t>
      </w:r>
      <w:r w:rsidRPr="00A30AF3">
        <w:rPr>
          <w:rFonts w:ascii="Times New Roman" w:hAnsi="Times New Roman" w:cs="Times New Roman"/>
        </w:rPr>
        <w:t>.</w:t>
      </w:r>
      <w:r w:rsidR="00811D89" w:rsidRPr="00A30AF3">
        <w:rPr>
          <w:rFonts w:ascii="Times New Roman" w:hAnsi="Times New Roman" w:cs="Times New Roman"/>
        </w:rPr>
        <w:t>6</w:t>
      </w:r>
      <w:r w:rsidRPr="00A30AF3">
        <w:rPr>
          <w:rFonts w:ascii="Times New Roman" w:hAnsi="Times New Roman" w:cs="Times New Roman"/>
        </w:rPr>
        <w:t xml:space="preserve">. </w:t>
      </w:r>
      <w:r w:rsidR="00864D50" w:rsidRPr="00A30AF3">
        <w:rPr>
          <w:rFonts w:ascii="Times New Roman" w:hAnsi="Times New Roman" w:cs="Times New Roman"/>
        </w:rPr>
        <w:t>Стороны определили, что н</w:t>
      </w:r>
      <w:r w:rsidR="003C767A" w:rsidRPr="00A30AF3">
        <w:rPr>
          <w:rFonts w:ascii="Times New Roman" w:hAnsi="Times New Roman" w:cs="Times New Roman"/>
        </w:rPr>
        <w:t>едостаток является существенным в том чи</w:t>
      </w:r>
      <w:r w:rsidR="00864D50" w:rsidRPr="00A30AF3">
        <w:rPr>
          <w:rFonts w:ascii="Times New Roman" w:hAnsi="Times New Roman" w:cs="Times New Roman"/>
        </w:rPr>
        <w:t>сле, но не исключительно, если н</w:t>
      </w:r>
      <w:r w:rsidR="003C767A" w:rsidRPr="00A30AF3">
        <w:rPr>
          <w:rFonts w:ascii="Times New Roman" w:hAnsi="Times New Roman" w:cs="Times New Roman"/>
        </w:rPr>
        <w:t>едостаток отвечает любому из нижеперечисленных критериев:</w:t>
      </w:r>
    </w:p>
    <w:p w14:paraId="68642E51" w14:textId="77777777" w:rsidR="003C767A" w:rsidRPr="00A30AF3" w:rsidRDefault="00864D50" w:rsidP="00EA6B25">
      <w:pPr>
        <w:pStyle w:val="ConsNormal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н</w:t>
      </w:r>
      <w:r w:rsidR="003C767A" w:rsidRPr="00A30AF3">
        <w:rPr>
          <w:rFonts w:ascii="Times New Roman" w:hAnsi="Times New Roman" w:cs="Times New Roman"/>
        </w:rPr>
        <w:t>едостаток является неустранимым;</w:t>
      </w:r>
    </w:p>
    <w:p w14:paraId="6651CD1D" w14:textId="0276DDB1" w:rsidR="003C767A" w:rsidRPr="00A30AF3" w:rsidRDefault="00864D50" w:rsidP="00EA6B25">
      <w:pPr>
        <w:pStyle w:val="ConsNormal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устранение н</w:t>
      </w:r>
      <w:r w:rsidR="003C767A" w:rsidRPr="00A30AF3">
        <w:rPr>
          <w:rFonts w:ascii="Times New Roman" w:hAnsi="Times New Roman" w:cs="Times New Roman"/>
        </w:rPr>
        <w:t xml:space="preserve">едостатка требует существенных расходов (более </w:t>
      </w:r>
      <w:r w:rsidR="00941C71" w:rsidRPr="00A30AF3">
        <w:rPr>
          <w:rFonts w:ascii="Times New Roman" w:hAnsi="Times New Roman" w:cs="Times New Roman"/>
        </w:rPr>
        <w:t>5</w:t>
      </w:r>
      <w:r w:rsidR="00894FA5" w:rsidRPr="00A30AF3">
        <w:rPr>
          <w:rFonts w:ascii="Times New Roman" w:hAnsi="Times New Roman" w:cs="Times New Roman"/>
        </w:rPr>
        <w:t xml:space="preserve"> (</w:t>
      </w:r>
      <w:r w:rsidR="00941C71" w:rsidRPr="00A30AF3">
        <w:rPr>
          <w:rFonts w:ascii="Times New Roman" w:hAnsi="Times New Roman" w:cs="Times New Roman"/>
        </w:rPr>
        <w:t>Пять</w:t>
      </w:r>
      <w:r w:rsidR="00894FA5" w:rsidRPr="00A30AF3">
        <w:rPr>
          <w:rFonts w:ascii="Times New Roman" w:hAnsi="Times New Roman" w:cs="Times New Roman"/>
        </w:rPr>
        <w:t xml:space="preserve">) </w:t>
      </w:r>
      <w:r w:rsidR="00837C02" w:rsidRPr="00A30AF3">
        <w:rPr>
          <w:rFonts w:ascii="Times New Roman" w:hAnsi="Times New Roman" w:cs="Times New Roman"/>
        </w:rPr>
        <w:t xml:space="preserve">% </w:t>
      </w:r>
      <w:r w:rsidR="00D81D9D" w:rsidRPr="00A30AF3">
        <w:rPr>
          <w:rFonts w:ascii="Times New Roman" w:hAnsi="Times New Roman" w:cs="Times New Roman"/>
        </w:rPr>
        <w:t>Цены Договора</w:t>
      </w:r>
      <w:r w:rsidR="003C767A" w:rsidRPr="00A30AF3">
        <w:rPr>
          <w:rFonts w:ascii="Times New Roman" w:hAnsi="Times New Roman" w:cs="Times New Roman"/>
        </w:rPr>
        <w:t xml:space="preserve">);  </w:t>
      </w:r>
    </w:p>
    <w:p w14:paraId="6B36BCC1" w14:textId="77777777" w:rsidR="003C767A" w:rsidRPr="00A30AF3" w:rsidRDefault="00864D50" w:rsidP="00EA6B25">
      <w:pPr>
        <w:pStyle w:val="ConsNormal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устранение н</w:t>
      </w:r>
      <w:r w:rsidR="003C767A" w:rsidRPr="00A30AF3">
        <w:rPr>
          <w:rFonts w:ascii="Times New Roman" w:hAnsi="Times New Roman" w:cs="Times New Roman"/>
        </w:rPr>
        <w:t>едостатка требует более 14 (ч</w:t>
      </w:r>
      <w:r w:rsidRPr="00A30AF3">
        <w:rPr>
          <w:rFonts w:ascii="Times New Roman" w:hAnsi="Times New Roman" w:cs="Times New Roman"/>
        </w:rPr>
        <w:t>етырнадцати) дней, в том числе н</w:t>
      </w:r>
      <w:r w:rsidR="003C767A" w:rsidRPr="00A30AF3">
        <w:rPr>
          <w:rFonts w:ascii="Times New Roman" w:hAnsi="Times New Roman" w:cs="Times New Roman"/>
        </w:rPr>
        <w:t>едоста</w:t>
      </w:r>
      <w:r w:rsidRPr="00A30AF3">
        <w:rPr>
          <w:rFonts w:ascii="Times New Roman" w:hAnsi="Times New Roman" w:cs="Times New Roman"/>
        </w:rPr>
        <w:t>ток препятствует монтажу, либо п</w:t>
      </w:r>
      <w:r w:rsidR="003C767A" w:rsidRPr="00A30AF3">
        <w:rPr>
          <w:rFonts w:ascii="Times New Roman" w:hAnsi="Times New Roman" w:cs="Times New Roman"/>
        </w:rPr>
        <w:t>уско-наладке, либо эксплуатации Объекта в течение более чем 14 (че</w:t>
      </w:r>
      <w:r w:rsidRPr="00A30AF3">
        <w:rPr>
          <w:rFonts w:ascii="Times New Roman" w:hAnsi="Times New Roman" w:cs="Times New Roman"/>
        </w:rPr>
        <w:t>тырнадцать) дней, либо наличие н</w:t>
      </w:r>
      <w:r w:rsidR="003C767A" w:rsidRPr="00A30AF3">
        <w:rPr>
          <w:rFonts w:ascii="Times New Roman" w:hAnsi="Times New Roman" w:cs="Times New Roman"/>
        </w:rPr>
        <w:t>едостатка</w:t>
      </w:r>
      <w:r w:rsidRPr="00A30AF3">
        <w:rPr>
          <w:rFonts w:ascii="Times New Roman" w:hAnsi="Times New Roman" w:cs="Times New Roman"/>
        </w:rPr>
        <w:t xml:space="preserve"> увеличивает сроки монтажа или п</w:t>
      </w:r>
      <w:r w:rsidR="003C767A" w:rsidRPr="00A30AF3">
        <w:rPr>
          <w:rFonts w:ascii="Times New Roman" w:hAnsi="Times New Roman" w:cs="Times New Roman"/>
        </w:rPr>
        <w:t>уско-наладки на срок более 14 (четырнадцать) дней;</w:t>
      </w:r>
    </w:p>
    <w:p w14:paraId="2DF4358B" w14:textId="77777777" w:rsidR="003C767A" w:rsidRPr="00A30AF3" w:rsidRDefault="00864D50" w:rsidP="00EA6B25">
      <w:pPr>
        <w:pStyle w:val="ConsNormal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н</w:t>
      </w:r>
      <w:r w:rsidR="003C767A" w:rsidRPr="00A30AF3">
        <w:rPr>
          <w:rFonts w:ascii="Times New Roman" w:hAnsi="Times New Roman" w:cs="Times New Roman"/>
        </w:rPr>
        <w:t>едостаток я</w:t>
      </w:r>
      <w:r w:rsidRPr="00A30AF3">
        <w:rPr>
          <w:rFonts w:ascii="Times New Roman" w:hAnsi="Times New Roman" w:cs="Times New Roman"/>
        </w:rPr>
        <w:t>вляется причиной не достижения г</w:t>
      </w:r>
      <w:r w:rsidR="003C767A" w:rsidRPr="00A30AF3">
        <w:rPr>
          <w:rFonts w:ascii="Times New Roman" w:hAnsi="Times New Roman" w:cs="Times New Roman"/>
        </w:rPr>
        <w:t>арантийных показателей;</w:t>
      </w:r>
    </w:p>
    <w:p w14:paraId="0CB6F209" w14:textId="77777777" w:rsidR="003C767A" w:rsidRPr="00A30AF3" w:rsidRDefault="00864D50" w:rsidP="00EA6B25">
      <w:pPr>
        <w:pStyle w:val="ConsNormal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н</w:t>
      </w:r>
      <w:r w:rsidR="003C767A" w:rsidRPr="00A30AF3">
        <w:rPr>
          <w:rFonts w:ascii="Times New Roman" w:hAnsi="Times New Roman" w:cs="Times New Roman"/>
        </w:rPr>
        <w:t xml:space="preserve">едостаток выявлен повторно; </w:t>
      </w:r>
    </w:p>
    <w:p w14:paraId="61700342" w14:textId="77777777" w:rsidR="003C767A" w:rsidRPr="00A30AF3" w:rsidRDefault="003D150D" w:rsidP="00EA6B25">
      <w:pPr>
        <w:pStyle w:val="ConsNormal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результат Работ</w:t>
      </w:r>
      <w:r w:rsidR="003C767A" w:rsidRPr="00A30AF3">
        <w:rPr>
          <w:rFonts w:ascii="Times New Roman" w:hAnsi="Times New Roman" w:cs="Times New Roman"/>
        </w:rPr>
        <w:t xml:space="preserve"> не соответствует Технической документации. </w:t>
      </w:r>
    </w:p>
    <w:p w14:paraId="2139D977" w14:textId="213B7231" w:rsidR="00BB6610" w:rsidRPr="00A30AF3" w:rsidRDefault="00D7746F" w:rsidP="00BB6610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</w:t>
      </w:r>
      <w:r w:rsidR="008C18EC" w:rsidRPr="00A30AF3">
        <w:rPr>
          <w:rFonts w:ascii="Times New Roman" w:hAnsi="Times New Roman" w:cs="Times New Roman"/>
        </w:rPr>
        <w:t>6</w:t>
      </w:r>
      <w:r w:rsidRPr="00A30AF3">
        <w:rPr>
          <w:rFonts w:ascii="Times New Roman" w:hAnsi="Times New Roman" w:cs="Times New Roman"/>
        </w:rPr>
        <w:t>.</w:t>
      </w:r>
      <w:r w:rsidR="00811D89" w:rsidRPr="00A30AF3">
        <w:rPr>
          <w:rFonts w:ascii="Times New Roman" w:hAnsi="Times New Roman" w:cs="Times New Roman"/>
        </w:rPr>
        <w:t>7</w:t>
      </w:r>
      <w:r w:rsidRPr="00A30AF3">
        <w:rPr>
          <w:rFonts w:ascii="Times New Roman" w:hAnsi="Times New Roman" w:cs="Times New Roman"/>
        </w:rPr>
        <w:t xml:space="preserve">. При отказе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чика от устранения обнаруженных </w:t>
      </w:r>
      <w:r w:rsidR="00BB6610" w:rsidRPr="00A30AF3">
        <w:rPr>
          <w:rFonts w:ascii="Times New Roman" w:hAnsi="Times New Roman" w:cs="Times New Roman"/>
        </w:rPr>
        <w:t xml:space="preserve">недостатков, </w:t>
      </w:r>
      <w:r w:rsidRPr="00A30AF3">
        <w:rPr>
          <w:rFonts w:ascii="Times New Roman" w:hAnsi="Times New Roman" w:cs="Times New Roman"/>
        </w:rPr>
        <w:t xml:space="preserve">дефектов или просрочке более чем на 5 </w:t>
      </w:r>
      <w:r w:rsidR="003D150D" w:rsidRPr="00A30AF3">
        <w:rPr>
          <w:rFonts w:ascii="Times New Roman" w:hAnsi="Times New Roman" w:cs="Times New Roman"/>
        </w:rPr>
        <w:t xml:space="preserve">(Пять) </w:t>
      </w:r>
      <w:r w:rsidRPr="00A30AF3">
        <w:rPr>
          <w:rFonts w:ascii="Times New Roman" w:hAnsi="Times New Roman" w:cs="Times New Roman"/>
        </w:rPr>
        <w:t xml:space="preserve">рабочих дней сроков, </w:t>
      </w:r>
      <w:r w:rsidR="001D01F7" w:rsidRPr="00A30AF3">
        <w:rPr>
          <w:rFonts w:ascii="Times New Roman" w:hAnsi="Times New Roman" w:cs="Times New Roman"/>
        </w:rPr>
        <w:t>разумно необходимых для устранения данного дефекта</w:t>
      </w:r>
      <w:r w:rsidRPr="00A30AF3">
        <w:rPr>
          <w:rFonts w:ascii="Times New Roman" w:hAnsi="Times New Roman" w:cs="Times New Roman"/>
        </w:rPr>
        <w:t>, Заказчик имеет право</w:t>
      </w:r>
      <w:r w:rsidR="0057225E" w:rsidRPr="00A30AF3">
        <w:rPr>
          <w:rFonts w:ascii="Times New Roman" w:hAnsi="Times New Roman" w:cs="Times New Roman"/>
        </w:rPr>
        <w:t xml:space="preserve"> </w:t>
      </w:r>
      <w:r w:rsidRPr="00A30AF3">
        <w:rPr>
          <w:rFonts w:ascii="Times New Roman" w:hAnsi="Times New Roman" w:cs="Times New Roman"/>
        </w:rPr>
        <w:t xml:space="preserve">привлечь для устранения выявленных </w:t>
      </w:r>
      <w:r w:rsidR="003A0E24" w:rsidRPr="00A30AF3">
        <w:rPr>
          <w:rFonts w:ascii="Times New Roman" w:hAnsi="Times New Roman" w:cs="Times New Roman"/>
        </w:rPr>
        <w:t xml:space="preserve">недостатков, </w:t>
      </w:r>
      <w:r w:rsidRPr="00A30AF3">
        <w:rPr>
          <w:rFonts w:ascii="Times New Roman" w:hAnsi="Times New Roman" w:cs="Times New Roman"/>
        </w:rPr>
        <w:t xml:space="preserve">дефектов </w:t>
      </w:r>
      <w:r w:rsidR="0057225E" w:rsidRPr="00A30AF3">
        <w:rPr>
          <w:rFonts w:ascii="Times New Roman" w:hAnsi="Times New Roman" w:cs="Times New Roman"/>
        </w:rPr>
        <w:t>третье лицо</w:t>
      </w:r>
      <w:r w:rsidRPr="00A30AF3">
        <w:rPr>
          <w:rFonts w:ascii="Times New Roman" w:hAnsi="Times New Roman" w:cs="Times New Roman"/>
        </w:rPr>
        <w:t xml:space="preserve"> по своему выбору с </w:t>
      </w:r>
      <w:r w:rsidR="0057225E" w:rsidRPr="00A30AF3">
        <w:rPr>
          <w:rFonts w:ascii="Times New Roman" w:hAnsi="Times New Roman" w:cs="Times New Roman"/>
        </w:rPr>
        <w:t xml:space="preserve">удержанием в одностороннем порядке </w:t>
      </w:r>
      <w:r w:rsidRPr="00A30AF3">
        <w:rPr>
          <w:rFonts w:ascii="Times New Roman" w:hAnsi="Times New Roman" w:cs="Times New Roman"/>
        </w:rPr>
        <w:t>понесенных расходов на устранение выявленных недостатков из сумм гарантийного удержания</w:t>
      </w:r>
      <w:r w:rsidR="00BB6610" w:rsidRPr="00A30AF3">
        <w:rPr>
          <w:rFonts w:ascii="Times New Roman" w:hAnsi="Times New Roman" w:cs="Times New Roman"/>
        </w:rPr>
        <w:t xml:space="preserve"> без дополнительного согласования с </w:t>
      </w:r>
      <w:r w:rsidR="00521D0C" w:rsidRPr="00A30AF3">
        <w:rPr>
          <w:rFonts w:ascii="Times New Roman" w:hAnsi="Times New Roman" w:cs="Times New Roman"/>
        </w:rPr>
        <w:t>Подряд</w:t>
      </w:r>
      <w:r w:rsidR="00BB6610" w:rsidRPr="00A30AF3">
        <w:rPr>
          <w:rFonts w:ascii="Times New Roman" w:hAnsi="Times New Roman" w:cs="Times New Roman"/>
        </w:rPr>
        <w:t xml:space="preserve">чиком. В случае недостаточности суммы гарантийного удержания, </w:t>
      </w:r>
      <w:r w:rsidR="00521D0C" w:rsidRPr="00A30AF3">
        <w:rPr>
          <w:rFonts w:ascii="Times New Roman" w:hAnsi="Times New Roman" w:cs="Times New Roman"/>
        </w:rPr>
        <w:t>Подряд</w:t>
      </w:r>
      <w:r w:rsidR="00BB6610" w:rsidRPr="00A30AF3">
        <w:rPr>
          <w:rFonts w:ascii="Times New Roman" w:hAnsi="Times New Roman" w:cs="Times New Roman"/>
        </w:rPr>
        <w:t xml:space="preserve">чик обязан возместить разницу между фактически понесенными Заказчиком затратами и суммой Гарантийного удержания в течение </w:t>
      </w:r>
      <w:r w:rsidR="0057225E" w:rsidRPr="00A30AF3">
        <w:rPr>
          <w:rFonts w:ascii="Times New Roman" w:hAnsi="Times New Roman" w:cs="Times New Roman"/>
        </w:rPr>
        <w:t>10</w:t>
      </w:r>
      <w:r w:rsidR="00C807C6" w:rsidRPr="00A30AF3">
        <w:rPr>
          <w:rFonts w:ascii="Times New Roman" w:hAnsi="Times New Roman" w:cs="Times New Roman"/>
        </w:rPr>
        <w:t xml:space="preserve"> (</w:t>
      </w:r>
      <w:r w:rsidR="0057225E" w:rsidRPr="00A30AF3">
        <w:rPr>
          <w:rFonts w:ascii="Times New Roman" w:hAnsi="Times New Roman" w:cs="Times New Roman"/>
        </w:rPr>
        <w:t>десяти</w:t>
      </w:r>
      <w:r w:rsidR="00C807C6" w:rsidRPr="00A30AF3">
        <w:rPr>
          <w:rFonts w:ascii="Times New Roman" w:hAnsi="Times New Roman" w:cs="Times New Roman"/>
        </w:rPr>
        <w:t>)</w:t>
      </w:r>
      <w:r w:rsidR="00BB6610" w:rsidRPr="00A30AF3">
        <w:rPr>
          <w:rFonts w:ascii="Times New Roman" w:hAnsi="Times New Roman" w:cs="Times New Roman"/>
        </w:rPr>
        <w:t xml:space="preserve"> Рабочих дней с даты направления Заказчиком соответствующего уведомления</w:t>
      </w:r>
      <w:r w:rsidR="0057225E" w:rsidRPr="00A30AF3">
        <w:rPr>
          <w:rFonts w:ascii="Times New Roman" w:hAnsi="Times New Roman" w:cs="Times New Roman"/>
        </w:rPr>
        <w:t>.</w:t>
      </w:r>
    </w:p>
    <w:p w14:paraId="43585F94" w14:textId="00987CC6" w:rsidR="00951C14" w:rsidRPr="00A30AF3" w:rsidRDefault="00CC7C4F" w:rsidP="006216E7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</w:t>
      </w:r>
      <w:r w:rsidR="008C18EC" w:rsidRPr="00A30AF3">
        <w:rPr>
          <w:rFonts w:ascii="Times New Roman" w:hAnsi="Times New Roman" w:cs="Times New Roman"/>
        </w:rPr>
        <w:t>6</w:t>
      </w:r>
      <w:r w:rsidRPr="00A30AF3">
        <w:rPr>
          <w:rFonts w:ascii="Times New Roman" w:hAnsi="Times New Roman" w:cs="Times New Roman"/>
        </w:rPr>
        <w:t>.</w:t>
      </w:r>
      <w:r w:rsidR="00811D89" w:rsidRPr="00A30AF3">
        <w:rPr>
          <w:rFonts w:ascii="Times New Roman" w:hAnsi="Times New Roman" w:cs="Times New Roman"/>
        </w:rPr>
        <w:t>8</w:t>
      </w:r>
      <w:r w:rsidRPr="00A30AF3">
        <w:rPr>
          <w:rFonts w:ascii="Times New Roman" w:hAnsi="Times New Roman" w:cs="Times New Roman"/>
        </w:rPr>
        <w:t>.</w:t>
      </w:r>
      <w:r w:rsidR="0057225E" w:rsidRPr="00A30AF3">
        <w:rPr>
          <w:rFonts w:ascii="Times New Roman" w:hAnsi="Times New Roman" w:cs="Times New Roman"/>
        </w:rPr>
        <w:t xml:space="preserve">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 должен выполнить все работы по устранению недостатков и дефектов, </w:t>
      </w:r>
      <w:r w:rsidR="0057225E" w:rsidRPr="00A30AF3">
        <w:rPr>
          <w:rFonts w:ascii="Times New Roman" w:hAnsi="Times New Roman" w:cs="Times New Roman"/>
        </w:rPr>
        <w:t xml:space="preserve">с предварительным согласованием с </w:t>
      </w:r>
      <w:r w:rsidRPr="00A30AF3">
        <w:rPr>
          <w:rFonts w:ascii="Times New Roman" w:hAnsi="Times New Roman" w:cs="Times New Roman"/>
        </w:rPr>
        <w:t xml:space="preserve">Заказчиком </w:t>
      </w:r>
      <w:r w:rsidR="0057225E" w:rsidRPr="00A30AF3">
        <w:rPr>
          <w:rFonts w:ascii="Times New Roman" w:hAnsi="Times New Roman" w:cs="Times New Roman"/>
        </w:rPr>
        <w:t>порядка и условий выполнения соответствующих работ</w:t>
      </w:r>
      <w:r w:rsidR="00951C14" w:rsidRPr="00A30AF3">
        <w:rPr>
          <w:rFonts w:ascii="Times New Roman" w:hAnsi="Times New Roman" w:cs="Times New Roman"/>
        </w:rPr>
        <w:t>.</w:t>
      </w:r>
    </w:p>
    <w:p w14:paraId="30579732" w14:textId="3C1B5DE1" w:rsidR="006216E7" w:rsidRPr="00A30AF3" w:rsidRDefault="006216E7" w:rsidP="006216E7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16.</w:t>
      </w:r>
      <w:r w:rsidR="00811D89" w:rsidRPr="00A30AF3">
        <w:rPr>
          <w:rFonts w:ascii="Times New Roman" w:hAnsi="Times New Roman" w:cs="Times New Roman"/>
        </w:rPr>
        <w:t>9</w:t>
      </w:r>
      <w:r w:rsidRPr="00A30AF3">
        <w:rPr>
          <w:rFonts w:ascii="Times New Roman" w:hAnsi="Times New Roman" w:cs="Times New Roman"/>
        </w:rPr>
        <w:t xml:space="preserve">. В случае расторжения Договора, несостоятельности или ликвидации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чика,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 обязан по требованию Заказчика передать последнему права и обязательства по договорам с субподрядчиками и/или гарантийные обязательства субподрядчиков. </w:t>
      </w:r>
    </w:p>
    <w:p w14:paraId="2B501841" w14:textId="00ED4B85" w:rsidR="00A1448B" w:rsidRPr="00A30AF3" w:rsidRDefault="00A1448B" w:rsidP="006216E7">
      <w:pPr>
        <w:pStyle w:val="ConsNormal"/>
        <w:ind w:firstLine="540"/>
        <w:jc w:val="both"/>
        <w:rPr>
          <w:rFonts w:ascii="Times New Roman" w:hAnsi="Times New Roman" w:cs="Times New Roman"/>
          <w:b/>
          <w:iCs/>
        </w:rPr>
      </w:pPr>
      <w:r w:rsidRPr="00A30AF3">
        <w:rPr>
          <w:rFonts w:ascii="Times New Roman" w:hAnsi="Times New Roman" w:cs="Times New Roman"/>
        </w:rPr>
        <w:t>16.</w:t>
      </w:r>
      <w:r w:rsidR="00811D89" w:rsidRPr="00A30AF3">
        <w:rPr>
          <w:rFonts w:ascii="Times New Roman" w:hAnsi="Times New Roman" w:cs="Times New Roman"/>
        </w:rPr>
        <w:t>10</w:t>
      </w:r>
      <w:r w:rsidRPr="00A30AF3">
        <w:rPr>
          <w:rFonts w:ascii="Times New Roman" w:hAnsi="Times New Roman" w:cs="Times New Roman"/>
        </w:rPr>
        <w:t xml:space="preserve">. Условия, аналогичные изложенным разделе 16 Договора, должны содержаться в договорах, заключаемых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чиком с субподрядчиками.</w:t>
      </w:r>
    </w:p>
    <w:p w14:paraId="3ABF4D35" w14:textId="77777777" w:rsidR="00CC7C4F" w:rsidRPr="00A30AF3" w:rsidRDefault="00CC7C4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</w:p>
    <w:p w14:paraId="5801AAB1" w14:textId="77777777" w:rsidR="00D07DD4" w:rsidRPr="00A30AF3" w:rsidRDefault="00D07DD4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</w:p>
    <w:p w14:paraId="52FE2A3B" w14:textId="10F6E1FF" w:rsidR="00D7746F" w:rsidRPr="00A30AF3" w:rsidRDefault="00D7746F" w:rsidP="005F01F3">
      <w:pPr>
        <w:pStyle w:val="ConsNormal"/>
        <w:jc w:val="center"/>
        <w:outlineLvl w:val="0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>1</w:t>
      </w:r>
      <w:r w:rsidR="008C18EC" w:rsidRPr="00A30AF3">
        <w:rPr>
          <w:rFonts w:ascii="Times New Roman" w:hAnsi="Times New Roman" w:cs="Times New Roman"/>
          <w:b/>
        </w:rPr>
        <w:t>7</w:t>
      </w:r>
      <w:r w:rsidRPr="00A30AF3">
        <w:rPr>
          <w:rFonts w:ascii="Times New Roman" w:hAnsi="Times New Roman" w:cs="Times New Roman"/>
          <w:b/>
        </w:rPr>
        <w:t xml:space="preserve">. </w:t>
      </w:r>
      <w:r w:rsidR="00895BEF" w:rsidRPr="00A30AF3">
        <w:rPr>
          <w:rFonts w:ascii="Times New Roman" w:hAnsi="Times New Roman" w:cs="Times New Roman"/>
          <w:b/>
        </w:rPr>
        <w:t xml:space="preserve">Порядок </w:t>
      </w:r>
      <w:r w:rsidRPr="00A30AF3">
        <w:rPr>
          <w:rFonts w:ascii="Times New Roman" w:hAnsi="Times New Roman" w:cs="Times New Roman"/>
          <w:b/>
        </w:rPr>
        <w:t>расчет</w:t>
      </w:r>
      <w:r w:rsidR="00895BEF" w:rsidRPr="00A30AF3">
        <w:rPr>
          <w:rFonts w:ascii="Times New Roman" w:hAnsi="Times New Roman" w:cs="Times New Roman"/>
          <w:b/>
        </w:rPr>
        <w:t>ов</w:t>
      </w:r>
      <w:r w:rsidRPr="00A30AF3">
        <w:rPr>
          <w:rFonts w:ascii="Times New Roman" w:hAnsi="Times New Roman" w:cs="Times New Roman"/>
          <w:b/>
        </w:rPr>
        <w:t xml:space="preserve"> между Сторонами</w:t>
      </w:r>
      <w:r w:rsidR="00503827" w:rsidRPr="00A30AF3">
        <w:rPr>
          <w:rFonts w:ascii="Times New Roman" w:hAnsi="Times New Roman" w:cs="Times New Roman"/>
          <w:b/>
        </w:rPr>
        <w:t xml:space="preserve">. </w:t>
      </w:r>
      <w:r w:rsidR="00BD0F2A" w:rsidRPr="00A30AF3">
        <w:rPr>
          <w:rFonts w:ascii="Times New Roman" w:hAnsi="Times New Roman" w:cs="Times New Roman"/>
          <w:b/>
        </w:rPr>
        <w:t>Гарантийное удержание</w:t>
      </w:r>
    </w:p>
    <w:p w14:paraId="36B5E29F" w14:textId="77777777" w:rsidR="001A35DE" w:rsidRPr="00A30AF3" w:rsidRDefault="001A35DE" w:rsidP="001A35DE">
      <w:pPr>
        <w:pStyle w:val="ConsNormal"/>
        <w:ind w:left="567" w:firstLine="0"/>
        <w:jc w:val="both"/>
        <w:rPr>
          <w:rFonts w:ascii="Times New Roman" w:hAnsi="Times New Roman" w:cs="Times New Roman"/>
        </w:rPr>
      </w:pPr>
    </w:p>
    <w:p w14:paraId="3A3360C0" w14:textId="29B53A83" w:rsidR="00941C71" w:rsidRPr="00A30AF3" w:rsidRDefault="00941C71" w:rsidP="00962424">
      <w:pPr>
        <w:pStyle w:val="ConsNormal"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Оплата стоимости Работ по Договору производится в следующем порядке:</w:t>
      </w:r>
    </w:p>
    <w:p w14:paraId="601381D6" w14:textId="4A44BE64" w:rsidR="00941C71" w:rsidRPr="00A30AF3" w:rsidRDefault="00941C71" w:rsidP="001A35DE">
      <w:pPr>
        <w:pStyle w:val="a0"/>
        <w:numPr>
          <w:ilvl w:val="0"/>
          <w:numId w:val="0"/>
        </w:numPr>
        <w:spacing w:before="0" w:line="240" w:lineRule="auto"/>
        <w:ind w:firstLine="567"/>
        <w:rPr>
          <w:sz w:val="24"/>
        </w:rPr>
      </w:pPr>
      <w:r w:rsidRPr="00A30AF3">
        <w:rPr>
          <w:sz w:val="24"/>
        </w:rPr>
        <w:t>17.1.1 Заказчик в течение 5 (пяти) рабочих дней с момента подписания настоящего Договора при условии предоставления Подрядчиком соответствующего счета перечисляет Подрядчику авансовый платеж в размере 30% (тридцать) процентов от стоимости Работ по</w:t>
      </w:r>
      <w:r w:rsidR="007434B6" w:rsidRPr="00A30AF3">
        <w:rPr>
          <w:sz w:val="24"/>
        </w:rPr>
        <w:t xml:space="preserve"> Этапу 1</w:t>
      </w:r>
      <w:r w:rsidRPr="00A30AF3">
        <w:rPr>
          <w:sz w:val="24"/>
        </w:rPr>
        <w:t xml:space="preserve"> Договор</w:t>
      </w:r>
      <w:r w:rsidR="007434B6" w:rsidRPr="00A30AF3">
        <w:rPr>
          <w:sz w:val="24"/>
        </w:rPr>
        <w:t>а</w:t>
      </w:r>
      <w:r w:rsidRPr="00A30AF3">
        <w:rPr>
          <w:sz w:val="24"/>
        </w:rPr>
        <w:t>, что составляет сумму </w:t>
      </w:r>
      <w:bookmarkStart w:id="3" w:name="_Hlk91667079"/>
      <w:r w:rsidR="00D52551" w:rsidRPr="00A30AF3">
        <w:rPr>
          <w:sz w:val="24"/>
        </w:rPr>
        <w:t>_________</w:t>
      </w:r>
      <w:r w:rsidRPr="00A30AF3">
        <w:rPr>
          <w:sz w:val="24"/>
        </w:rPr>
        <w:t xml:space="preserve"> (</w:t>
      </w:r>
      <w:r w:rsidR="00D52551" w:rsidRPr="00A30AF3">
        <w:rPr>
          <w:sz w:val="24"/>
        </w:rPr>
        <w:t>________________</w:t>
      </w:r>
      <w:r w:rsidRPr="00A30AF3">
        <w:rPr>
          <w:sz w:val="24"/>
        </w:rPr>
        <w:t xml:space="preserve">) рублей </w:t>
      </w:r>
      <w:r w:rsidR="00D52551" w:rsidRPr="00A30AF3">
        <w:rPr>
          <w:sz w:val="24"/>
        </w:rPr>
        <w:t>___</w:t>
      </w:r>
      <w:r w:rsidRPr="00A30AF3">
        <w:rPr>
          <w:sz w:val="24"/>
        </w:rPr>
        <w:t xml:space="preserve"> копеек, в том числе НДС (20%) – </w:t>
      </w:r>
      <w:r w:rsidR="00D52551" w:rsidRPr="00A30AF3">
        <w:rPr>
          <w:sz w:val="24"/>
        </w:rPr>
        <w:t>____________</w:t>
      </w:r>
      <w:r w:rsidRPr="00A30AF3">
        <w:rPr>
          <w:sz w:val="24"/>
        </w:rPr>
        <w:t xml:space="preserve"> (</w:t>
      </w:r>
      <w:r w:rsidR="00D52551" w:rsidRPr="00A30AF3">
        <w:rPr>
          <w:sz w:val="24"/>
        </w:rPr>
        <w:t>______________</w:t>
      </w:r>
      <w:r w:rsidRPr="00A30AF3">
        <w:rPr>
          <w:sz w:val="24"/>
        </w:rPr>
        <w:t xml:space="preserve">) рублей </w:t>
      </w:r>
      <w:r w:rsidR="00D52551" w:rsidRPr="00A30AF3">
        <w:rPr>
          <w:sz w:val="24"/>
        </w:rPr>
        <w:t>___</w:t>
      </w:r>
      <w:r w:rsidRPr="00A30AF3">
        <w:rPr>
          <w:sz w:val="24"/>
        </w:rPr>
        <w:t xml:space="preserve"> копеек</w:t>
      </w:r>
      <w:bookmarkEnd w:id="3"/>
      <w:r w:rsidRPr="00A30AF3">
        <w:rPr>
          <w:sz w:val="24"/>
        </w:rPr>
        <w:t xml:space="preserve">. </w:t>
      </w:r>
    </w:p>
    <w:p w14:paraId="6AF64F7A" w14:textId="0E88F1EE" w:rsidR="007434B6" w:rsidRPr="00A30AF3" w:rsidRDefault="00941C71" w:rsidP="001A35DE">
      <w:pPr>
        <w:pStyle w:val="a0"/>
        <w:numPr>
          <w:ilvl w:val="0"/>
          <w:numId w:val="0"/>
        </w:numPr>
        <w:spacing w:before="0" w:line="240" w:lineRule="auto"/>
        <w:ind w:firstLine="567"/>
        <w:rPr>
          <w:sz w:val="24"/>
        </w:rPr>
      </w:pPr>
      <w:r w:rsidRPr="00A30AF3">
        <w:rPr>
          <w:sz w:val="24"/>
        </w:rPr>
        <w:t xml:space="preserve">Подрядчик в течение 5 </w:t>
      </w:r>
      <w:r w:rsidR="002D650C" w:rsidRPr="00A30AF3">
        <w:rPr>
          <w:sz w:val="24"/>
        </w:rPr>
        <w:t xml:space="preserve">(пяти) </w:t>
      </w:r>
      <w:r w:rsidRPr="00A30AF3">
        <w:rPr>
          <w:sz w:val="24"/>
        </w:rPr>
        <w:t>дней с момента получения аванса должен предоставить Заказчику счет-фактуру на аванс, оформленную в соответствии с де</w:t>
      </w:r>
      <w:r w:rsidR="007434B6" w:rsidRPr="00A30AF3">
        <w:rPr>
          <w:sz w:val="24"/>
        </w:rPr>
        <w:t>йствующим законодательством РФ.</w:t>
      </w:r>
    </w:p>
    <w:p w14:paraId="0E0C8464" w14:textId="3B475496" w:rsidR="007434B6" w:rsidRPr="00A30AF3" w:rsidRDefault="007434B6" w:rsidP="001A35DE">
      <w:pPr>
        <w:pStyle w:val="a0"/>
        <w:numPr>
          <w:ilvl w:val="0"/>
          <w:numId w:val="0"/>
        </w:numPr>
        <w:spacing w:before="0" w:line="240" w:lineRule="auto"/>
        <w:ind w:firstLine="567"/>
        <w:rPr>
          <w:sz w:val="24"/>
        </w:rPr>
      </w:pPr>
      <w:r w:rsidRPr="00A30AF3">
        <w:rPr>
          <w:sz w:val="24"/>
        </w:rPr>
        <w:t>17.1.2 Окончательная оплата выполненных работ в размере ХХХ</w:t>
      </w:r>
      <w:r w:rsidRPr="00A30AF3" w:rsidDel="00100E23">
        <w:rPr>
          <w:sz w:val="24"/>
        </w:rPr>
        <w:t xml:space="preserve"> </w:t>
      </w:r>
      <w:r w:rsidRPr="00A30AF3">
        <w:rPr>
          <w:sz w:val="24"/>
        </w:rPr>
        <w:t xml:space="preserve">(Х </w:t>
      </w:r>
      <w:proofErr w:type="spellStart"/>
      <w:r w:rsidRPr="00A30AF3">
        <w:rPr>
          <w:sz w:val="24"/>
        </w:rPr>
        <w:t>Х</w:t>
      </w:r>
      <w:proofErr w:type="spellEnd"/>
      <w:r w:rsidRPr="00A30AF3">
        <w:rPr>
          <w:sz w:val="24"/>
        </w:rPr>
        <w:t xml:space="preserve"> Х) рублей 00 копеек, в том числе НДС ХХ за выполненные работы по Этапу 1 производится в течение 5 (пяти) рабочих дней с даты подписания Сторонами Акта сдачи-приемки работ по Этапу 1.</w:t>
      </w:r>
    </w:p>
    <w:p w14:paraId="5C613265" w14:textId="7BA8BFF0" w:rsidR="007434B6" w:rsidRPr="00A30AF3" w:rsidRDefault="007434B6" w:rsidP="001A35DE">
      <w:pPr>
        <w:pStyle w:val="a0"/>
        <w:numPr>
          <w:ilvl w:val="0"/>
          <w:numId w:val="0"/>
        </w:numPr>
        <w:spacing w:before="0" w:line="240" w:lineRule="auto"/>
        <w:ind w:firstLine="567"/>
        <w:rPr>
          <w:sz w:val="24"/>
        </w:rPr>
      </w:pPr>
      <w:r w:rsidRPr="00A30AF3">
        <w:rPr>
          <w:sz w:val="24"/>
        </w:rPr>
        <w:lastRenderedPageBreak/>
        <w:t xml:space="preserve">17.1.3 Аванс по Этапам 2-5 в размере 30% от стоимости работ по данным этапам, что составляет ХХХ (Х </w:t>
      </w:r>
      <w:proofErr w:type="spellStart"/>
      <w:r w:rsidRPr="00A30AF3">
        <w:rPr>
          <w:sz w:val="24"/>
        </w:rPr>
        <w:t>Х</w:t>
      </w:r>
      <w:proofErr w:type="spellEnd"/>
      <w:r w:rsidRPr="00A30AF3">
        <w:rPr>
          <w:sz w:val="24"/>
        </w:rPr>
        <w:t xml:space="preserve"> Х) рублей 00 копеек, в том числе НДС ХХ, оплачивается Заказчиком в течение 5 (пяти) рабочих дней с даты получения </w:t>
      </w:r>
      <w:r w:rsidR="002D650C" w:rsidRPr="00A30AF3">
        <w:rPr>
          <w:sz w:val="24"/>
        </w:rPr>
        <w:t>Подрядчиком</w:t>
      </w:r>
      <w:r w:rsidRPr="00A30AF3">
        <w:rPr>
          <w:sz w:val="24"/>
        </w:rPr>
        <w:t xml:space="preserve"> письменного указания Заказчика о выполнении работ по Этапам 2-6 и дате начала таких работ, а также получения счета </w:t>
      </w:r>
      <w:r w:rsidR="002D650C" w:rsidRPr="00A30AF3">
        <w:rPr>
          <w:sz w:val="24"/>
        </w:rPr>
        <w:t>Подрядчика</w:t>
      </w:r>
      <w:r w:rsidRPr="00A30AF3">
        <w:rPr>
          <w:sz w:val="24"/>
        </w:rPr>
        <w:t>.</w:t>
      </w:r>
    </w:p>
    <w:p w14:paraId="6768D1A5" w14:textId="0653EABE" w:rsidR="00941C71" w:rsidRPr="00A30AF3" w:rsidRDefault="00941C71" w:rsidP="001A35DE">
      <w:pPr>
        <w:pStyle w:val="a0"/>
        <w:numPr>
          <w:ilvl w:val="0"/>
          <w:numId w:val="0"/>
        </w:numPr>
        <w:spacing w:before="0" w:line="240" w:lineRule="auto"/>
        <w:ind w:firstLine="567"/>
        <w:rPr>
          <w:sz w:val="24"/>
        </w:rPr>
      </w:pPr>
      <w:r w:rsidRPr="00A30AF3">
        <w:rPr>
          <w:sz w:val="24"/>
        </w:rPr>
        <w:t xml:space="preserve">Заказчик в течение срока выполнения Работ по Договору вправе выплатить Подрядчику дополнительный целевой авансовый платеж в размере не более 30% (тридцати) процентов от общей стоимости Работ по Договору, указанной в п. </w:t>
      </w:r>
      <w:r w:rsidR="00C91A31" w:rsidRPr="00A30AF3">
        <w:rPr>
          <w:sz w:val="24"/>
        </w:rPr>
        <w:t>3</w:t>
      </w:r>
      <w:r w:rsidRPr="00A30AF3">
        <w:rPr>
          <w:sz w:val="24"/>
        </w:rPr>
        <w:t>.</w:t>
      </w:r>
      <w:r w:rsidR="00C91A31" w:rsidRPr="00A30AF3">
        <w:rPr>
          <w:sz w:val="24"/>
        </w:rPr>
        <w:t>1</w:t>
      </w:r>
      <w:r w:rsidRPr="00A30AF3">
        <w:rPr>
          <w:sz w:val="24"/>
        </w:rPr>
        <w:t xml:space="preserve"> Договора, что составляет сумму </w:t>
      </w:r>
      <w:r w:rsidR="00D25B57" w:rsidRPr="00A30AF3">
        <w:rPr>
          <w:sz w:val="24"/>
        </w:rPr>
        <w:softHyphen/>
      </w:r>
      <w:r w:rsidR="00D25B57" w:rsidRPr="00A30AF3">
        <w:rPr>
          <w:sz w:val="24"/>
        </w:rPr>
        <w:softHyphen/>
      </w:r>
      <w:r w:rsidR="00D25B57" w:rsidRPr="00A30AF3">
        <w:rPr>
          <w:sz w:val="24"/>
        </w:rPr>
        <w:softHyphen/>
      </w:r>
      <w:r w:rsidR="00D25B57" w:rsidRPr="00A30AF3">
        <w:rPr>
          <w:sz w:val="24"/>
        </w:rPr>
        <w:softHyphen/>
      </w:r>
      <w:r w:rsidR="00D25B57" w:rsidRPr="00A30AF3">
        <w:rPr>
          <w:sz w:val="24"/>
        </w:rPr>
        <w:softHyphen/>
      </w:r>
      <w:r w:rsidR="00D25B57" w:rsidRPr="00A30AF3">
        <w:rPr>
          <w:sz w:val="24"/>
        </w:rPr>
        <w:softHyphen/>
      </w:r>
      <w:r w:rsidR="00D25B57" w:rsidRPr="00A30AF3">
        <w:rPr>
          <w:sz w:val="24"/>
        </w:rPr>
        <w:softHyphen/>
      </w:r>
      <w:r w:rsidR="00D25B57" w:rsidRPr="00A30AF3">
        <w:rPr>
          <w:sz w:val="24"/>
        </w:rPr>
        <w:softHyphen/>
      </w:r>
      <w:r w:rsidR="00D25B57" w:rsidRPr="00A30AF3">
        <w:rPr>
          <w:sz w:val="24"/>
        </w:rPr>
        <w:softHyphen/>
      </w:r>
      <w:r w:rsidR="00D25B57" w:rsidRPr="00A30AF3">
        <w:rPr>
          <w:sz w:val="24"/>
        </w:rPr>
        <w:softHyphen/>
      </w:r>
      <w:r w:rsidRPr="00A30AF3">
        <w:rPr>
          <w:sz w:val="24"/>
        </w:rPr>
        <w:t xml:space="preserve"> </w:t>
      </w:r>
      <w:r w:rsidR="00D25B57" w:rsidRPr="00A30AF3">
        <w:rPr>
          <w:sz w:val="24"/>
        </w:rPr>
        <w:t xml:space="preserve">_____________ </w:t>
      </w:r>
      <w:r w:rsidRPr="00A30AF3">
        <w:rPr>
          <w:sz w:val="24"/>
        </w:rPr>
        <w:t>(</w:t>
      </w:r>
      <w:r w:rsidR="00D25B57" w:rsidRPr="00A30AF3">
        <w:rPr>
          <w:sz w:val="24"/>
        </w:rPr>
        <w:t>_________________</w:t>
      </w:r>
      <w:r w:rsidRPr="00A30AF3">
        <w:rPr>
          <w:sz w:val="24"/>
        </w:rPr>
        <w:t xml:space="preserve">) рублей </w:t>
      </w:r>
      <w:r w:rsidR="00D25B57" w:rsidRPr="00A30AF3">
        <w:rPr>
          <w:sz w:val="24"/>
        </w:rPr>
        <w:t>___</w:t>
      </w:r>
      <w:r w:rsidRPr="00A30AF3">
        <w:rPr>
          <w:sz w:val="24"/>
        </w:rPr>
        <w:t xml:space="preserve"> копеек, в том числе НДС (20%) – </w:t>
      </w:r>
      <w:r w:rsidR="00D25B57" w:rsidRPr="00A30AF3">
        <w:rPr>
          <w:sz w:val="24"/>
        </w:rPr>
        <w:t>________</w:t>
      </w:r>
      <w:r w:rsidRPr="00A30AF3">
        <w:rPr>
          <w:sz w:val="24"/>
        </w:rPr>
        <w:t xml:space="preserve"> (</w:t>
      </w:r>
      <w:r w:rsidR="00D25B57" w:rsidRPr="00A30AF3">
        <w:rPr>
          <w:sz w:val="24"/>
        </w:rPr>
        <w:t>_______________</w:t>
      </w:r>
      <w:r w:rsidRPr="00A30AF3">
        <w:rPr>
          <w:sz w:val="24"/>
        </w:rPr>
        <w:t xml:space="preserve">) рублей </w:t>
      </w:r>
      <w:r w:rsidR="00D25B57" w:rsidRPr="00A30AF3">
        <w:rPr>
          <w:sz w:val="24"/>
        </w:rPr>
        <w:t>___</w:t>
      </w:r>
      <w:r w:rsidRPr="00A30AF3">
        <w:rPr>
          <w:sz w:val="24"/>
        </w:rPr>
        <w:t xml:space="preserve"> копеек.</w:t>
      </w:r>
    </w:p>
    <w:p w14:paraId="3B3F9E27" w14:textId="2195E4AB" w:rsidR="00941C71" w:rsidRPr="00A30AF3" w:rsidRDefault="007434B6" w:rsidP="001A35DE">
      <w:pPr>
        <w:pStyle w:val="a0"/>
        <w:numPr>
          <w:ilvl w:val="0"/>
          <w:numId w:val="0"/>
        </w:numPr>
        <w:spacing w:before="0" w:line="240" w:lineRule="auto"/>
        <w:ind w:firstLine="567"/>
        <w:rPr>
          <w:sz w:val="24"/>
        </w:rPr>
      </w:pPr>
      <w:r w:rsidRPr="00A30AF3">
        <w:rPr>
          <w:sz w:val="24"/>
        </w:rPr>
        <w:t xml:space="preserve">17.1.4 </w:t>
      </w:r>
      <w:r w:rsidR="00941C71" w:rsidRPr="00A30AF3">
        <w:rPr>
          <w:sz w:val="24"/>
        </w:rPr>
        <w:t xml:space="preserve">Подрядчик в течение 5 </w:t>
      </w:r>
      <w:r w:rsidR="002D650C" w:rsidRPr="00A30AF3">
        <w:rPr>
          <w:sz w:val="24"/>
        </w:rPr>
        <w:t xml:space="preserve">(пяти) </w:t>
      </w:r>
      <w:r w:rsidR="00941C71" w:rsidRPr="00A30AF3">
        <w:rPr>
          <w:sz w:val="24"/>
        </w:rPr>
        <w:t>дней с момента получения аванса должен предоставить Заказчику счет-фактуру на аванс, оформленную в соответствии с действующим законодательством РФ.</w:t>
      </w:r>
    </w:p>
    <w:p w14:paraId="12A317A3" w14:textId="1B2E4554" w:rsidR="00941C71" w:rsidRPr="00A30AF3" w:rsidRDefault="007434B6" w:rsidP="001A35DE">
      <w:pPr>
        <w:pStyle w:val="a0"/>
        <w:numPr>
          <w:ilvl w:val="0"/>
          <w:numId w:val="0"/>
        </w:numPr>
        <w:spacing w:before="0" w:line="240" w:lineRule="auto"/>
        <w:ind w:firstLine="567"/>
        <w:rPr>
          <w:sz w:val="24"/>
        </w:rPr>
      </w:pPr>
      <w:r w:rsidRPr="00A30AF3">
        <w:rPr>
          <w:sz w:val="24"/>
        </w:rPr>
        <w:t>17.1.</w:t>
      </w:r>
      <w:r w:rsidR="005236FE" w:rsidRPr="00A30AF3">
        <w:rPr>
          <w:sz w:val="24"/>
        </w:rPr>
        <w:t>5</w:t>
      </w:r>
      <w:r w:rsidRPr="00A30AF3">
        <w:rPr>
          <w:sz w:val="24"/>
        </w:rPr>
        <w:t xml:space="preserve"> </w:t>
      </w:r>
      <w:r w:rsidR="00941C71" w:rsidRPr="00A30AF3">
        <w:rPr>
          <w:sz w:val="24"/>
        </w:rPr>
        <w:t>Оплата стоимости фактически выполненных</w:t>
      </w:r>
      <w:r w:rsidRPr="00A30AF3">
        <w:rPr>
          <w:sz w:val="24"/>
        </w:rPr>
        <w:t xml:space="preserve"> Строительно-монтажных</w:t>
      </w:r>
      <w:r w:rsidR="00941C71" w:rsidRPr="00A30AF3">
        <w:rPr>
          <w:sz w:val="24"/>
        </w:rPr>
        <w:t xml:space="preserve"> работ и принятых Заказчиком работ производится Заказчиком поэтапно (по согласованию с Заказчиком сдача работ может производиться ежемесячно или с иной периодичностью) путем перечисления денежных средств на расчетный счет Подрядчика в течение 5 (пяти) банковских дней с даты подписания обеими Сторонами Акта о приемке выполненных по этапу работ (по форме № КС-2) и Справки о стоимости выполненных п</w:t>
      </w:r>
      <w:r w:rsidR="00695B20" w:rsidRPr="00A30AF3">
        <w:rPr>
          <w:sz w:val="24"/>
        </w:rPr>
        <w:t xml:space="preserve">о этапу работ (по форме № КС-3, № КС-6а), </w:t>
      </w:r>
      <w:r w:rsidR="00941C71" w:rsidRPr="00A30AF3">
        <w:rPr>
          <w:sz w:val="24"/>
        </w:rPr>
        <w:t>в порядке, установленном п. 8.1 Договора, а также получения Заказчиком счета, счета-фактур и комплекта исполнительной документации в соответствии с п. 8.4 Договора.</w:t>
      </w:r>
    </w:p>
    <w:p w14:paraId="15CE770C" w14:textId="59266195" w:rsidR="00941C71" w:rsidRPr="00A30AF3" w:rsidRDefault="007434B6" w:rsidP="001A35DE">
      <w:pPr>
        <w:pStyle w:val="a0"/>
        <w:numPr>
          <w:ilvl w:val="0"/>
          <w:numId w:val="0"/>
        </w:numPr>
        <w:spacing w:before="0" w:line="240" w:lineRule="auto"/>
        <w:ind w:firstLine="567"/>
        <w:rPr>
          <w:sz w:val="24"/>
        </w:rPr>
      </w:pPr>
      <w:r w:rsidRPr="00A30AF3">
        <w:rPr>
          <w:sz w:val="24"/>
        </w:rPr>
        <w:t xml:space="preserve">17.1.6 </w:t>
      </w:r>
      <w:r w:rsidR="00941C71" w:rsidRPr="00A30AF3">
        <w:rPr>
          <w:sz w:val="24"/>
        </w:rPr>
        <w:t>Заказчик вправе не оплачивать работы в случае неисполнения Подрядчиком обязанности по передаче Заказчику исполнительной документации, предусмотренные п. 8.4 Договора.</w:t>
      </w:r>
    </w:p>
    <w:p w14:paraId="2CB9CEFE" w14:textId="77777777" w:rsidR="00941C71" w:rsidRPr="00A30AF3" w:rsidRDefault="00941C71" w:rsidP="001A35DE">
      <w:pPr>
        <w:pStyle w:val="a0"/>
        <w:numPr>
          <w:ilvl w:val="0"/>
          <w:numId w:val="0"/>
        </w:numPr>
        <w:spacing w:before="0" w:line="240" w:lineRule="auto"/>
        <w:ind w:firstLine="567"/>
        <w:rPr>
          <w:sz w:val="24"/>
        </w:rPr>
      </w:pPr>
      <w:r w:rsidRPr="00A30AF3">
        <w:rPr>
          <w:sz w:val="24"/>
        </w:rPr>
        <w:t xml:space="preserve">Зачет аванса производится пропорционально объему выполненных и принятых работ. </w:t>
      </w:r>
    </w:p>
    <w:p w14:paraId="6F46B29F" w14:textId="47D6CDBF" w:rsidR="00941C71" w:rsidRPr="00A30AF3" w:rsidRDefault="007D5017" w:rsidP="001A35DE">
      <w:pPr>
        <w:pStyle w:val="a0"/>
        <w:numPr>
          <w:ilvl w:val="0"/>
          <w:numId w:val="0"/>
        </w:numPr>
        <w:spacing w:before="0" w:line="240" w:lineRule="auto"/>
        <w:ind w:right="142" w:firstLine="567"/>
        <w:rPr>
          <w:sz w:val="24"/>
        </w:rPr>
      </w:pPr>
      <w:r w:rsidRPr="00A30AF3">
        <w:rPr>
          <w:sz w:val="24"/>
        </w:rPr>
        <w:t>17</w:t>
      </w:r>
      <w:r w:rsidR="00941C71" w:rsidRPr="00A30AF3">
        <w:rPr>
          <w:sz w:val="24"/>
        </w:rPr>
        <w:t xml:space="preserve">.2. Оплата стоимости фактически выполненных </w:t>
      </w:r>
      <w:r w:rsidR="00070C54" w:rsidRPr="00A30AF3">
        <w:rPr>
          <w:sz w:val="24"/>
        </w:rPr>
        <w:t xml:space="preserve">Строительно-монтажных </w:t>
      </w:r>
      <w:r w:rsidR="00941C71" w:rsidRPr="00A30AF3">
        <w:rPr>
          <w:sz w:val="24"/>
        </w:rPr>
        <w:t xml:space="preserve">Работ производится с гарантийным удержанием Заказчиком суммы в размере 5% от стоимости выполненных работ (далее – «Гарантийное удержание»), которое является способом обеспечения обязательств Подрядчика и может зачитываться в одностороннем порядке в случаях, предусмотренных Договором. </w:t>
      </w:r>
    </w:p>
    <w:p w14:paraId="063F817D" w14:textId="5605595F" w:rsidR="00941C71" w:rsidRPr="00A30AF3" w:rsidRDefault="007D5017" w:rsidP="001A35DE">
      <w:pPr>
        <w:autoSpaceDE w:val="0"/>
        <w:autoSpaceDN w:val="0"/>
        <w:adjustRightInd w:val="0"/>
        <w:ind w:firstLine="567"/>
        <w:jc w:val="both"/>
      </w:pPr>
      <w:r w:rsidRPr="00A30AF3">
        <w:t>17</w:t>
      </w:r>
      <w:r w:rsidR="00941C71" w:rsidRPr="00A30AF3">
        <w:t>.3. Выплата Гарантийного удержания в размере 5 (Пять) % от стоимости выполненных и подлежащих оплате работ осуществляется Заказчиком после приемки всех работ по Договору в полном объеме в следующем порядке:</w:t>
      </w:r>
    </w:p>
    <w:p w14:paraId="4D575879" w14:textId="5FA6D023" w:rsidR="00941C71" w:rsidRPr="00A30AF3" w:rsidRDefault="007D5017" w:rsidP="001A35DE">
      <w:pPr>
        <w:autoSpaceDE w:val="0"/>
        <w:autoSpaceDN w:val="0"/>
        <w:adjustRightInd w:val="0"/>
        <w:ind w:firstLine="567"/>
        <w:jc w:val="both"/>
      </w:pPr>
      <w:r w:rsidRPr="00A30AF3">
        <w:t>17</w:t>
      </w:r>
      <w:r w:rsidR="00941C71" w:rsidRPr="00A30AF3">
        <w:t>.3.1. Первые 2,5 % от стоимости выполненных и подлежащих оплате работ выплачиваются Подрядчику по истечении 6 (Шести) месяцев со дня подписания Сторонами итоговых Акта о приемке выполненных работ по форме №КС-2 и Справки о стоимости выполненных работ и затрат по форме № КС–3, а также получения Заказчиком счета и счета–фактуры и исполнительной документации. В случае досрочного прекращения Договора, указанные 2,5 % от стоимости выполненных и подлежащих оплате работ возвращаются по истечении 6 (Шести) месяцев со дня подписания Сторонами Акта приема передачи незавершенного результата работ. Срок платежа – в течение 5 (Пяти) рабочих дней с даты предоставления Подрядчиком соответствующего счета.</w:t>
      </w:r>
    </w:p>
    <w:p w14:paraId="2AE9FF69" w14:textId="15E47230" w:rsidR="00941C71" w:rsidRPr="00A30AF3" w:rsidRDefault="007D5017" w:rsidP="001A35DE">
      <w:pPr>
        <w:autoSpaceDE w:val="0"/>
        <w:autoSpaceDN w:val="0"/>
        <w:adjustRightInd w:val="0"/>
        <w:ind w:firstLine="567"/>
        <w:jc w:val="both"/>
      </w:pPr>
      <w:r w:rsidRPr="00A30AF3">
        <w:t>17</w:t>
      </w:r>
      <w:r w:rsidR="00941C71" w:rsidRPr="00A30AF3">
        <w:t>.3.2. Оставшиеся 2,5 % от стоимости выполненных и подлежащих оплате работ выплачиваются Подрядчику по истечении 1 (одного) года со дня подписания Сторонами итогового Акта о приемке выполненных работ по форме №КС-2 и Справки о стоимости выполненных работ и затрат по форме № КС–3, а также получения Заказчиком счета и счета–фактуры и исполнительной документации. В случае досрочного прекращения Договора, указанные 2,5 % от стоимости выполненных и подлежащих оплате работ возвращаются по истечении 1 (одного) года со дня подписания Сторонами Акта приема передачи незавершенного результата работ. Срок платежа – в течение 5 (Пяти) рабочих дней с даты предоставления Подрядчиком соответствующего счета.</w:t>
      </w:r>
    </w:p>
    <w:p w14:paraId="6DF836BC" w14:textId="04D7DC9D" w:rsidR="00941C71" w:rsidRPr="00A30AF3" w:rsidRDefault="007D5017" w:rsidP="001A35DE">
      <w:pPr>
        <w:pStyle w:val="af7"/>
        <w:ind w:left="0" w:firstLine="567"/>
        <w:jc w:val="both"/>
      </w:pPr>
      <w:r w:rsidRPr="00A30AF3">
        <w:t>17</w:t>
      </w:r>
      <w:r w:rsidR="00941C71" w:rsidRPr="00A30AF3">
        <w:t>.4. В отношении Гарантийного удержания Стороны договорились, что Заказчик при выплате Гарантийного удержания</w:t>
      </w:r>
      <w:r w:rsidR="001A35DE" w:rsidRPr="00A30AF3">
        <w:t xml:space="preserve"> </w:t>
      </w:r>
      <w:r w:rsidR="00941C71" w:rsidRPr="00A30AF3">
        <w:t xml:space="preserve">(п. </w:t>
      </w:r>
      <w:r w:rsidR="005B142B" w:rsidRPr="00A30AF3">
        <w:t>17.2</w:t>
      </w:r>
      <w:r w:rsidR="00941C71" w:rsidRPr="00A30AF3">
        <w:t xml:space="preserve"> Договора) имеет право в одностороннем порядке осуществлять из суммы Гарантийного удержания зачет своих требований к Подрядчику, возникших в связи с неисполнением Подрядчиком обязательств по устранению недостатков работ, нарушения сроков выполнения работ, нарушения качества выполненных работ, а также в случае устранения недостатков третьим лицом. </w:t>
      </w:r>
    </w:p>
    <w:p w14:paraId="6658B119" w14:textId="282351E0" w:rsidR="00941C71" w:rsidRPr="00A30AF3" w:rsidRDefault="007D5017" w:rsidP="001A35DE">
      <w:pPr>
        <w:pStyle w:val="a0"/>
        <w:numPr>
          <w:ilvl w:val="0"/>
          <w:numId w:val="0"/>
        </w:numPr>
        <w:tabs>
          <w:tab w:val="left" w:pos="284"/>
        </w:tabs>
        <w:spacing w:before="0" w:line="240" w:lineRule="auto"/>
        <w:ind w:right="142" w:firstLine="567"/>
        <w:rPr>
          <w:sz w:val="24"/>
        </w:rPr>
      </w:pPr>
      <w:r w:rsidRPr="00A30AF3">
        <w:rPr>
          <w:sz w:val="24"/>
        </w:rPr>
        <w:t>17</w:t>
      </w:r>
      <w:r w:rsidR="00941C71" w:rsidRPr="00A30AF3">
        <w:rPr>
          <w:sz w:val="24"/>
        </w:rPr>
        <w:t xml:space="preserve">.5. Стороны пришли к соглашению, что в случае начисления Подрядчику пени (штрафа) в соответствии с разделом 10 Договора, а также в случае, если Заказчик понес расходы, указанные </w:t>
      </w:r>
      <w:r w:rsidR="00941C71" w:rsidRPr="00A30AF3">
        <w:rPr>
          <w:sz w:val="24"/>
        </w:rPr>
        <w:lastRenderedPageBreak/>
        <w:t>в п.10.6</w:t>
      </w:r>
      <w:r w:rsidR="00F87069" w:rsidRPr="00A30AF3">
        <w:rPr>
          <w:sz w:val="24"/>
        </w:rPr>
        <w:t xml:space="preserve"> </w:t>
      </w:r>
      <w:r w:rsidR="00941C71" w:rsidRPr="00A30AF3">
        <w:rPr>
          <w:sz w:val="24"/>
        </w:rPr>
        <w:t xml:space="preserve"> Договора, Заказчик имеет право при расчете за выполненные работы производить в одностороннем порядке зачет обязательств по оплате в счет исполнения денежных обязательств Подрядчика перед Заказчиком, посредством направления Подрядчику соответствующего письма с приложением документов, подтверждающих размер денежных требований к Подрядчику. </w:t>
      </w:r>
    </w:p>
    <w:p w14:paraId="738EEE03" w14:textId="1EB2B311" w:rsidR="00941C71" w:rsidRPr="00A30AF3" w:rsidRDefault="007D5017" w:rsidP="001A35DE">
      <w:pPr>
        <w:pStyle w:val="a0"/>
        <w:numPr>
          <w:ilvl w:val="0"/>
          <w:numId w:val="0"/>
        </w:numPr>
        <w:spacing w:before="0" w:line="240" w:lineRule="auto"/>
        <w:ind w:right="142" w:firstLine="567"/>
        <w:rPr>
          <w:sz w:val="24"/>
        </w:rPr>
      </w:pPr>
      <w:r w:rsidRPr="00A30AF3">
        <w:rPr>
          <w:sz w:val="24"/>
        </w:rPr>
        <w:t>17</w:t>
      </w:r>
      <w:r w:rsidR="00941C71" w:rsidRPr="00A30AF3">
        <w:rPr>
          <w:sz w:val="24"/>
        </w:rPr>
        <w:t>.6. Оплата осуществляется в рублях путем перечисления Заказчиком денежных средств на расчетный счет Подрядчика, указанный в Договоре. Датой оплаты считается дата списания денежных средств с расчетного счета Заказчика.</w:t>
      </w:r>
    </w:p>
    <w:p w14:paraId="6B065745" w14:textId="4A9C37F5" w:rsidR="00941C71" w:rsidRPr="00A30AF3" w:rsidRDefault="007D5017" w:rsidP="001A35DE">
      <w:pPr>
        <w:pStyle w:val="a0"/>
        <w:numPr>
          <w:ilvl w:val="0"/>
          <w:numId w:val="0"/>
        </w:numPr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A30AF3">
        <w:rPr>
          <w:sz w:val="24"/>
        </w:rPr>
        <w:t>17</w:t>
      </w:r>
      <w:r w:rsidR="00941C71" w:rsidRPr="00A30AF3">
        <w:rPr>
          <w:sz w:val="24"/>
        </w:rPr>
        <w:t>.</w:t>
      </w:r>
      <w:r w:rsidR="00A513D5" w:rsidRPr="00A30AF3">
        <w:rPr>
          <w:sz w:val="24"/>
        </w:rPr>
        <w:t>7.</w:t>
      </w:r>
      <w:r w:rsidR="00941C71" w:rsidRPr="00A30AF3">
        <w:rPr>
          <w:sz w:val="24"/>
        </w:rPr>
        <w:t xml:space="preserve"> Для осуществления окончательных расчетов по настоящему Договору Подрядчик предоставляет Заказчику итоговые Акт о приемке выполненных работ (Форма КС-2), Справку о стоимости выполненных работ и затрат (Форма КС-3) в 2-х экземплярах с обязательным приложением комплекта исполнительной документации, подтверждающей объем выполненных работ. Указанные документы должны быть оформлены в строгом соответствии с действующим требованиями к оформлению указанных документов, пометки, исправления, подчистки не допускаются, такие документы не имеют юридической силы.</w:t>
      </w:r>
    </w:p>
    <w:p w14:paraId="5C5D063C" w14:textId="3C45535F" w:rsidR="00EE571F" w:rsidRPr="00A30AF3" w:rsidRDefault="007D5017" w:rsidP="001A35DE">
      <w:pPr>
        <w:pStyle w:val="a0"/>
        <w:numPr>
          <w:ilvl w:val="0"/>
          <w:numId w:val="0"/>
        </w:numPr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A30AF3">
        <w:rPr>
          <w:sz w:val="24"/>
        </w:rPr>
        <w:t>17</w:t>
      </w:r>
      <w:r w:rsidR="00941C71" w:rsidRPr="00A30AF3">
        <w:rPr>
          <w:sz w:val="24"/>
        </w:rPr>
        <w:t>.</w:t>
      </w:r>
      <w:r w:rsidR="00A513D5" w:rsidRPr="00A30AF3">
        <w:rPr>
          <w:sz w:val="24"/>
        </w:rPr>
        <w:t>8</w:t>
      </w:r>
      <w:r w:rsidR="00941C71" w:rsidRPr="00A30AF3">
        <w:rPr>
          <w:sz w:val="24"/>
        </w:rPr>
        <w:t>.  Заказчик вправе отказать Подрядчику в приемке Работ и их оплате, до полного устранения Подрядчиком всех выявленных замечаний и недостатков к работам, в том числе и к исполнительной документации, а также и в случае ее не предоставления и/или не предоставления исполнительной документации в полном объеме.</w:t>
      </w:r>
    </w:p>
    <w:p w14:paraId="35713ED5" w14:textId="77777777" w:rsidR="00D7746F" w:rsidRPr="00A30AF3" w:rsidRDefault="00D7746F" w:rsidP="00D7746F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20CF799" w14:textId="4DC3D6AD" w:rsidR="00C55DC8" w:rsidRPr="00A30AF3" w:rsidRDefault="00D7746F" w:rsidP="005F01F3">
      <w:pPr>
        <w:pStyle w:val="ConsNormal"/>
        <w:jc w:val="center"/>
        <w:outlineLvl w:val="0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>1</w:t>
      </w:r>
      <w:r w:rsidR="008C18EC" w:rsidRPr="00A30AF3">
        <w:rPr>
          <w:rFonts w:ascii="Times New Roman" w:hAnsi="Times New Roman" w:cs="Times New Roman"/>
          <w:b/>
        </w:rPr>
        <w:t>8</w:t>
      </w:r>
      <w:r w:rsidRPr="00A30AF3">
        <w:rPr>
          <w:rFonts w:ascii="Times New Roman" w:hAnsi="Times New Roman" w:cs="Times New Roman"/>
          <w:b/>
        </w:rPr>
        <w:t>. Ответственность сторон</w:t>
      </w:r>
    </w:p>
    <w:p w14:paraId="7683AE07" w14:textId="2A76EB6F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</w:t>
      </w:r>
      <w:r w:rsidR="008C18EC" w:rsidRPr="00A30AF3">
        <w:rPr>
          <w:rFonts w:ascii="Times New Roman" w:hAnsi="Times New Roman" w:cs="Times New Roman"/>
        </w:rPr>
        <w:t>8</w:t>
      </w:r>
      <w:r w:rsidRPr="00A30AF3">
        <w:rPr>
          <w:rFonts w:ascii="Times New Roman" w:hAnsi="Times New Roman" w:cs="Times New Roman"/>
        </w:rPr>
        <w:t xml:space="preserve">.1. При нарушении договорных обязательств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 вправе предъявить Заказчику</w:t>
      </w:r>
      <w:r w:rsidR="00406AE8" w:rsidRPr="00A30AF3">
        <w:rPr>
          <w:rFonts w:ascii="Times New Roman" w:hAnsi="Times New Roman" w:cs="Times New Roman"/>
        </w:rPr>
        <w:t xml:space="preserve"> </w:t>
      </w:r>
      <w:r w:rsidR="00C807C6" w:rsidRPr="00A30AF3">
        <w:rPr>
          <w:rFonts w:ascii="Times New Roman" w:hAnsi="Times New Roman" w:cs="Times New Roman"/>
        </w:rPr>
        <w:t>штрафные санкции</w:t>
      </w:r>
      <w:r w:rsidRPr="00A30AF3">
        <w:rPr>
          <w:rFonts w:ascii="Times New Roman" w:hAnsi="Times New Roman" w:cs="Times New Roman"/>
        </w:rPr>
        <w:t>:</w:t>
      </w:r>
    </w:p>
    <w:p w14:paraId="34B82FB7" w14:textId="1523D65B" w:rsidR="00FE608D" w:rsidRPr="00A30AF3" w:rsidRDefault="00D7746F" w:rsidP="00A66F64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- за задержку </w:t>
      </w:r>
      <w:r w:rsidR="00D16680" w:rsidRPr="00A30AF3">
        <w:rPr>
          <w:rFonts w:ascii="Times New Roman" w:hAnsi="Times New Roman" w:cs="Times New Roman"/>
        </w:rPr>
        <w:t xml:space="preserve">по вине Заказчика </w:t>
      </w:r>
      <w:r w:rsidRPr="00A30AF3">
        <w:rPr>
          <w:rFonts w:ascii="Times New Roman" w:hAnsi="Times New Roman" w:cs="Times New Roman"/>
        </w:rPr>
        <w:t xml:space="preserve">платежей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чику по выполненным </w:t>
      </w:r>
      <w:r w:rsidR="002C5B2A" w:rsidRPr="00A30AF3">
        <w:rPr>
          <w:rFonts w:ascii="Times New Roman" w:hAnsi="Times New Roman" w:cs="Times New Roman"/>
        </w:rPr>
        <w:t xml:space="preserve">и принятым </w:t>
      </w:r>
      <w:r w:rsidR="003C55A5" w:rsidRPr="00A30AF3">
        <w:rPr>
          <w:rFonts w:ascii="Times New Roman" w:hAnsi="Times New Roman" w:cs="Times New Roman"/>
        </w:rPr>
        <w:t>Работам –</w:t>
      </w:r>
      <w:r w:rsidRPr="00A30AF3">
        <w:rPr>
          <w:rFonts w:ascii="Times New Roman" w:hAnsi="Times New Roman" w:cs="Times New Roman"/>
        </w:rPr>
        <w:t xml:space="preserve"> пени в размере </w:t>
      </w:r>
      <w:r w:rsidR="003407A8" w:rsidRPr="00A30AF3">
        <w:rPr>
          <w:rFonts w:ascii="Times New Roman" w:hAnsi="Times New Roman" w:cs="Times New Roman"/>
        </w:rPr>
        <w:t>0,</w:t>
      </w:r>
      <w:r w:rsidR="00C22027" w:rsidRPr="00A30AF3">
        <w:rPr>
          <w:rFonts w:ascii="Times New Roman" w:hAnsi="Times New Roman" w:cs="Times New Roman"/>
        </w:rPr>
        <w:t xml:space="preserve">1 </w:t>
      </w:r>
      <w:r w:rsidR="003407A8" w:rsidRPr="00A30AF3">
        <w:rPr>
          <w:rFonts w:ascii="Times New Roman" w:hAnsi="Times New Roman" w:cs="Times New Roman"/>
        </w:rPr>
        <w:t xml:space="preserve">(Ноль целых и одна десятая) </w:t>
      </w:r>
      <w:r w:rsidRPr="00A30AF3">
        <w:rPr>
          <w:rFonts w:ascii="Times New Roman" w:hAnsi="Times New Roman" w:cs="Times New Roman"/>
        </w:rPr>
        <w:t>% суммы</w:t>
      </w:r>
      <w:r w:rsidR="00624F7E" w:rsidRPr="00A30AF3">
        <w:rPr>
          <w:rFonts w:ascii="Times New Roman" w:hAnsi="Times New Roman" w:cs="Times New Roman"/>
        </w:rPr>
        <w:t xml:space="preserve"> просроченного</w:t>
      </w:r>
      <w:r w:rsidRPr="00A30AF3">
        <w:rPr>
          <w:rFonts w:ascii="Times New Roman" w:hAnsi="Times New Roman" w:cs="Times New Roman"/>
        </w:rPr>
        <w:t xml:space="preserve"> платежа за каждый день просрочки.</w:t>
      </w:r>
      <w:r w:rsidR="002C5B2A" w:rsidRPr="00A30AF3">
        <w:rPr>
          <w:rFonts w:ascii="Times New Roman" w:hAnsi="Times New Roman" w:cs="Times New Roman"/>
        </w:rPr>
        <w:t xml:space="preserve"> Указанное положение не применяется к просрочке выплаты </w:t>
      </w:r>
      <w:r w:rsidR="00251BB8" w:rsidRPr="00A30AF3">
        <w:rPr>
          <w:rFonts w:ascii="Times New Roman" w:hAnsi="Times New Roman" w:cs="Times New Roman"/>
        </w:rPr>
        <w:t>Аванса</w:t>
      </w:r>
      <w:r w:rsidR="002C5B2A" w:rsidRPr="00A30AF3">
        <w:rPr>
          <w:rFonts w:ascii="Times New Roman" w:hAnsi="Times New Roman" w:cs="Times New Roman"/>
        </w:rPr>
        <w:t>. Если какое-либо событие непосредственно задерживает или препятствует перечислению Заказчиком какого-либо платежа, включая случаи ограничения по платежам или валютным операциям, установленные в соответствии с законными или незаконными актами государственных органов, и случаи сбоев в банковской системе, Заказчик освобождается от обязательств по уплате неустойки.</w:t>
      </w:r>
      <w:r w:rsidR="00283641" w:rsidRPr="00A30AF3">
        <w:rPr>
          <w:rFonts w:ascii="Times New Roman" w:hAnsi="Times New Roman" w:cs="Times New Roman"/>
        </w:rPr>
        <w:t xml:space="preserve"> </w:t>
      </w:r>
    </w:p>
    <w:p w14:paraId="190B4BFC" w14:textId="5DCA9857" w:rsidR="00A66F64" w:rsidRPr="00A30AF3" w:rsidRDefault="00283641" w:rsidP="00A66F64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В случае </w:t>
      </w:r>
      <w:r w:rsidR="00856029" w:rsidRPr="00A30AF3">
        <w:rPr>
          <w:rFonts w:ascii="Times New Roman" w:hAnsi="Times New Roman" w:cs="Times New Roman"/>
        </w:rPr>
        <w:t xml:space="preserve">необоснованной </w:t>
      </w:r>
      <w:r w:rsidRPr="00A30AF3">
        <w:rPr>
          <w:rFonts w:ascii="Times New Roman" w:hAnsi="Times New Roman" w:cs="Times New Roman"/>
        </w:rPr>
        <w:t xml:space="preserve">задержки оплаты Заказчиком </w:t>
      </w:r>
      <w:r w:rsidR="0007227C" w:rsidRPr="00A30AF3">
        <w:rPr>
          <w:rFonts w:ascii="Times New Roman" w:hAnsi="Times New Roman" w:cs="Times New Roman"/>
        </w:rPr>
        <w:t>какого-либо из</w:t>
      </w:r>
      <w:r w:rsidRPr="00A30AF3">
        <w:rPr>
          <w:rFonts w:ascii="Times New Roman" w:hAnsi="Times New Roman" w:cs="Times New Roman"/>
        </w:rPr>
        <w:t xml:space="preserve"> платежей по настоящему Договору более чем на </w:t>
      </w:r>
      <w:r w:rsidR="0007227C" w:rsidRPr="00A30AF3">
        <w:rPr>
          <w:rFonts w:ascii="Times New Roman" w:hAnsi="Times New Roman" w:cs="Times New Roman"/>
        </w:rPr>
        <w:t>10</w:t>
      </w:r>
      <w:r w:rsidRPr="00A30AF3">
        <w:rPr>
          <w:rFonts w:ascii="Times New Roman" w:hAnsi="Times New Roman" w:cs="Times New Roman"/>
        </w:rPr>
        <w:t xml:space="preserve"> (</w:t>
      </w:r>
      <w:r w:rsidR="0007227C" w:rsidRPr="00A30AF3">
        <w:rPr>
          <w:rFonts w:ascii="Times New Roman" w:hAnsi="Times New Roman" w:cs="Times New Roman"/>
        </w:rPr>
        <w:t>десять</w:t>
      </w:r>
      <w:r w:rsidRPr="00A30AF3">
        <w:rPr>
          <w:rFonts w:ascii="Times New Roman" w:hAnsi="Times New Roman" w:cs="Times New Roman"/>
        </w:rPr>
        <w:t xml:space="preserve">) рабочих дней,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 имеет право</w:t>
      </w:r>
      <w:r w:rsidR="00FE608D" w:rsidRPr="00A30AF3">
        <w:rPr>
          <w:rFonts w:ascii="Times New Roman" w:hAnsi="Times New Roman" w:cs="Times New Roman"/>
        </w:rPr>
        <w:t>,</w:t>
      </w:r>
      <w:r w:rsidRPr="00A30AF3">
        <w:rPr>
          <w:rFonts w:ascii="Times New Roman" w:hAnsi="Times New Roman" w:cs="Times New Roman"/>
        </w:rPr>
        <w:t xml:space="preserve"> </w:t>
      </w:r>
      <w:r w:rsidR="005B4EAF" w:rsidRPr="00A30AF3">
        <w:rPr>
          <w:rFonts w:ascii="Times New Roman" w:hAnsi="Times New Roman" w:cs="Times New Roman"/>
        </w:rPr>
        <w:t xml:space="preserve">при условии предварительного письменного уведомления об этом Заказчика и </w:t>
      </w:r>
      <w:r w:rsidR="003C55A5" w:rsidRPr="00A30AF3">
        <w:rPr>
          <w:rFonts w:ascii="Times New Roman" w:hAnsi="Times New Roman" w:cs="Times New Roman"/>
        </w:rPr>
        <w:t>не устранения</w:t>
      </w:r>
      <w:r w:rsidR="005B4EAF" w:rsidRPr="00A30AF3">
        <w:rPr>
          <w:rFonts w:ascii="Times New Roman" w:hAnsi="Times New Roman" w:cs="Times New Roman"/>
        </w:rPr>
        <w:t xml:space="preserve"> Заказчиком указанного в уведомлении нарушения </w:t>
      </w:r>
      <w:r w:rsidR="00FE608D" w:rsidRPr="00A30AF3">
        <w:rPr>
          <w:rFonts w:ascii="Times New Roman" w:hAnsi="Times New Roman" w:cs="Times New Roman"/>
        </w:rPr>
        <w:t>в течение 5 (Пяти) рабочих дней с даты получения соответствующего уведомления</w:t>
      </w:r>
      <w:r w:rsidR="005B4EAF" w:rsidRPr="00A30AF3">
        <w:rPr>
          <w:rFonts w:ascii="Times New Roman" w:hAnsi="Times New Roman" w:cs="Times New Roman"/>
        </w:rPr>
        <w:t>,</w:t>
      </w:r>
      <w:r w:rsidR="00FE608D" w:rsidRPr="00A30AF3">
        <w:rPr>
          <w:rFonts w:ascii="Times New Roman" w:hAnsi="Times New Roman" w:cs="Times New Roman"/>
        </w:rPr>
        <w:t xml:space="preserve"> приостановить выполнение</w:t>
      </w:r>
      <w:r w:rsidR="0007227C" w:rsidRPr="00A30AF3">
        <w:rPr>
          <w:rFonts w:ascii="Times New Roman" w:hAnsi="Times New Roman" w:cs="Times New Roman"/>
        </w:rPr>
        <w:t xml:space="preserve"> Работ</w:t>
      </w:r>
      <w:r w:rsidR="00FE608D" w:rsidRPr="00A30AF3">
        <w:rPr>
          <w:rFonts w:ascii="Times New Roman" w:hAnsi="Times New Roman" w:cs="Times New Roman"/>
        </w:rPr>
        <w:t xml:space="preserve">. </w:t>
      </w:r>
    </w:p>
    <w:p w14:paraId="5CB4461C" w14:textId="2B7CF082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</w:t>
      </w:r>
      <w:r w:rsidR="008C18EC" w:rsidRPr="00A30AF3">
        <w:rPr>
          <w:rFonts w:ascii="Times New Roman" w:hAnsi="Times New Roman" w:cs="Times New Roman"/>
        </w:rPr>
        <w:t>8</w:t>
      </w:r>
      <w:r w:rsidRPr="00A30AF3">
        <w:rPr>
          <w:rFonts w:ascii="Times New Roman" w:hAnsi="Times New Roman" w:cs="Times New Roman"/>
        </w:rPr>
        <w:t>.</w:t>
      </w:r>
      <w:r w:rsidR="004149C5" w:rsidRPr="00A30AF3">
        <w:rPr>
          <w:rFonts w:ascii="Times New Roman" w:hAnsi="Times New Roman" w:cs="Times New Roman"/>
        </w:rPr>
        <w:t>2</w:t>
      </w:r>
      <w:r w:rsidRPr="00A30AF3">
        <w:rPr>
          <w:rFonts w:ascii="Times New Roman" w:hAnsi="Times New Roman" w:cs="Times New Roman"/>
        </w:rPr>
        <w:t xml:space="preserve">. При нарушении договорных обязательств Заказчик вправе предъявить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чику </w:t>
      </w:r>
      <w:r w:rsidR="00FB7AED" w:rsidRPr="00A30AF3">
        <w:rPr>
          <w:rFonts w:ascii="Times New Roman" w:hAnsi="Times New Roman" w:cs="Times New Roman"/>
        </w:rPr>
        <w:t>требования об уплате следующих неустоек</w:t>
      </w:r>
      <w:r w:rsidR="006E1713" w:rsidRPr="00A30AF3">
        <w:rPr>
          <w:rFonts w:ascii="Times New Roman" w:hAnsi="Times New Roman" w:cs="Times New Roman"/>
        </w:rPr>
        <w:t xml:space="preserve"> </w:t>
      </w:r>
      <w:r w:rsidR="00B36DD1" w:rsidRPr="00A30AF3">
        <w:rPr>
          <w:rFonts w:ascii="Times New Roman" w:hAnsi="Times New Roman" w:cs="Times New Roman"/>
        </w:rPr>
        <w:t>(</w:t>
      </w:r>
      <w:r w:rsidR="006E1713" w:rsidRPr="00A30AF3">
        <w:rPr>
          <w:rFonts w:ascii="Times New Roman" w:hAnsi="Times New Roman" w:cs="Times New Roman"/>
        </w:rPr>
        <w:t>при этом если указанные ниже нарушения вызваны неисполнение Заказчиком встречных обязательств соответствующие неустойки не подлежат начислению)</w:t>
      </w:r>
      <w:r w:rsidRPr="00A30AF3">
        <w:rPr>
          <w:rFonts w:ascii="Times New Roman" w:hAnsi="Times New Roman" w:cs="Times New Roman"/>
        </w:rPr>
        <w:t xml:space="preserve">: </w:t>
      </w:r>
    </w:p>
    <w:p w14:paraId="0AF2791E" w14:textId="73237601" w:rsidR="00C07379" w:rsidRPr="00A30AF3" w:rsidRDefault="008C18EC" w:rsidP="001A35DE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а</w:t>
      </w:r>
      <w:r w:rsidR="00624F7E" w:rsidRPr="00A30AF3">
        <w:rPr>
          <w:rFonts w:ascii="Times New Roman" w:hAnsi="Times New Roman" w:cs="Times New Roman"/>
        </w:rPr>
        <w:t xml:space="preserve">) </w:t>
      </w:r>
      <w:r w:rsidR="00D7746F" w:rsidRPr="00A30AF3">
        <w:rPr>
          <w:rFonts w:ascii="Times New Roman" w:hAnsi="Times New Roman" w:cs="Times New Roman"/>
        </w:rPr>
        <w:t>за нарушение сроков начала</w:t>
      </w:r>
      <w:r w:rsidR="00867FA2" w:rsidRPr="00A30AF3">
        <w:rPr>
          <w:rFonts w:ascii="Times New Roman" w:hAnsi="Times New Roman" w:cs="Times New Roman"/>
        </w:rPr>
        <w:t xml:space="preserve"> </w:t>
      </w:r>
      <w:r w:rsidR="00624F7E" w:rsidRPr="00A30AF3">
        <w:rPr>
          <w:rFonts w:ascii="Times New Roman" w:hAnsi="Times New Roman" w:cs="Times New Roman"/>
        </w:rPr>
        <w:t>и/</w:t>
      </w:r>
      <w:r w:rsidR="00867FA2" w:rsidRPr="00A30AF3">
        <w:rPr>
          <w:rFonts w:ascii="Times New Roman" w:hAnsi="Times New Roman" w:cs="Times New Roman"/>
        </w:rPr>
        <w:t>или</w:t>
      </w:r>
      <w:r w:rsidR="007F2A49" w:rsidRPr="00A30AF3">
        <w:rPr>
          <w:rFonts w:ascii="Times New Roman" w:hAnsi="Times New Roman" w:cs="Times New Roman"/>
        </w:rPr>
        <w:t xml:space="preserve"> окончания Р</w:t>
      </w:r>
      <w:r w:rsidR="00D7746F" w:rsidRPr="00A30AF3">
        <w:rPr>
          <w:rFonts w:ascii="Times New Roman" w:hAnsi="Times New Roman" w:cs="Times New Roman"/>
        </w:rPr>
        <w:t>абот</w:t>
      </w:r>
      <w:r w:rsidR="001B4864" w:rsidRPr="00A30AF3">
        <w:rPr>
          <w:rFonts w:ascii="Times New Roman" w:hAnsi="Times New Roman" w:cs="Times New Roman"/>
        </w:rPr>
        <w:t xml:space="preserve">, </w:t>
      </w:r>
      <w:r w:rsidR="00D7746F" w:rsidRPr="00A30AF3">
        <w:rPr>
          <w:rFonts w:ascii="Times New Roman" w:hAnsi="Times New Roman" w:cs="Times New Roman"/>
        </w:rPr>
        <w:t>предусмотренных Графиком производства</w:t>
      </w:r>
      <w:r w:rsidR="00C07379" w:rsidRPr="00A30AF3">
        <w:rPr>
          <w:rFonts w:ascii="Times New Roman" w:hAnsi="Times New Roman" w:cs="Times New Roman"/>
        </w:rPr>
        <w:t xml:space="preserve"> Работ, </w:t>
      </w:r>
      <w:r w:rsidR="001B4864" w:rsidRPr="00A30AF3">
        <w:rPr>
          <w:rFonts w:ascii="Times New Roman" w:hAnsi="Times New Roman" w:cs="Times New Roman"/>
        </w:rPr>
        <w:t xml:space="preserve">а также </w:t>
      </w:r>
      <w:r w:rsidR="00112E7E" w:rsidRPr="00A30AF3">
        <w:rPr>
          <w:rFonts w:ascii="Times New Roman" w:hAnsi="Times New Roman" w:cs="Times New Roman"/>
        </w:rPr>
        <w:t xml:space="preserve">промежуточных </w:t>
      </w:r>
      <w:r w:rsidR="001B4864" w:rsidRPr="00A30AF3">
        <w:rPr>
          <w:rFonts w:ascii="Times New Roman" w:hAnsi="Times New Roman" w:cs="Times New Roman"/>
        </w:rPr>
        <w:t xml:space="preserve">сроков, обозначенных в Графике производства Работ </w:t>
      </w:r>
      <w:r w:rsidR="00FE443B" w:rsidRPr="00A30AF3">
        <w:rPr>
          <w:rFonts w:ascii="Times New Roman" w:hAnsi="Times New Roman" w:cs="Times New Roman"/>
        </w:rPr>
        <w:t xml:space="preserve">в </w:t>
      </w:r>
      <w:r w:rsidR="001B4864" w:rsidRPr="00A30AF3">
        <w:rPr>
          <w:rFonts w:ascii="Times New Roman" w:hAnsi="Times New Roman" w:cs="Times New Roman"/>
        </w:rPr>
        <w:t xml:space="preserve">п.3, п. 22, п. 42, п. 93, </w:t>
      </w:r>
      <w:r w:rsidR="00C07379" w:rsidRPr="00A30AF3">
        <w:rPr>
          <w:rFonts w:ascii="Times New Roman" w:hAnsi="Times New Roman" w:cs="Times New Roman"/>
        </w:rPr>
        <w:t xml:space="preserve">в том числе/кроме того сроков исполнения обязательств по обеспечению степени выполнения Работ и строительной готовности Объекта в объеме, предусмотренном Техническим заданием и Графиком производства работ (нарушение Даты доступа) и/или по предоставлению Заказчику (Арендатору) доступа на Объект и/или по подписанию </w:t>
      </w:r>
      <w:r w:rsidR="00521D0C" w:rsidRPr="00A30AF3">
        <w:rPr>
          <w:rFonts w:ascii="Times New Roman" w:hAnsi="Times New Roman" w:cs="Times New Roman"/>
        </w:rPr>
        <w:t>Подряд</w:t>
      </w:r>
      <w:r w:rsidR="00C07379" w:rsidRPr="00A30AF3">
        <w:rPr>
          <w:rFonts w:ascii="Times New Roman" w:hAnsi="Times New Roman" w:cs="Times New Roman"/>
        </w:rPr>
        <w:t>чиком Акта доступа на Объект и/или за неисполнение/ненадлежащее исполнение иных обязательств, предусмотренных пунктами 1.21, 1.25, 5.26 настоящего Договора</w:t>
      </w:r>
      <w:r w:rsidR="00251BB8" w:rsidRPr="00A30AF3">
        <w:rPr>
          <w:rFonts w:ascii="Times New Roman" w:hAnsi="Times New Roman" w:cs="Times New Roman"/>
        </w:rPr>
        <w:t xml:space="preserve"> </w:t>
      </w:r>
      <w:r w:rsidR="00D7746F" w:rsidRPr="00A30AF3">
        <w:rPr>
          <w:rFonts w:ascii="Times New Roman" w:hAnsi="Times New Roman" w:cs="Times New Roman"/>
        </w:rPr>
        <w:t xml:space="preserve">– пени в размере </w:t>
      </w:r>
      <w:r w:rsidR="007B08AB" w:rsidRPr="00A30AF3">
        <w:rPr>
          <w:rFonts w:ascii="Times New Roman" w:hAnsi="Times New Roman" w:cs="Times New Roman"/>
        </w:rPr>
        <w:t>50</w:t>
      </w:r>
      <w:r w:rsidR="003407A8" w:rsidRPr="00A30AF3">
        <w:rPr>
          <w:rFonts w:ascii="Times New Roman" w:hAnsi="Times New Roman" w:cs="Times New Roman"/>
        </w:rPr>
        <w:t> </w:t>
      </w:r>
      <w:r w:rsidR="007B08AB" w:rsidRPr="00A30AF3">
        <w:rPr>
          <w:rFonts w:ascii="Times New Roman" w:hAnsi="Times New Roman" w:cs="Times New Roman"/>
        </w:rPr>
        <w:t>000</w:t>
      </w:r>
      <w:r w:rsidR="003407A8" w:rsidRPr="00A30AF3">
        <w:rPr>
          <w:rFonts w:ascii="Times New Roman" w:hAnsi="Times New Roman" w:cs="Times New Roman"/>
        </w:rPr>
        <w:t xml:space="preserve"> (Пятьдесят тысяч)</w:t>
      </w:r>
      <w:r w:rsidR="007B08AB" w:rsidRPr="00A30AF3">
        <w:rPr>
          <w:rFonts w:ascii="Times New Roman" w:hAnsi="Times New Roman" w:cs="Times New Roman"/>
        </w:rPr>
        <w:t xml:space="preserve"> </w:t>
      </w:r>
      <w:r w:rsidR="004179D8" w:rsidRPr="00A30AF3">
        <w:rPr>
          <w:rFonts w:ascii="Times New Roman" w:hAnsi="Times New Roman" w:cs="Times New Roman"/>
        </w:rPr>
        <w:t>рублей</w:t>
      </w:r>
      <w:r w:rsidR="00624F7E" w:rsidRPr="00A30AF3">
        <w:rPr>
          <w:rFonts w:ascii="Times New Roman" w:hAnsi="Times New Roman" w:cs="Times New Roman"/>
        </w:rPr>
        <w:t xml:space="preserve"> за каждый день просрочки</w:t>
      </w:r>
      <w:r w:rsidR="005D47BE" w:rsidRPr="00A30AF3">
        <w:rPr>
          <w:rFonts w:ascii="Times New Roman" w:hAnsi="Times New Roman" w:cs="Times New Roman"/>
        </w:rPr>
        <w:t xml:space="preserve">. </w:t>
      </w:r>
    </w:p>
    <w:p w14:paraId="131D1851" w14:textId="7D5B7045" w:rsidR="00C07379" w:rsidRPr="00A30AF3" w:rsidRDefault="00C07379" w:rsidP="001A35DE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В случае, если нарушение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чиком сроков исполнения/ненадлежащее исполнение указанных в абзаце первом настоящего подпункта «а» обязательств продлится более 30 (Тридцати) календарных дней (начиная со дня после наступления срока, когда соответствующее обязательство должно быть исполнено в полном объеме), Заказчик вправе начислить и потребовать от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чика уплаты штрафа в размере 1 000 000  (Один миллион) рублей (независимо от начисления неустоек согласно настоящему подпункту «а»</w:t>
      </w:r>
      <w:r w:rsidR="001307A3" w:rsidRPr="00A30AF3">
        <w:rPr>
          <w:rFonts w:ascii="Times New Roman" w:hAnsi="Times New Roman" w:cs="Times New Roman"/>
        </w:rPr>
        <w:t xml:space="preserve"> </w:t>
      </w:r>
      <w:r w:rsidRPr="00A30AF3">
        <w:rPr>
          <w:rFonts w:ascii="Times New Roman" w:hAnsi="Times New Roman" w:cs="Times New Roman"/>
        </w:rPr>
        <w:t>настоящего пункта Договора), а также в одностороннем внесудебном порядке отказаться от исполнения настоящего Договора</w:t>
      </w:r>
      <w:r w:rsidR="00547A58" w:rsidRPr="00A30AF3">
        <w:rPr>
          <w:rFonts w:ascii="Times New Roman" w:hAnsi="Times New Roman" w:cs="Times New Roman"/>
        </w:rPr>
        <w:t>.</w:t>
      </w:r>
    </w:p>
    <w:p w14:paraId="5E3A998A" w14:textId="77777777" w:rsidR="00D16680" w:rsidRPr="00A30AF3" w:rsidRDefault="003121E3" w:rsidP="001A35DE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б</w:t>
      </w:r>
      <w:r w:rsidR="00A8022C" w:rsidRPr="00A30AF3">
        <w:rPr>
          <w:rFonts w:ascii="Times New Roman" w:hAnsi="Times New Roman" w:cs="Times New Roman"/>
        </w:rPr>
        <w:t>) за просрочку приема по А</w:t>
      </w:r>
      <w:r w:rsidR="00D7746F" w:rsidRPr="00A30AF3">
        <w:rPr>
          <w:rFonts w:ascii="Times New Roman" w:hAnsi="Times New Roman" w:cs="Times New Roman"/>
        </w:rPr>
        <w:t xml:space="preserve">кту приема-передачи </w:t>
      </w:r>
      <w:r w:rsidR="00D4209B" w:rsidRPr="00A30AF3">
        <w:rPr>
          <w:rFonts w:ascii="Times New Roman" w:hAnsi="Times New Roman" w:cs="Times New Roman"/>
        </w:rPr>
        <w:t>Объекта (</w:t>
      </w:r>
      <w:r w:rsidR="00D7746F" w:rsidRPr="00A30AF3">
        <w:rPr>
          <w:rFonts w:ascii="Times New Roman" w:hAnsi="Times New Roman" w:cs="Times New Roman"/>
        </w:rPr>
        <w:t>строительной площадки</w:t>
      </w:r>
      <w:r w:rsidR="00D4209B" w:rsidRPr="00A30AF3">
        <w:rPr>
          <w:rFonts w:ascii="Times New Roman" w:hAnsi="Times New Roman" w:cs="Times New Roman"/>
        </w:rPr>
        <w:t>)</w:t>
      </w:r>
      <w:r w:rsidR="00D7746F" w:rsidRPr="00A30AF3">
        <w:rPr>
          <w:rFonts w:ascii="Times New Roman" w:hAnsi="Times New Roman" w:cs="Times New Roman"/>
        </w:rPr>
        <w:t xml:space="preserve"> – пени в размере </w:t>
      </w:r>
      <w:r w:rsidR="000C1FD4" w:rsidRPr="00A30AF3">
        <w:rPr>
          <w:rFonts w:ascii="Times New Roman" w:hAnsi="Times New Roman" w:cs="Times New Roman"/>
        </w:rPr>
        <w:t xml:space="preserve">0,1 </w:t>
      </w:r>
      <w:r w:rsidR="000A5F5F" w:rsidRPr="00A30AF3">
        <w:rPr>
          <w:rFonts w:ascii="Times New Roman" w:hAnsi="Times New Roman" w:cs="Times New Roman"/>
        </w:rPr>
        <w:t>(</w:t>
      </w:r>
      <w:r w:rsidR="00572F38" w:rsidRPr="00A30AF3">
        <w:rPr>
          <w:rFonts w:ascii="Times New Roman" w:hAnsi="Times New Roman" w:cs="Times New Roman"/>
        </w:rPr>
        <w:t>Ноль целых о</w:t>
      </w:r>
      <w:r w:rsidR="000A5F5F" w:rsidRPr="00A30AF3">
        <w:rPr>
          <w:rFonts w:ascii="Times New Roman" w:hAnsi="Times New Roman" w:cs="Times New Roman"/>
        </w:rPr>
        <w:t>д</w:t>
      </w:r>
      <w:r w:rsidR="000C1FD4" w:rsidRPr="00A30AF3">
        <w:rPr>
          <w:rFonts w:ascii="Times New Roman" w:hAnsi="Times New Roman" w:cs="Times New Roman"/>
        </w:rPr>
        <w:t>на десятая</w:t>
      </w:r>
      <w:r w:rsidR="000A5F5F" w:rsidRPr="00A30AF3">
        <w:rPr>
          <w:rFonts w:ascii="Times New Roman" w:hAnsi="Times New Roman" w:cs="Times New Roman"/>
        </w:rPr>
        <w:t>)</w:t>
      </w:r>
      <w:r w:rsidR="007B08AB" w:rsidRPr="00A30AF3">
        <w:rPr>
          <w:rFonts w:ascii="Times New Roman" w:hAnsi="Times New Roman" w:cs="Times New Roman"/>
        </w:rPr>
        <w:t xml:space="preserve"> </w:t>
      </w:r>
      <w:r w:rsidR="00D7746F" w:rsidRPr="00A30AF3">
        <w:rPr>
          <w:rFonts w:ascii="Times New Roman" w:hAnsi="Times New Roman" w:cs="Times New Roman"/>
        </w:rPr>
        <w:t xml:space="preserve">% от цены </w:t>
      </w:r>
      <w:r w:rsidR="00974410" w:rsidRPr="00A30AF3">
        <w:rPr>
          <w:rFonts w:ascii="Times New Roman" w:hAnsi="Times New Roman" w:cs="Times New Roman"/>
        </w:rPr>
        <w:t xml:space="preserve">Договора </w:t>
      </w:r>
      <w:r w:rsidR="00D7746F" w:rsidRPr="00A30AF3">
        <w:rPr>
          <w:rFonts w:ascii="Times New Roman" w:hAnsi="Times New Roman" w:cs="Times New Roman"/>
        </w:rPr>
        <w:t>за каждый день просрочки</w:t>
      </w:r>
      <w:r w:rsidRPr="00A30AF3">
        <w:rPr>
          <w:rFonts w:ascii="Times New Roman" w:hAnsi="Times New Roman" w:cs="Times New Roman"/>
        </w:rPr>
        <w:t>;</w:t>
      </w:r>
    </w:p>
    <w:p w14:paraId="0921333B" w14:textId="677B194C" w:rsidR="00D7746F" w:rsidRPr="00A30AF3" w:rsidRDefault="003121E3" w:rsidP="001A35DE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lastRenderedPageBreak/>
        <w:t>в</w:t>
      </w:r>
      <w:r w:rsidR="00D7746F" w:rsidRPr="00A30AF3">
        <w:rPr>
          <w:rFonts w:ascii="Times New Roman" w:hAnsi="Times New Roman" w:cs="Times New Roman"/>
        </w:rPr>
        <w:t xml:space="preserve">) за нарушение </w:t>
      </w:r>
      <w:r w:rsidR="00A74527" w:rsidRPr="00A30AF3">
        <w:rPr>
          <w:rFonts w:ascii="Times New Roman" w:hAnsi="Times New Roman" w:cs="Times New Roman"/>
        </w:rPr>
        <w:t xml:space="preserve">на Объекте </w:t>
      </w:r>
      <w:r w:rsidR="00521D0C" w:rsidRPr="00A30AF3">
        <w:rPr>
          <w:rFonts w:ascii="Times New Roman" w:hAnsi="Times New Roman" w:cs="Times New Roman"/>
        </w:rPr>
        <w:t>Подряд</w:t>
      </w:r>
      <w:r w:rsidR="00A74527" w:rsidRPr="00A30AF3">
        <w:rPr>
          <w:rFonts w:ascii="Times New Roman" w:hAnsi="Times New Roman" w:cs="Times New Roman"/>
        </w:rPr>
        <w:t xml:space="preserve">чиком и/или его субподрядчиками и/или поставщиками и/или иными лицами в связи с действиями и/или бездействием </w:t>
      </w:r>
      <w:r w:rsidR="00521D0C" w:rsidRPr="00A30AF3">
        <w:rPr>
          <w:rFonts w:ascii="Times New Roman" w:hAnsi="Times New Roman" w:cs="Times New Roman"/>
        </w:rPr>
        <w:t>Подряд</w:t>
      </w:r>
      <w:r w:rsidR="00A74527" w:rsidRPr="00A30AF3">
        <w:rPr>
          <w:rFonts w:ascii="Times New Roman" w:hAnsi="Times New Roman" w:cs="Times New Roman"/>
        </w:rPr>
        <w:t xml:space="preserve">чика </w:t>
      </w:r>
      <w:r w:rsidR="00D7746F" w:rsidRPr="00A30AF3">
        <w:rPr>
          <w:rFonts w:ascii="Times New Roman" w:hAnsi="Times New Roman" w:cs="Times New Roman"/>
        </w:rPr>
        <w:t>правил</w:t>
      </w:r>
      <w:r w:rsidR="00647492" w:rsidRPr="00A30AF3">
        <w:rPr>
          <w:rFonts w:ascii="Times New Roman" w:hAnsi="Times New Roman" w:cs="Times New Roman"/>
        </w:rPr>
        <w:t>/требований</w:t>
      </w:r>
      <w:r w:rsidR="00D7746F" w:rsidRPr="00A30AF3">
        <w:rPr>
          <w:rFonts w:ascii="Times New Roman" w:hAnsi="Times New Roman" w:cs="Times New Roman"/>
        </w:rPr>
        <w:t xml:space="preserve"> противопожарной безопасности, правил техники безопасности, охране окружающей среды - штраф в размере </w:t>
      </w:r>
      <w:r w:rsidR="007B08AB" w:rsidRPr="00A30AF3">
        <w:rPr>
          <w:rFonts w:ascii="Times New Roman" w:hAnsi="Times New Roman" w:cs="Times New Roman"/>
        </w:rPr>
        <w:t>100</w:t>
      </w:r>
      <w:r w:rsidR="000A5F5F" w:rsidRPr="00A30AF3">
        <w:rPr>
          <w:rFonts w:ascii="Times New Roman" w:hAnsi="Times New Roman" w:cs="Times New Roman"/>
        </w:rPr>
        <w:t> </w:t>
      </w:r>
      <w:r w:rsidR="007B08AB" w:rsidRPr="00A30AF3">
        <w:rPr>
          <w:rFonts w:ascii="Times New Roman" w:hAnsi="Times New Roman" w:cs="Times New Roman"/>
        </w:rPr>
        <w:t>000</w:t>
      </w:r>
      <w:r w:rsidR="000A5F5F" w:rsidRPr="00A30AF3">
        <w:rPr>
          <w:rFonts w:ascii="Times New Roman" w:hAnsi="Times New Roman" w:cs="Times New Roman"/>
        </w:rPr>
        <w:t xml:space="preserve"> (Сто тысяч)</w:t>
      </w:r>
      <w:r w:rsidR="007B08AB" w:rsidRPr="00A30AF3">
        <w:rPr>
          <w:rFonts w:ascii="Times New Roman" w:hAnsi="Times New Roman" w:cs="Times New Roman"/>
        </w:rPr>
        <w:t xml:space="preserve"> </w:t>
      </w:r>
      <w:r w:rsidR="00D7746F" w:rsidRPr="00A30AF3">
        <w:rPr>
          <w:rFonts w:ascii="Times New Roman" w:hAnsi="Times New Roman" w:cs="Times New Roman"/>
        </w:rPr>
        <w:t>рублей за каждый случай нарушения</w:t>
      </w:r>
      <w:r w:rsidR="007F2A49" w:rsidRPr="00A30AF3">
        <w:rPr>
          <w:rFonts w:ascii="Times New Roman" w:hAnsi="Times New Roman" w:cs="Times New Roman"/>
        </w:rPr>
        <w:t>, выявленный представителем Заказчика или Независимым техническим надзором</w:t>
      </w:r>
      <w:r w:rsidRPr="00A30AF3">
        <w:rPr>
          <w:rFonts w:ascii="Times New Roman" w:hAnsi="Times New Roman" w:cs="Times New Roman"/>
        </w:rPr>
        <w:t>;</w:t>
      </w:r>
    </w:p>
    <w:p w14:paraId="59B707B8" w14:textId="788669BF" w:rsidR="00D7746F" w:rsidRPr="00A30AF3" w:rsidRDefault="003121E3" w:rsidP="001A35DE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г</w:t>
      </w:r>
      <w:r w:rsidR="00D7746F" w:rsidRPr="00A30AF3">
        <w:rPr>
          <w:rFonts w:ascii="Times New Roman" w:hAnsi="Times New Roman" w:cs="Times New Roman"/>
        </w:rPr>
        <w:t>) за отсутствие предусмотренных п.</w:t>
      </w:r>
      <w:r w:rsidR="008C18EC" w:rsidRPr="00A30AF3">
        <w:rPr>
          <w:rFonts w:ascii="Times New Roman" w:hAnsi="Times New Roman" w:cs="Times New Roman"/>
        </w:rPr>
        <w:t>8</w:t>
      </w:r>
      <w:r w:rsidRPr="00A30AF3">
        <w:rPr>
          <w:rFonts w:ascii="Times New Roman" w:hAnsi="Times New Roman" w:cs="Times New Roman"/>
        </w:rPr>
        <w:t>.3 Договора</w:t>
      </w:r>
      <w:r w:rsidR="00D7746F" w:rsidRPr="00A30AF3">
        <w:rPr>
          <w:rFonts w:ascii="Times New Roman" w:hAnsi="Times New Roman" w:cs="Times New Roman"/>
        </w:rPr>
        <w:t xml:space="preserve"> сертификатов, технических паспортов и других документов, удостоверяющих их качество, документов предприятия-изготовителя необходимых для монтажа оборудования, </w:t>
      </w:r>
      <w:r w:rsidR="00521D0C" w:rsidRPr="00A30AF3">
        <w:rPr>
          <w:rFonts w:ascii="Times New Roman" w:hAnsi="Times New Roman" w:cs="Times New Roman"/>
        </w:rPr>
        <w:t>Подряд</w:t>
      </w:r>
      <w:r w:rsidR="00D7746F" w:rsidRPr="00A30AF3">
        <w:rPr>
          <w:rFonts w:ascii="Times New Roman" w:hAnsi="Times New Roman" w:cs="Times New Roman"/>
        </w:rPr>
        <w:t xml:space="preserve">чик уплачивает штраф в размере </w:t>
      </w:r>
      <w:r w:rsidR="007B08AB" w:rsidRPr="00A30AF3">
        <w:rPr>
          <w:rFonts w:ascii="Times New Roman" w:hAnsi="Times New Roman" w:cs="Times New Roman"/>
        </w:rPr>
        <w:t xml:space="preserve">50 000 </w:t>
      </w:r>
      <w:r w:rsidR="000A5F5F" w:rsidRPr="00A30AF3">
        <w:rPr>
          <w:rFonts w:ascii="Times New Roman" w:hAnsi="Times New Roman" w:cs="Times New Roman"/>
        </w:rPr>
        <w:t xml:space="preserve">(Пятьдесят тысяч) </w:t>
      </w:r>
      <w:r w:rsidR="00D7746F" w:rsidRPr="00A30AF3">
        <w:rPr>
          <w:rFonts w:ascii="Times New Roman" w:hAnsi="Times New Roman" w:cs="Times New Roman"/>
        </w:rPr>
        <w:t>рублей за каждый случай, выявленный</w:t>
      </w:r>
      <w:r w:rsidRPr="00A30AF3">
        <w:rPr>
          <w:rFonts w:ascii="Times New Roman" w:hAnsi="Times New Roman" w:cs="Times New Roman"/>
        </w:rPr>
        <w:t xml:space="preserve"> </w:t>
      </w:r>
      <w:r w:rsidR="007F2A49" w:rsidRPr="00A30AF3">
        <w:rPr>
          <w:rFonts w:ascii="Times New Roman" w:hAnsi="Times New Roman" w:cs="Times New Roman"/>
        </w:rPr>
        <w:t>представителем Заказчика или Независимым техническим надзором</w:t>
      </w:r>
      <w:r w:rsidRPr="00A30AF3">
        <w:rPr>
          <w:rFonts w:ascii="Times New Roman" w:hAnsi="Times New Roman" w:cs="Times New Roman"/>
        </w:rPr>
        <w:t>;</w:t>
      </w:r>
    </w:p>
    <w:p w14:paraId="5DAFFAE7" w14:textId="5793CF3A" w:rsidR="00D7746F" w:rsidRPr="00A30AF3" w:rsidRDefault="003121E3" w:rsidP="001A35DE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д</w:t>
      </w:r>
      <w:r w:rsidR="00D7746F" w:rsidRPr="00A30AF3">
        <w:rPr>
          <w:rFonts w:ascii="Times New Roman" w:hAnsi="Times New Roman" w:cs="Times New Roman"/>
        </w:rPr>
        <w:t xml:space="preserve">) за нарушение </w:t>
      </w:r>
      <w:r w:rsidR="00521D0C" w:rsidRPr="00A30AF3">
        <w:rPr>
          <w:rFonts w:ascii="Times New Roman" w:hAnsi="Times New Roman" w:cs="Times New Roman"/>
        </w:rPr>
        <w:t>Подряд</w:t>
      </w:r>
      <w:r w:rsidR="008E07A8" w:rsidRPr="00A30AF3">
        <w:rPr>
          <w:rFonts w:ascii="Times New Roman" w:hAnsi="Times New Roman" w:cs="Times New Roman"/>
        </w:rPr>
        <w:t xml:space="preserve">чиком и/или его субподрядчиками и/или поставщиками </w:t>
      </w:r>
      <w:r w:rsidR="00D7746F" w:rsidRPr="00A30AF3">
        <w:rPr>
          <w:rFonts w:ascii="Times New Roman" w:hAnsi="Times New Roman" w:cs="Times New Roman"/>
        </w:rPr>
        <w:t xml:space="preserve">обязательств по вывозу строительного и бытового мусора </w:t>
      </w:r>
      <w:r w:rsidR="00A8022C" w:rsidRPr="00A30AF3">
        <w:rPr>
          <w:rFonts w:ascii="Times New Roman" w:hAnsi="Times New Roman" w:cs="Times New Roman"/>
        </w:rPr>
        <w:t>из Объекта</w:t>
      </w:r>
      <w:r w:rsidR="00D7746F" w:rsidRPr="00A30AF3">
        <w:rPr>
          <w:rFonts w:ascii="Times New Roman" w:hAnsi="Times New Roman" w:cs="Times New Roman"/>
        </w:rPr>
        <w:t xml:space="preserve"> и прилегающей </w:t>
      </w:r>
      <w:r w:rsidR="00A8022C" w:rsidRPr="00A30AF3">
        <w:rPr>
          <w:rFonts w:ascii="Times New Roman" w:hAnsi="Times New Roman" w:cs="Times New Roman"/>
        </w:rPr>
        <w:t xml:space="preserve">к зданию </w:t>
      </w:r>
      <w:r w:rsidR="00D7746F" w:rsidRPr="00A30AF3">
        <w:rPr>
          <w:rFonts w:ascii="Times New Roman" w:hAnsi="Times New Roman" w:cs="Times New Roman"/>
        </w:rPr>
        <w:t xml:space="preserve">территории – штраф в размере </w:t>
      </w:r>
      <w:r w:rsidR="007B08AB" w:rsidRPr="00A30AF3">
        <w:rPr>
          <w:rFonts w:ascii="Times New Roman" w:hAnsi="Times New Roman" w:cs="Times New Roman"/>
        </w:rPr>
        <w:t>20</w:t>
      </w:r>
      <w:r w:rsidR="000A5F5F" w:rsidRPr="00A30AF3">
        <w:rPr>
          <w:rFonts w:ascii="Times New Roman" w:hAnsi="Times New Roman" w:cs="Times New Roman"/>
        </w:rPr>
        <w:t> </w:t>
      </w:r>
      <w:r w:rsidR="007B08AB" w:rsidRPr="00A30AF3">
        <w:rPr>
          <w:rFonts w:ascii="Times New Roman" w:hAnsi="Times New Roman" w:cs="Times New Roman"/>
        </w:rPr>
        <w:t>000</w:t>
      </w:r>
      <w:r w:rsidR="000A5F5F" w:rsidRPr="00A30AF3">
        <w:rPr>
          <w:rFonts w:ascii="Times New Roman" w:hAnsi="Times New Roman" w:cs="Times New Roman"/>
        </w:rPr>
        <w:t xml:space="preserve"> (Двадцать тысяч)</w:t>
      </w:r>
      <w:r w:rsidR="007B08AB" w:rsidRPr="00A30AF3">
        <w:rPr>
          <w:rFonts w:ascii="Times New Roman" w:hAnsi="Times New Roman" w:cs="Times New Roman"/>
        </w:rPr>
        <w:t xml:space="preserve"> </w:t>
      </w:r>
      <w:r w:rsidR="00D7746F" w:rsidRPr="00A30AF3">
        <w:rPr>
          <w:rFonts w:ascii="Times New Roman" w:hAnsi="Times New Roman" w:cs="Times New Roman"/>
        </w:rPr>
        <w:t>рублей за каждый случай нарушения, выявле</w:t>
      </w:r>
      <w:r w:rsidRPr="00A30AF3">
        <w:rPr>
          <w:rFonts w:ascii="Times New Roman" w:hAnsi="Times New Roman" w:cs="Times New Roman"/>
        </w:rPr>
        <w:t xml:space="preserve">нного </w:t>
      </w:r>
      <w:r w:rsidR="007F2A49" w:rsidRPr="00A30AF3">
        <w:rPr>
          <w:rFonts w:ascii="Times New Roman" w:hAnsi="Times New Roman" w:cs="Times New Roman"/>
        </w:rPr>
        <w:t>представителем Заказчика или Независимым техническим надзором</w:t>
      </w:r>
      <w:r w:rsidRPr="00A30AF3">
        <w:rPr>
          <w:rFonts w:ascii="Times New Roman" w:hAnsi="Times New Roman" w:cs="Times New Roman"/>
        </w:rPr>
        <w:t>;</w:t>
      </w:r>
    </w:p>
    <w:p w14:paraId="433960AF" w14:textId="6E08B9B7" w:rsidR="00547A58" w:rsidRPr="00A30AF3" w:rsidRDefault="003121E3" w:rsidP="001A35DE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е</w:t>
      </w:r>
      <w:r w:rsidR="00D7746F" w:rsidRPr="00A30AF3">
        <w:rPr>
          <w:rFonts w:ascii="Times New Roman" w:hAnsi="Times New Roman" w:cs="Times New Roman"/>
        </w:rPr>
        <w:t xml:space="preserve">) за нарушение сроков освобождения </w:t>
      </w:r>
      <w:r w:rsidR="00D4209B" w:rsidRPr="00A30AF3">
        <w:rPr>
          <w:rFonts w:ascii="Times New Roman" w:hAnsi="Times New Roman" w:cs="Times New Roman"/>
        </w:rPr>
        <w:t>Объекта</w:t>
      </w:r>
      <w:r w:rsidR="00D7746F" w:rsidRPr="00A30AF3">
        <w:rPr>
          <w:rFonts w:ascii="Times New Roman" w:hAnsi="Times New Roman" w:cs="Times New Roman"/>
        </w:rPr>
        <w:t xml:space="preserve"> от строительных машин, оборудования, инструментов, строительног</w:t>
      </w:r>
      <w:r w:rsidR="009B2200" w:rsidRPr="00A30AF3">
        <w:rPr>
          <w:rFonts w:ascii="Times New Roman" w:hAnsi="Times New Roman" w:cs="Times New Roman"/>
        </w:rPr>
        <w:t>о мусора, предусмотренных п.5.1</w:t>
      </w:r>
      <w:r w:rsidR="00F87069" w:rsidRPr="00A30AF3">
        <w:rPr>
          <w:rFonts w:ascii="Times New Roman" w:hAnsi="Times New Roman" w:cs="Times New Roman"/>
        </w:rPr>
        <w:t>7</w:t>
      </w:r>
      <w:r w:rsidR="009B2200" w:rsidRPr="00A30AF3">
        <w:rPr>
          <w:rFonts w:ascii="Times New Roman" w:hAnsi="Times New Roman" w:cs="Times New Roman"/>
        </w:rPr>
        <w:t xml:space="preserve"> настоящего Д</w:t>
      </w:r>
      <w:r w:rsidR="00D7746F" w:rsidRPr="00A30AF3">
        <w:rPr>
          <w:rFonts w:ascii="Times New Roman" w:hAnsi="Times New Roman" w:cs="Times New Roman"/>
        </w:rPr>
        <w:t xml:space="preserve">оговора - пени в размере </w:t>
      </w:r>
      <w:r w:rsidR="000C1FD4" w:rsidRPr="00A30AF3">
        <w:rPr>
          <w:rFonts w:ascii="Times New Roman" w:hAnsi="Times New Roman" w:cs="Times New Roman"/>
        </w:rPr>
        <w:t>0,1</w:t>
      </w:r>
      <w:r w:rsidR="007B08AB" w:rsidRPr="00A30AF3">
        <w:rPr>
          <w:rFonts w:ascii="Times New Roman" w:hAnsi="Times New Roman" w:cs="Times New Roman"/>
        </w:rPr>
        <w:t xml:space="preserve"> </w:t>
      </w:r>
      <w:r w:rsidR="000A5F5F" w:rsidRPr="00A30AF3">
        <w:rPr>
          <w:rFonts w:ascii="Times New Roman" w:hAnsi="Times New Roman" w:cs="Times New Roman"/>
        </w:rPr>
        <w:t>(</w:t>
      </w:r>
      <w:r w:rsidR="00572F38" w:rsidRPr="00A30AF3">
        <w:rPr>
          <w:rFonts w:ascii="Times New Roman" w:hAnsi="Times New Roman" w:cs="Times New Roman"/>
        </w:rPr>
        <w:t>Ноль целых о</w:t>
      </w:r>
      <w:r w:rsidR="000A5F5F" w:rsidRPr="00A30AF3">
        <w:rPr>
          <w:rFonts w:ascii="Times New Roman" w:hAnsi="Times New Roman" w:cs="Times New Roman"/>
        </w:rPr>
        <w:t>д</w:t>
      </w:r>
      <w:r w:rsidR="000C1FD4" w:rsidRPr="00A30AF3">
        <w:rPr>
          <w:rFonts w:ascii="Times New Roman" w:hAnsi="Times New Roman" w:cs="Times New Roman"/>
        </w:rPr>
        <w:t>на десятая</w:t>
      </w:r>
      <w:r w:rsidR="000A5F5F" w:rsidRPr="00A30AF3">
        <w:rPr>
          <w:rFonts w:ascii="Times New Roman" w:hAnsi="Times New Roman" w:cs="Times New Roman"/>
        </w:rPr>
        <w:t xml:space="preserve">) </w:t>
      </w:r>
      <w:r w:rsidR="007F2A49" w:rsidRPr="00A30AF3">
        <w:rPr>
          <w:rFonts w:ascii="Times New Roman" w:hAnsi="Times New Roman" w:cs="Times New Roman"/>
        </w:rPr>
        <w:t>% от Ц</w:t>
      </w:r>
      <w:r w:rsidR="00B51BE8" w:rsidRPr="00A30AF3">
        <w:rPr>
          <w:rFonts w:ascii="Times New Roman" w:hAnsi="Times New Roman" w:cs="Times New Roman"/>
        </w:rPr>
        <w:t xml:space="preserve">ены Договора </w:t>
      </w:r>
      <w:r w:rsidR="00D7746F" w:rsidRPr="00A30AF3">
        <w:rPr>
          <w:rFonts w:ascii="Times New Roman" w:hAnsi="Times New Roman" w:cs="Times New Roman"/>
        </w:rPr>
        <w:t>за каждый день просрочки</w:t>
      </w:r>
      <w:r w:rsidRPr="00A30AF3">
        <w:rPr>
          <w:rFonts w:ascii="Times New Roman" w:hAnsi="Times New Roman" w:cs="Times New Roman"/>
        </w:rPr>
        <w:t>;</w:t>
      </w:r>
    </w:p>
    <w:p w14:paraId="0B3F0194" w14:textId="7A9A9CB2" w:rsidR="00AE5C88" w:rsidRPr="00A30AF3" w:rsidRDefault="000C1FD4" w:rsidP="000C1FD4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ж</w:t>
      </w:r>
      <w:r w:rsidR="002C5B2A" w:rsidRPr="00A30AF3">
        <w:rPr>
          <w:rFonts w:ascii="Times New Roman" w:hAnsi="Times New Roman" w:cs="Times New Roman"/>
        </w:rPr>
        <w:t xml:space="preserve">) </w:t>
      </w:r>
      <w:r w:rsidR="00974410" w:rsidRPr="00A30AF3">
        <w:rPr>
          <w:rFonts w:ascii="Times New Roman" w:hAnsi="Times New Roman" w:cs="Times New Roman"/>
        </w:rPr>
        <w:t xml:space="preserve">за нарушение сроков устранения недостатков в порядке, предусмотренном Договором – неустойку в размере </w:t>
      </w:r>
      <w:r w:rsidRPr="00A30AF3">
        <w:rPr>
          <w:rFonts w:ascii="Times New Roman" w:hAnsi="Times New Roman" w:cs="Times New Roman"/>
        </w:rPr>
        <w:t>0,1</w:t>
      </w:r>
      <w:r w:rsidR="007B08AB" w:rsidRPr="00A30AF3">
        <w:rPr>
          <w:rFonts w:ascii="Times New Roman" w:hAnsi="Times New Roman" w:cs="Times New Roman"/>
        </w:rPr>
        <w:t xml:space="preserve"> </w:t>
      </w:r>
      <w:r w:rsidR="000A5F5F" w:rsidRPr="00A30AF3">
        <w:rPr>
          <w:rFonts w:ascii="Times New Roman" w:hAnsi="Times New Roman" w:cs="Times New Roman"/>
        </w:rPr>
        <w:t>(</w:t>
      </w:r>
      <w:r w:rsidR="00572F38" w:rsidRPr="00A30AF3">
        <w:rPr>
          <w:rFonts w:ascii="Times New Roman" w:hAnsi="Times New Roman" w:cs="Times New Roman"/>
        </w:rPr>
        <w:t>Ноль целых о</w:t>
      </w:r>
      <w:r w:rsidR="000A5F5F" w:rsidRPr="00A30AF3">
        <w:rPr>
          <w:rFonts w:ascii="Times New Roman" w:hAnsi="Times New Roman" w:cs="Times New Roman"/>
        </w:rPr>
        <w:t>д</w:t>
      </w:r>
      <w:r w:rsidRPr="00A30AF3">
        <w:rPr>
          <w:rFonts w:ascii="Times New Roman" w:hAnsi="Times New Roman" w:cs="Times New Roman"/>
        </w:rPr>
        <w:t>на десятая</w:t>
      </w:r>
      <w:r w:rsidR="000A5F5F" w:rsidRPr="00A30AF3">
        <w:rPr>
          <w:rFonts w:ascii="Times New Roman" w:hAnsi="Times New Roman" w:cs="Times New Roman"/>
        </w:rPr>
        <w:t xml:space="preserve">) </w:t>
      </w:r>
      <w:r w:rsidR="007F2A49" w:rsidRPr="00A30AF3">
        <w:rPr>
          <w:rFonts w:ascii="Times New Roman" w:hAnsi="Times New Roman" w:cs="Times New Roman"/>
        </w:rPr>
        <w:t>% от Ц</w:t>
      </w:r>
      <w:r w:rsidR="00974410" w:rsidRPr="00A30AF3">
        <w:rPr>
          <w:rFonts w:ascii="Times New Roman" w:hAnsi="Times New Roman" w:cs="Times New Roman"/>
        </w:rPr>
        <w:t>ены Договора за каждый день просрочки</w:t>
      </w:r>
      <w:r w:rsidR="00D42E7E" w:rsidRPr="00A30AF3">
        <w:rPr>
          <w:rFonts w:ascii="Times New Roman" w:hAnsi="Times New Roman" w:cs="Times New Roman"/>
        </w:rPr>
        <w:t xml:space="preserve">; </w:t>
      </w:r>
    </w:p>
    <w:p w14:paraId="54772A32" w14:textId="2DC22DCC" w:rsidR="00D42E7E" w:rsidRPr="00A30AF3" w:rsidRDefault="00D42E7E" w:rsidP="000C1FD4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з) за нарушение срока возврата </w:t>
      </w:r>
      <w:r w:rsidR="004F7117" w:rsidRPr="00A30AF3">
        <w:rPr>
          <w:rFonts w:ascii="Times New Roman" w:hAnsi="Times New Roman" w:cs="Times New Roman"/>
        </w:rPr>
        <w:t xml:space="preserve">неотработанного </w:t>
      </w:r>
      <w:r w:rsidRPr="00A30AF3">
        <w:rPr>
          <w:rFonts w:ascii="Times New Roman" w:hAnsi="Times New Roman" w:cs="Times New Roman"/>
        </w:rPr>
        <w:t xml:space="preserve">Аванса – 0,1 </w:t>
      </w:r>
      <w:r w:rsidR="00025377" w:rsidRPr="00A30AF3">
        <w:rPr>
          <w:rFonts w:ascii="Times New Roman" w:hAnsi="Times New Roman" w:cs="Times New Roman"/>
        </w:rPr>
        <w:t xml:space="preserve">(ноль целых одна десятая) </w:t>
      </w:r>
      <w:r w:rsidRPr="00A30AF3">
        <w:rPr>
          <w:rFonts w:ascii="Times New Roman" w:hAnsi="Times New Roman" w:cs="Times New Roman"/>
        </w:rPr>
        <w:t xml:space="preserve">% от </w:t>
      </w:r>
      <w:r w:rsidR="004F7117" w:rsidRPr="00A30AF3">
        <w:rPr>
          <w:rFonts w:ascii="Times New Roman" w:hAnsi="Times New Roman" w:cs="Times New Roman"/>
        </w:rPr>
        <w:t xml:space="preserve">подлежащей возврату </w:t>
      </w:r>
      <w:r w:rsidRPr="00A30AF3">
        <w:rPr>
          <w:rFonts w:ascii="Times New Roman" w:hAnsi="Times New Roman" w:cs="Times New Roman"/>
        </w:rPr>
        <w:t>суммы</w:t>
      </w:r>
      <w:r w:rsidR="004F7117" w:rsidRPr="00A30AF3">
        <w:rPr>
          <w:rFonts w:ascii="Times New Roman" w:hAnsi="Times New Roman" w:cs="Times New Roman"/>
        </w:rPr>
        <w:t xml:space="preserve"> неотработанного</w:t>
      </w:r>
      <w:r w:rsidRPr="00A30AF3">
        <w:rPr>
          <w:rFonts w:ascii="Times New Roman" w:hAnsi="Times New Roman" w:cs="Times New Roman"/>
        </w:rPr>
        <w:t xml:space="preserve"> Аванса за каждый день просрочки.</w:t>
      </w:r>
    </w:p>
    <w:p w14:paraId="0B2C42BE" w14:textId="5CB5F13B" w:rsidR="00A0192B" w:rsidRPr="00A30AF3" w:rsidRDefault="00A94A46" w:rsidP="00A0192B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  <w:bCs/>
        </w:rPr>
        <w:t>18.</w:t>
      </w:r>
      <w:r w:rsidR="004149C5" w:rsidRPr="00A30AF3">
        <w:rPr>
          <w:rFonts w:ascii="Times New Roman" w:hAnsi="Times New Roman" w:cs="Times New Roman"/>
          <w:bCs/>
        </w:rPr>
        <w:t>3</w:t>
      </w:r>
      <w:r w:rsidR="00E02979" w:rsidRPr="00A30AF3">
        <w:rPr>
          <w:rFonts w:ascii="Times New Roman" w:hAnsi="Times New Roman" w:cs="Times New Roman"/>
          <w:bCs/>
        </w:rPr>
        <w:t xml:space="preserve">. </w:t>
      </w:r>
      <w:r w:rsidR="00521D0C" w:rsidRPr="00A30AF3">
        <w:rPr>
          <w:rFonts w:ascii="Times New Roman" w:hAnsi="Times New Roman" w:cs="Times New Roman"/>
          <w:bCs/>
        </w:rPr>
        <w:t>Подряд</w:t>
      </w:r>
      <w:r w:rsidR="00394B3B" w:rsidRPr="00A30AF3">
        <w:rPr>
          <w:rFonts w:ascii="Times New Roman" w:hAnsi="Times New Roman" w:cs="Times New Roman"/>
          <w:bCs/>
        </w:rPr>
        <w:t xml:space="preserve">чик обязан оплатить начисленную в соответствии с Договором неустойку в течение 5 (Пяти) рабочих дней с момента получения требования Заказчика. </w:t>
      </w:r>
      <w:r w:rsidR="00A0192B" w:rsidRPr="00A30AF3">
        <w:rPr>
          <w:rFonts w:ascii="Times New Roman" w:hAnsi="Times New Roman" w:cs="Times New Roman"/>
          <w:bCs/>
        </w:rPr>
        <w:t>Заказчик вправе</w:t>
      </w:r>
      <w:r w:rsidR="00024E91" w:rsidRPr="00A30AF3">
        <w:rPr>
          <w:rFonts w:ascii="Times New Roman" w:hAnsi="Times New Roman" w:cs="Times New Roman"/>
          <w:bCs/>
        </w:rPr>
        <w:t xml:space="preserve"> в одностороннем порядке</w:t>
      </w:r>
      <w:r w:rsidR="00A0192B" w:rsidRPr="00A30AF3">
        <w:rPr>
          <w:rFonts w:ascii="Times New Roman" w:hAnsi="Times New Roman" w:cs="Times New Roman"/>
          <w:bCs/>
        </w:rPr>
        <w:t xml:space="preserve"> удерж</w:t>
      </w:r>
      <w:r w:rsidR="008B457F" w:rsidRPr="00A30AF3">
        <w:rPr>
          <w:rFonts w:ascii="Times New Roman" w:hAnsi="Times New Roman" w:cs="Times New Roman"/>
          <w:bCs/>
        </w:rPr>
        <w:t>ивать</w:t>
      </w:r>
      <w:r w:rsidR="00A0192B" w:rsidRPr="00A30AF3">
        <w:rPr>
          <w:rFonts w:ascii="Times New Roman" w:hAnsi="Times New Roman" w:cs="Times New Roman"/>
          <w:bCs/>
        </w:rPr>
        <w:t xml:space="preserve"> </w:t>
      </w:r>
      <w:r w:rsidR="008B457F" w:rsidRPr="00A30AF3">
        <w:rPr>
          <w:rFonts w:ascii="Times New Roman" w:hAnsi="Times New Roman" w:cs="Times New Roman"/>
          <w:bCs/>
        </w:rPr>
        <w:t>суммы неусто</w:t>
      </w:r>
      <w:r w:rsidR="00E02979" w:rsidRPr="00A30AF3">
        <w:rPr>
          <w:rFonts w:ascii="Times New Roman" w:hAnsi="Times New Roman" w:cs="Times New Roman"/>
          <w:bCs/>
        </w:rPr>
        <w:t>е</w:t>
      </w:r>
      <w:r w:rsidR="008B457F" w:rsidRPr="00A30AF3">
        <w:rPr>
          <w:rFonts w:ascii="Times New Roman" w:hAnsi="Times New Roman" w:cs="Times New Roman"/>
          <w:bCs/>
        </w:rPr>
        <w:t xml:space="preserve">к, предусмотренные </w:t>
      </w:r>
      <w:r w:rsidR="00E02979" w:rsidRPr="00A30AF3">
        <w:rPr>
          <w:rFonts w:ascii="Times New Roman" w:hAnsi="Times New Roman" w:cs="Times New Roman"/>
          <w:bCs/>
        </w:rPr>
        <w:t xml:space="preserve">Договором </w:t>
      </w:r>
      <w:r w:rsidR="00596776" w:rsidRPr="00A30AF3">
        <w:rPr>
          <w:rFonts w:ascii="Times New Roman" w:hAnsi="Times New Roman" w:cs="Times New Roman"/>
          <w:bCs/>
        </w:rPr>
        <w:t>(полностью или частично)</w:t>
      </w:r>
      <w:r w:rsidR="008B457F" w:rsidRPr="00A30AF3">
        <w:rPr>
          <w:rFonts w:ascii="Times New Roman" w:hAnsi="Times New Roman" w:cs="Times New Roman"/>
          <w:bCs/>
        </w:rPr>
        <w:t xml:space="preserve">, </w:t>
      </w:r>
      <w:r w:rsidR="00A0192B" w:rsidRPr="00A30AF3">
        <w:rPr>
          <w:rFonts w:ascii="Times New Roman" w:hAnsi="Times New Roman" w:cs="Times New Roman"/>
          <w:bCs/>
        </w:rPr>
        <w:t xml:space="preserve">из сумм, подлежащих выплате </w:t>
      </w:r>
      <w:r w:rsidR="00521D0C" w:rsidRPr="00A30AF3">
        <w:rPr>
          <w:rFonts w:ascii="Times New Roman" w:hAnsi="Times New Roman" w:cs="Times New Roman"/>
          <w:bCs/>
        </w:rPr>
        <w:t>Подряд</w:t>
      </w:r>
      <w:r w:rsidR="00A0192B" w:rsidRPr="00A30AF3">
        <w:rPr>
          <w:rFonts w:ascii="Times New Roman" w:hAnsi="Times New Roman" w:cs="Times New Roman"/>
          <w:bCs/>
        </w:rPr>
        <w:t>чику</w:t>
      </w:r>
      <w:r w:rsidR="00A74001" w:rsidRPr="00A30AF3">
        <w:rPr>
          <w:rFonts w:ascii="Times New Roman" w:hAnsi="Times New Roman" w:cs="Times New Roman"/>
          <w:bCs/>
        </w:rPr>
        <w:t xml:space="preserve">, в том числе </w:t>
      </w:r>
      <w:r w:rsidR="002E0D8D" w:rsidRPr="00A30AF3">
        <w:rPr>
          <w:rFonts w:ascii="Times New Roman" w:hAnsi="Times New Roman" w:cs="Times New Roman"/>
          <w:bCs/>
        </w:rPr>
        <w:t>из очередных платежей</w:t>
      </w:r>
      <w:r w:rsidR="00A74001" w:rsidRPr="00A30AF3">
        <w:rPr>
          <w:rFonts w:ascii="Times New Roman" w:hAnsi="Times New Roman" w:cs="Times New Roman"/>
          <w:bCs/>
        </w:rPr>
        <w:t xml:space="preserve"> по настоящему Договору</w:t>
      </w:r>
      <w:r w:rsidR="002E0D8D" w:rsidRPr="00A30AF3">
        <w:rPr>
          <w:rFonts w:ascii="Times New Roman" w:hAnsi="Times New Roman" w:cs="Times New Roman"/>
          <w:bCs/>
        </w:rPr>
        <w:t>,</w:t>
      </w:r>
      <w:r w:rsidR="00A0192B" w:rsidRPr="00A30AF3">
        <w:rPr>
          <w:rFonts w:ascii="Times New Roman" w:hAnsi="Times New Roman" w:cs="Times New Roman"/>
        </w:rPr>
        <w:t xml:space="preserve"> </w:t>
      </w:r>
      <w:r w:rsidR="008B457F" w:rsidRPr="00A30AF3">
        <w:rPr>
          <w:rFonts w:ascii="Times New Roman" w:hAnsi="Times New Roman" w:cs="Times New Roman"/>
          <w:bCs/>
        </w:rPr>
        <w:t xml:space="preserve">с предоставлением </w:t>
      </w:r>
      <w:r w:rsidR="00521D0C" w:rsidRPr="00A30AF3">
        <w:rPr>
          <w:rFonts w:ascii="Times New Roman" w:hAnsi="Times New Roman" w:cs="Times New Roman"/>
          <w:bCs/>
        </w:rPr>
        <w:t>Подряд</w:t>
      </w:r>
      <w:r w:rsidR="008B457F" w:rsidRPr="00A30AF3">
        <w:rPr>
          <w:rFonts w:ascii="Times New Roman" w:hAnsi="Times New Roman" w:cs="Times New Roman"/>
          <w:bCs/>
        </w:rPr>
        <w:t>чику расчетов начисленн</w:t>
      </w:r>
      <w:r w:rsidR="00E02979" w:rsidRPr="00A30AF3">
        <w:rPr>
          <w:rFonts w:ascii="Times New Roman" w:hAnsi="Times New Roman" w:cs="Times New Roman"/>
          <w:bCs/>
        </w:rPr>
        <w:t>ых</w:t>
      </w:r>
      <w:r w:rsidR="008B457F" w:rsidRPr="00A30AF3">
        <w:rPr>
          <w:rFonts w:ascii="Times New Roman" w:hAnsi="Times New Roman" w:cs="Times New Roman"/>
          <w:bCs/>
        </w:rPr>
        <w:t xml:space="preserve"> неусто</w:t>
      </w:r>
      <w:r w:rsidR="00E02979" w:rsidRPr="00A30AF3">
        <w:rPr>
          <w:rFonts w:ascii="Times New Roman" w:hAnsi="Times New Roman" w:cs="Times New Roman"/>
          <w:bCs/>
        </w:rPr>
        <w:t>ек</w:t>
      </w:r>
      <w:r w:rsidR="00A0192B" w:rsidRPr="00A30AF3">
        <w:rPr>
          <w:rFonts w:ascii="Times New Roman" w:hAnsi="Times New Roman" w:cs="Times New Roman"/>
          <w:bCs/>
        </w:rPr>
        <w:t>.</w:t>
      </w:r>
      <w:r w:rsidR="00912BB6" w:rsidRPr="00A30AF3">
        <w:rPr>
          <w:rFonts w:ascii="Times New Roman" w:hAnsi="Times New Roman" w:cs="Times New Roman"/>
        </w:rPr>
        <w:t xml:space="preserve"> </w:t>
      </w:r>
    </w:p>
    <w:p w14:paraId="3C091A70" w14:textId="4AF455A6" w:rsidR="00443B07" w:rsidRPr="00A30AF3" w:rsidRDefault="00443B07" w:rsidP="00443B07">
      <w:pPr>
        <w:keepLines/>
        <w:tabs>
          <w:tab w:val="left" w:pos="851"/>
        </w:tabs>
        <w:ind w:firstLine="567"/>
        <w:jc w:val="both"/>
      </w:pPr>
      <w:r w:rsidRPr="00A30AF3">
        <w:t>18</w:t>
      </w:r>
      <w:r w:rsidR="00B47D34" w:rsidRPr="00A30AF3">
        <w:t>.</w:t>
      </w:r>
      <w:r w:rsidR="004149C5" w:rsidRPr="00A30AF3">
        <w:t>4</w:t>
      </w:r>
      <w:r w:rsidRPr="00A30AF3">
        <w:t xml:space="preserve">. Убытки Заказчика, вызванные нарушением </w:t>
      </w:r>
      <w:r w:rsidR="00521D0C" w:rsidRPr="00A30AF3">
        <w:t>Подряд</w:t>
      </w:r>
      <w:r w:rsidRPr="00A30AF3">
        <w:t>чиком обязательств по Договору, рассчитываются с учетом следующих положений:</w:t>
      </w:r>
    </w:p>
    <w:p w14:paraId="444802FE" w14:textId="268FCAFA" w:rsidR="00737100" w:rsidRPr="00A30AF3" w:rsidRDefault="00443B07" w:rsidP="00737100">
      <w:pPr>
        <w:keepLines/>
        <w:tabs>
          <w:tab w:val="left" w:pos="851"/>
        </w:tabs>
        <w:ind w:firstLine="567"/>
        <w:jc w:val="both"/>
      </w:pPr>
      <w:r w:rsidRPr="00A30AF3">
        <w:t>18.</w:t>
      </w:r>
      <w:r w:rsidR="004149C5" w:rsidRPr="00A30AF3">
        <w:t>5</w:t>
      </w:r>
      <w:r w:rsidRPr="00A30AF3">
        <w:t xml:space="preserve">.1. Убытки, причиненные Заказчику, подлежат возмещению </w:t>
      </w:r>
      <w:r w:rsidR="00521D0C" w:rsidRPr="00A30AF3">
        <w:t>Подряд</w:t>
      </w:r>
      <w:r w:rsidRPr="00A30AF3">
        <w:t xml:space="preserve">чиком сверх неустойки, взыскиваемой за нарушение </w:t>
      </w:r>
      <w:r w:rsidR="00521D0C" w:rsidRPr="00A30AF3">
        <w:t>Подряд</w:t>
      </w:r>
      <w:r w:rsidRPr="00A30AF3">
        <w:t>чиком своих обязательств по Договору.</w:t>
      </w:r>
    </w:p>
    <w:p w14:paraId="19A7AEFB" w14:textId="603E91EF" w:rsidR="00443B07" w:rsidRPr="00A30AF3" w:rsidRDefault="00443B07" w:rsidP="00737100">
      <w:pPr>
        <w:keepLines/>
        <w:tabs>
          <w:tab w:val="left" w:pos="851"/>
        </w:tabs>
        <w:ind w:firstLine="567"/>
        <w:jc w:val="both"/>
      </w:pPr>
      <w:r w:rsidRPr="00A30AF3">
        <w:t>18.</w:t>
      </w:r>
      <w:r w:rsidR="004149C5" w:rsidRPr="00A30AF3">
        <w:t>5</w:t>
      </w:r>
      <w:r w:rsidRPr="00A30AF3">
        <w:t xml:space="preserve">.2. Убытки рассчитываются путем калькуляции всех затрат (расходов) Заказчика, который Заказчик понес или должен будет понести для восстановления своего нарушенного права на получение в срок качественного результата Работ, включая, но не ограничиваясь затратами: на самостоятельное </w:t>
      </w:r>
      <w:r w:rsidR="005F0F27" w:rsidRPr="00A30AF3">
        <w:t xml:space="preserve">и/или силами третьих лиц </w:t>
      </w:r>
      <w:r w:rsidRPr="00A30AF3">
        <w:t>устранение недостатков и приобретение материалов и оборудования взамен дефектного, штрафов, пеней и неустоек начисленных в адрес Заказчика третьими лицами</w:t>
      </w:r>
      <w:r w:rsidR="00E23052" w:rsidRPr="00A30AF3">
        <w:t>, в том числе Государственными органами</w:t>
      </w:r>
      <w:r w:rsidR="005F0F27" w:rsidRPr="00A30AF3">
        <w:t xml:space="preserve">, в том числе </w:t>
      </w:r>
      <w:r w:rsidRPr="00A30AF3">
        <w:t xml:space="preserve"> в связи его обязательствами по вводу  Объекта отвечающего гарантированным показателем  в эксплуатацию в срок. </w:t>
      </w:r>
    </w:p>
    <w:p w14:paraId="50F08B74" w14:textId="13EE2D46" w:rsidR="00D7746F" w:rsidRPr="00A30AF3" w:rsidRDefault="00443B07" w:rsidP="001A35DE">
      <w:pPr>
        <w:keepLines/>
        <w:ind w:firstLine="567"/>
        <w:jc w:val="both"/>
      </w:pPr>
      <w:r w:rsidRPr="00A30AF3">
        <w:t>18.</w:t>
      </w:r>
      <w:r w:rsidR="004149C5" w:rsidRPr="00A30AF3">
        <w:t>5</w:t>
      </w:r>
      <w:r w:rsidRPr="00A30AF3">
        <w:t xml:space="preserve">.3. </w:t>
      </w:r>
      <w:r w:rsidR="00521D0C" w:rsidRPr="00A30AF3">
        <w:t>Подряд</w:t>
      </w:r>
      <w:r w:rsidRPr="00A30AF3">
        <w:t xml:space="preserve">чик обязан возместить Заказчику убытки, возникшие у Заказчика в связи с невозможностью эксплуатации Объекта (в том числе невозможности достижения заданных параметров работы, отклонения от заданных параметров и т.п.) вследствие недостатков в Объекте, за весь период до момента устранения недостатков. </w:t>
      </w:r>
    </w:p>
    <w:p w14:paraId="3722CACA" w14:textId="5C03CFCD" w:rsidR="007D0E4C" w:rsidRPr="00A30AF3" w:rsidRDefault="00443B07" w:rsidP="00024E91">
      <w:pPr>
        <w:ind w:firstLine="567"/>
        <w:jc w:val="both"/>
      </w:pPr>
      <w:r w:rsidRPr="00A30AF3">
        <w:t>18</w:t>
      </w:r>
      <w:r w:rsidR="00D7746F" w:rsidRPr="00A30AF3">
        <w:t>.</w:t>
      </w:r>
      <w:r w:rsidR="004149C5" w:rsidRPr="00A30AF3">
        <w:t>6</w:t>
      </w:r>
      <w:r w:rsidR="00D7746F" w:rsidRPr="00A30AF3">
        <w:t xml:space="preserve">. Уплата неустоек, а также возмещение </w:t>
      </w:r>
      <w:r w:rsidR="007D0E4C" w:rsidRPr="00A30AF3">
        <w:t xml:space="preserve">расходов </w:t>
      </w:r>
      <w:r w:rsidR="00D7746F" w:rsidRPr="00A30AF3">
        <w:t>не освобождает Стороны от исполнения своих обязательств по Договору в натуре.</w:t>
      </w:r>
      <w:r w:rsidR="005F0D87" w:rsidRPr="00A30AF3">
        <w:t xml:space="preserve"> </w:t>
      </w:r>
    </w:p>
    <w:p w14:paraId="4CCA8591" w14:textId="334BA33B" w:rsidR="00657000" w:rsidRPr="00A30AF3" w:rsidRDefault="00657000" w:rsidP="00024E91">
      <w:pPr>
        <w:ind w:firstLine="567"/>
        <w:jc w:val="both"/>
      </w:pPr>
      <w:r w:rsidRPr="00A30AF3">
        <w:t>18.</w:t>
      </w:r>
      <w:r w:rsidR="004149C5" w:rsidRPr="00A30AF3">
        <w:t>7</w:t>
      </w:r>
      <w:r w:rsidRPr="00A30AF3">
        <w:t xml:space="preserve">. Ни при каких обстоятельствах </w:t>
      </w:r>
      <w:r w:rsidR="00521D0C" w:rsidRPr="00A30AF3">
        <w:t>Подряд</w:t>
      </w:r>
      <w:r w:rsidRPr="00A30AF3">
        <w:t>чик не вправе требовать от Заказчика возмещение упущенной выгоды.</w:t>
      </w:r>
    </w:p>
    <w:p w14:paraId="1072F1E2" w14:textId="77777777" w:rsidR="00C432C9" w:rsidRPr="00A30AF3" w:rsidRDefault="00C432C9" w:rsidP="00F865B4">
      <w:pPr>
        <w:pStyle w:val="ConsNormal"/>
        <w:ind w:firstLine="540"/>
        <w:jc w:val="both"/>
        <w:rPr>
          <w:rFonts w:ascii="Times New Roman" w:hAnsi="Times New Roman" w:cs="Times New Roman"/>
        </w:rPr>
      </w:pPr>
    </w:p>
    <w:p w14:paraId="785B7579" w14:textId="45544ABC" w:rsidR="00024E91" w:rsidRPr="00A30AF3" w:rsidRDefault="008C18EC" w:rsidP="005F01F3">
      <w:pPr>
        <w:pStyle w:val="ConsNormal"/>
        <w:jc w:val="center"/>
        <w:outlineLvl w:val="0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>19</w:t>
      </w:r>
      <w:r w:rsidR="00D7746F" w:rsidRPr="00A30AF3">
        <w:rPr>
          <w:rFonts w:ascii="Times New Roman" w:hAnsi="Times New Roman" w:cs="Times New Roman"/>
          <w:b/>
        </w:rPr>
        <w:t>. Обстоятельства непреодолимой силы</w:t>
      </w:r>
    </w:p>
    <w:p w14:paraId="67B688A2" w14:textId="79C213B4" w:rsidR="00D7746F" w:rsidRPr="00A30AF3" w:rsidRDefault="008C18EC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19</w:t>
      </w:r>
      <w:r w:rsidR="00D7746F" w:rsidRPr="00A30AF3">
        <w:rPr>
          <w:rFonts w:ascii="Times New Roman" w:hAnsi="Times New Roman" w:cs="Times New Roman"/>
        </w:rPr>
        <w:t>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</w:t>
      </w:r>
      <w:r w:rsidR="001A35DE" w:rsidRPr="00A30AF3">
        <w:rPr>
          <w:rFonts w:ascii="Times New Roman" w:hAnsi="Times New Roman" w:cs="Times New Roman"/>
        </w:rPr>
        <w:t xml:space="preserve">, которые </w:t>
      </w:r>
      <w:r w:rsidR="00D7746F" w:rsidRPr="00A30AF3">
        <w:rPr>
          <w:rFonts w:ascii="Times New Roman" w:hAnsi="Times New Roman" w:cs="Times New Roman"/>
        </w:rPr>
        <w:t>непосредственно повлияли на исполнение настоящего Договора.</w:t>
      </w:r>
    </w:p>
    <w:p w14:paraId="60A49B6C" w14:textId="77777777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Под обстоятельствами непреодолимой силы понимаются обстоятельства, возникшие после заключения настоящего Договора в результате непредвиденных и неотвратимых Сторонами событий</w:t>
      </w:r>
      <w:r w:rsidR="00830F66" w:rsidRPr="00A30AF3">
        <w:rPr>
          <w:rFonts w:ascii="Times New Roman" w:hAnsi="Times New Roman" w:cs="Times New Roman"/>
        </w:rPr>
        <w:t xml:space="preserve">, </w:t>
      </w:r>
      <w:r w:rsidRPr="00A30AF3">
        <w:rPr>
          <w:rFonts w:ascii="Times New Roman" w:hAnsi="Times New Roman" w:cs="Times New Roman"/>
        </w:rPr>
        <w:t>таких как:</w:t>
      </w:r>
    </w:p>
    <w:p w14:paraId="25EB5FA5" w14:textId="77777777" w:rsidR="00D7746F" w:rsidRPr="00A30AF3" w:rsidRDefault="00D7746F" w:rsidP="005078A0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- катастрофы природного и техногенного характера (наводнение, землетрясение и т.п.);</w:t>
      </w:r>
    </w:p>
    <w:p w14:paraId="51C0F583" w14:textId="77777777" w:rsidR="00B876E7" w:rsidRPr="00A30AF3" w:rsidRDefault="00D7746F" w:rsidP="005078A0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- </w:t>
      </w:r>
      <w:r w:rsidR="00B876E7" w:rsidRPr="00A30AF3">
        <w:rPr>
          <w:rFonts w:ascii="Times New Roman" w:hAnsi="Times New Roman" w:cs="Times New Roman"/>
        </w:rPr>
        <w:t>теракты на Объекте;</w:t>
      </w:r>
    </w:p>
    <w:p w14:paraId="729781BF" w14:textId="77777777" w:rsidR="00D7746F" w:rsidRPr="00A30AF3" w:rsidRDefault="00B876E7" w:rsidP="005078A0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lastRenderedPageBreak/>
        <w:t>-</w:t>
      </w:r>
      <w:r w:rsidR="00D7746F" w:rsidRPr="00A30AF3">
        <w:rPr>
          <w:rFonts w:ascii="Times New Roman" w:hAnsi="Times New Roman" w:cs="Times New Roman"/>
        </w:rPr>
        <w:t>военные действия в районе производства работ;</w:t>
      </w:r>
    </w:p>
    <w:p w14:paraId="39597074" w14:textId="77C1EF3D" w:rsidR="00D7746F" w:rsidRPr="00A30AF3" w:rsidRDefault="00D7746F" w:rsidP="005078A0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- забастовки общенационального или отраслевого характера, кроме забастовок персонала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чика</w:t>
      </w:r>
      <w:r w:rsidR="00E23052" w:rsidRPr="00A30AF3">
        <w:rPr>
          <w:rFonts w:ascii="Times New Roman" w:hAnsi="Times New Roman" w:cs="Times New Roman"/>
        </w:rPr>
        <w:t>, субподрядчиков</w:t>
      </w:r>
      <w:r w:rsidRPr="00A30AF3">
        <w:rPr>
          <w:rFonts w:ascii="Times New Roman" w:hAnsi="Times New Roman" w:cs="Times New Roman"/>
        </w:rPr>
        <w:t xml:space="preserve"> и Заказчика;</w:t>
      </w:r>
    </w:p>
    <w:p w14:paraId="373BD38E" w14:textId="77777777" w:rsidR="00D7746F" w:rsidRPr="00A30AF3" w:rsidRDefault="008C18EC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19</w:t>
      </w:r>
      <w:r w:rsidR="00D7746F" w:rsidRPr="00A30AF3">
        <w:rPr>
          <w:rFonts w:ascii="Times New Roman" w:hAnsi="Times New Roman" w:cs="Times New Roman"/>
        </w:rPr>
        <w:t xml:space="preserve">.2. Сторона, для которой создалась невозможность исполнения обязательств по настоящему Договору в результате наступления обстоятельств непреодолимой силы, должна известить об этом в письменном виде другую Сторону незамедлительно, но не позднее </w:t>
      </w:r>
      <w:r w:rsidR="0018070B" w:rsidRPr="00A30AF3">
        <w:rPr>
          <w:rFonts w:ascii="Times New Roman" w:hAnsi="Times New Roman" w:cs="Times New Roman"/>
        </w:rPr>
        <w:t xml:space="preserve">2 </w:t>
      </w:r>
      <w:r w:rsidR="00D7746F" w:rsidRPr="00A30AF3">
        <w:rPr>
          <w:rFonts w:ascii="Times New Roman" w:hAnsi="Times New Roman" w:cs="Times New Roman"/>
        </w:rPr>
        <w:t>дней с момента их наступления</w:t>
      </w:r>
      <w:r w:rsidR="0082217A" w:rsidRPr="00A30AF3">
        <w:rPr>
          <w:rFonts w:ascii="Times New Roman" w:hAnsi="Times New Roman" w:cs="Times New Roman"/>
        </w:rPr>
        <w:t>.</w:t>
      </w:r>
      <w:r w:rsidR="00D7746F" w:rsidRPr="00A30AF3">
        <w:rPr>
          <w:rFonts w:ascii="Times New Roman" w:hAnsi="Times New Roman" w:cs="Times New Roman"/>
        </w:rPr>
        <w:t xml:space="preserve"> Эта же Сторона должна также известить в письменном виде другую Сторону незамедлительно, </w:t>
      </w:r>
      <w:r w:rsidR="0018070B" w:rsidRPr="00A30AF3">
        <w:rPr>
          <w:rFonts w:ascii="Times New Roman" w:hAnsi="Times New Roman" w:cs="Times New Roman"/>
        </w:rPr>
        <w:t xml:space="preserve">не </w:t>
      </w:r>
      <w:r w:rsidR="00D7746F" w:rsidRPr="00A30AF3">
        <w:rPr>
          <w:rFonts w:ascii="Times New Roman" w:hAnsi="Times New Roman" w:cs="Times New Roman"/>
        </w:rPr>
        <w:t xml:space="preserve">позднее </w:t>
      </w:r>
      <w:r w:rsidR="00E23052" w:rsidRPr="00A30AF3">
        <w:rPr>
          <w:rFonts w:ascii="Times New Roman" w:hAnsi="Times New Roman" w:cs="Times New Roman"/>
        </w:rPr>
        <w:t xml:space="preserve">2 (двух) </w:t>
      </w:r>
      <w:r w:rsidR="00D7746F" w:rsidRPr="00A30AF3">
        <w:rPr>
          <w:rFonts w:ascii="Times New Roman" w:hAnsi="Times New Roman" w:cs="Times New Roman"/>
        </w:rPr>
        <w:t>дней, о прекращении действия этих обстоятельств.</w:t>
      </w:r>
    </w:p>
    <w:p w14:paraId="0D2FB805" w14:textId="77777777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Не извещение или несвоевременное извещение о наступлении обстоятельств непреодолимой силы влечет за собой утрату права ссылаться на эти обстоятельства, как освобождающие от ответственности за выполнение условий настоящего Договора.</w:t>
      </w:r>
    </w:p>
    <w:p w14:paraId="7AB34B97" w14:textId="77777777" w:rsidR="00D7746F" w:rsidRPr="00A30AF3" w:rsidRDefault="00D7746F" w:rsidP="00D7746F">
      <w:pPr>
        <w:pStyle w:val="ConsNormal"/>
        <w:ind w:firstLine="540"/>
        <w:jc w:val="center"/>
        <w:rPr>
          <w:rFonts w:ascii="Times New Roman" w:hAnsi="Times New Roman" w:cs="Times New Roman"/>
        </w:rPr>
      </w:pPr>
    </w:p>
    <w:p w14:paraId="683FB179" w14:textId="12C90868" w:rsidR="008C18EC" w:rsidRPr="00A30AF3" w:rsidRDefault="00D7746F" w:rsidP="005F01F3">
      <w:pPr>
        <w:pStyle w:val="ConsNormal"/>
        <w:jc w:val="center"/>
        <w:outlineLvl w:val="0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>2</w:t>
      </w:r>
      <w:r w:rsidR="008C18EC" w:rsidRPr="00A30AF3">
        <w:rPr>
          <w:rFonts w:ascii="Times New Roman" w:hAnsi="Times New Roman" w:cs="Times New Roman"/>
          <w:b/>
        </w:rPr>
        <w:t>0</w:t>
      </w:r>
      <w:r w:rsidRPr="00A30AF3">
        <w:rPr>
          <w:rFonts w:ascii="Times New Roman" w:hAnsi="Times New Roman" w:cs="Times New Roman"/>
          <w:b/>
        </w:rPr>
        <w:t>. Разрешение споров между Сторонами</w:t>
      </w:r>
    </w:p>
    <w:p w14:paraId="6E884C9D" w14:textId="77777777" w:rsidR="00D7746F" w:rsidRPr="00A30AF3" w:rsidRDefault="008C18EC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20</w:t>
      </w:r>
      <w:r w:rsidR="00D7746F" w:rsidRPr="00A30AF3">
        <w:rPr>
          <w:rFonts w:ascii="Times New Roman" w:hAnsi="Times New Roman" w:cs="Times New Roman"/>
        </w:rPr>
        <w:t>.1. Спорные вопросы, возникающие в ходе исполнения настоящего Договора, разрешаются Сторонами путем переговоров. Возникшие в результате таких переговоров договоренности фиксируются дополнительным соглашением Сторон, становящимся с момента его подписания неотъемлемой частью настоящего Договора.</w:t>
      </w:r>
    </w:p>
    <w:p w14:paraId="7DF0252F" w14:textId="7C8BC10D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2</w:t>
      </w:r>
      <w:r w:rsidR="008C18EC" w:rsidRPr="00A30AF3">
        <w:rPr>
          <w:rFonts w:ascii="Times New Roman" w:hAnsi="Times New Roman" w:cs="Times New Roman"/>
        </w:rPr>
        <w:t>0</w:t>
      </w:r>
      <w:r w:rsidRPr="00A30AF3">
        <w:rPr>
          <w:rFonts w:ascii="Times New Roman" w:hAnsi="Times New Roman" w:cs="Times New Roman"/>
        </w:rPr>
        <w:t xml:space="preserve">.2. При возникновении между Заказчиком и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чиком спора по поводу недостатков выполненной работы или их причин и невозможности урегулирования этого спора путем переговоров по требованию любой из Сторон может быть назначена экспертиза. Расходы на экспертизу несет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чик, за исключением случаев, когда экспертизой установлено отсутствие нарушений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чиком условий Договора или причинной связи между действиями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чика и обнаруженными недостатками. В указанных случаях расходы на экспертизу несет Сторона, потребовавшая назначения экспертизы, а если она назначена по соглашению между Сторонами - обе Стороны поровну.</w:t>
      </w:r>
    </w:p>
    <w:p w14:paraId="00CF698C" w14:textId="20DEDA69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2</w:t>
      </w:r>
      <w:r w:rsidR="008C18EC" w:rsidRPr="00A30AF3">
        <w:rPr>
          <w:rFonts w:ascii="Times New Roman" w:hAnsi="Times New Roman" w:cs="Times New Roman"/>
        </w:rPr>
        <w:t>0</w:t>
      </w:r>
      <w:r w:rsidRPr="00A30AF3">
        <w:rPr>
          <w:rFonts w:ascii="Times New Roman" w:hAnsi="Times New Roman" w:cs="Times New Roman"/>
        </w:rPr>
        <w:t xml:space="preserve">.3. Если, по мнению одной из Сторон, не имеется возможности разрешить возникший между Сторонами спор в соответствии с </w:t>
      </w:r>
      <w:proofErr w:type="spellStart"/>
      <w:r w:rsidRPr="00A30AF3">
        <w:rPr>
          <w:rFonts w:ascii="Times New Roman" w:hAnsi="Times New Roman" w:cs="Times New Roman"/>
        </w:rPr>
        <w:t>п.п</w:t>
      </w:r>
      <w:proofErr w:type="spellEnd"/>
      <w:r w:rsidRPr="00A30AF3">
        <w:rPr>
          <w:rFonts w:ascii="Times New Roman" w:hAnsi="Times New Roman" w:cs="Times New Roman"/>
        </w:rPr>
        <w:t>.</w:t>
      </w:r>
      <w:r w:rsidR="00F328E2" w:rsidRPr="00A30AF3">
        <w:rPr>
          <w:rFonts w:ascii="Times New Roman" w:hAnsi="Times New Roman" w:cs="Times New Roman"/>
        </w:rPr>
        <w:t xml:space="preserve"> </w:t>
      </w:r>
      <w:r w:rsidRPr="00A30AF3">
        <w:rPr>
          <w:rFonts w:ascii="Times New Roman" w:hAnsi="Times New Roman" w:cs="Times New Roman"/>
        </w:rPr>
        <w:t>2</w:t>
      </w:r>
      <w:r w:rsidR="008C18EC" w:rsidRPr="00A30AF3">
        <w:rPr>
          <w:rFonts w:ascii="Times New Roman" w:hAnsi="Times New Roman" w:cs="Times New Roman"/>
        </w:rPr>
        <w:t>0</w:t>
      </w:r>
      <w:r w:rsidRPr="00A30AF3">
        <w:rPr>
          <w:rFonts w:ascii="Times New Roman" w:hAnsi="Times New Roman" w:cs="Times New Roman"/>
        </w:rPr>
        <w:t>.1 и 2</w:t>
      </w:r>
      <w:r w:rsidR="008C18EC" w:rsidRPr="00A30AF3">
        <w:rPr>
          <w:rFonts w:ascii="Times New Roman" w:hAnsi="Times New Roman" w:cs="Times New Roman"/>
        </w:rPr>
        <w:t>0</w:t>
      </w:r>
      <w:r w:rsidRPr="00A30AF3">
        <w:rPr>
          <w:rFonts w:ascii="Times New Roman" w:hAnsi="Times New Roman" w:cs="Times New Roman"/>
        </w:rPr>
        <w:t xml:space="preserve">.2 настоящего Договора, то он разрешается Арбитражным судом </w:t>
      </w:r>
      <w:r w:rsidR="00664CDA" w:rsidRPr="00A30AF3">
        <w:rPr>
          <w:rFonts w:ascii="Times New Roman" w:hAnsi="Times New Roman" w:cs="Times New Roman"/>
        </w:rPr>
        <w:t>г. Москвы</w:t>
      </w:r>
      <w:r w:rsidR="005F0D87" w:rsidRPr="00A30AF3">
        <w:rPr>
          <w:rFonts w:ascii="Times New Roman" w:hAnsi="Times New Roman" w:cs="Times New Roman"/>
        </w:rPr>
        <w:t>.</w:t>
      </w:r>
      <w:r w:rsidRPr="00A30AF3">
        <w:rPr>
          <w:rFonts w:ascii="Times New Roman" w:hAnsi="Times New Roman" w:cs="Times New Roman"/>
        </w:rPr>
        <w:t xml:space="preserve"> </w:t>
      </w:r>
      <w:r w:rsidR="00983F64" w:rsidRPr="00A30AF3">
        <w:rPr>
          <w:rFonts w:ascii="Times New Roman" w:hAnsi="Times New Roman" w:cs="Times New Roman"/>
        </w:rPr>
        <w:t>Срок для ответа на претензию – 10 (десять) рабочих дней с момента получения.</w:t>
      </w:r>
    </w:p>
    <w:p w14:paraId="3010E1DF" w14:textId="77777777" w:rsidR="00D7746F" w:rsidRPr="00A30AF3" w:rsidRDefault="00D7746F" w:rsidP="00D7746F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B9743AF" w14:textId="6E493EFE" w:rsidR="008C18EC" w:rsidRPr="00A30AF3" w:rsidRDefault="00D7746F" w:rsidP="005F01F3">
      <w:pPr>
        <w:pStyle w:val="ConsNormal"/>
        <w:jc w:val="center"/>
        <w:outlineLvl w:val="0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>2</w:t>
      </w:r>
      <w:r w:rsidR="008C18EC" w:rsidRPr="00A30AF3">
        <w:rPr>
          <w:rFonts w:ascii="Times New Roman" w:hAnsi="Times New Roman" w:cs="Times New Roman"/>
          <w:b/>
        </w:rPr>
        <w:t>1</w:t>
      </w:r>
      <w:r w:rsidRPr="00A30AF3">
        <w:rPr>
          <w:rFonts w:ascii="Times New Roman" w:hAnsi="Times New Roman" w:cs="Times New Roman"/>
          <w:b/>
        </w:rPr>
        <w:t xml:space="preserve">. </w:t>
      </w:r>
      <w:r w:rsidR="003C55A5" w:rsidRPr="00A30AF3">
        <w:rPr>
          <w:rFonts w:ascii="Times New Roman" w:hAnsi="Times New Roman" w:cs="Times New Roman"/>
          <w:b/>
        </w:rPr>
        <w:t>Прекращение Договора</w:t>
      </w:r>
    </w:p>
    <w:p w14:paraId="250C8FC4" w14:textId="187A0450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2</w:t>
      </w:r>
      <w:r w:rsidR="008C18EC" w:rsidRPr="00A30AF3">
        <w:rPr>
          <w:rFonts w:ascii="Times New Roman" w:hAnsi="Times New Roman" w:cs="Times New Roman"/>
        </w:rPr>
        <w:t>1</w:t>
      </w:r>
      <w:r w:rsidRPr="00A30AF3">
        <w:rPr>
          <w:rFonts w:ascii="Times New Roman" w:hAnsi="Times New Roman" w:cs="Times New Roman"/>
        </w:rPr>
        <w:t xml:space="preserve">.1. Заказчик вправе </w:t>
      </w:r>
      <w:r w:rsidR="00606C98" w:rsidRPr="00A30AF3">
        <w:rPr>
          <w:rFonts w:ascii="Times New Roman" w:hAnsi="Times New Roman" w:cs="Times New Roman"/>
        </w:rPr>
        <w:t>в одностороннем внесудебном порядке отказаться от исполнения</w:t>
      </w:r>
      <w:r w:rsidRPr="00A30AF3">
        <w:rPr>
          <w:rFonts w:ascii="Times New Roman" w:hAnsi="Times New Roman" w:cs="Times New Roman"/>
        </w:rPr>
        <w:t xml:space="preserve"> Договор</w:t>
      </w:r>
      <w:r w:rsidR="00606C98" w:rsidRPr="00A30AF3">
        <w:rPr>
          <w:rFonts w:ascii="Times New Roman" w:hAnsi="Times New Roman" w:cs="Times New Roman"/>
        </w:rPr>
        <w:t>а в случаях, предусмотренных законодательством</w:t>
      </w:r>
      <w:r w:rsidR="00AD4FFB" w:rsidRPr="00A30AF3">
        <w:rPr>
          <w:rFonts w:ascii="Times New Roman" w:hAnsi="Times New Roman" w:cs="Times New Roman"/>
        </w:rPr>
        <w:t xml:space="preserve"> и другими разделами Договора</w:t>
      </w:r>
      <w:r w:rsidR="00606C98" w:rsidRPr="00A30AF3">
        <w:rPr>
          <w:rFonts w:ascii="Times New Roman" w:hAnsi="Times New Roman" w:cs="Times New Roman"/>
        </w:rPr>
        <w:t xml:space="preserve">, без возмещения </w:t>
      </w:r>
      <w:r w:rsidR="00521D0C" w:rsidRPr="00A30AF3">
        <w:rPr>
          <w:rFonts w:ascii="Times New Roman" w:hAnsi="Times New Roman" w:cs="Times New Roman"/>
        </w:rPr>
        <w:t>Подряд</w:t>
      </w:r>
      <w:r w:rsidR="00606C98" w:rsidRPr="00A30AF3">
        <w:rPr>
          <w:rFonts w:ascii="Times New Roman" w:hAnsi="Times New Roman" w:cs="Times New Roman"/>
        </w:rPr>
        <w:t>чику каких-либо убытков</w:t>
      </w:r>
      <w:r w:rsidR="00D467D4" w:rsidRPr="00A30AF3">
        <w:rPr>
          <w:rFonts w:ascii="Times New Roman" w:hAnsi="Times New Roman" w:cs="Times New Roman"/>
        </w:rPr>
        <w:t>,</w:t>
      </w:r>
      <w:r w:rsidR="00F60A32" w:rsidRPr="00A30AF3">
        <w:rPr>
          <w:rFonts w:ascii="Times New Roman" w:hAnsi="Times New Roman" w:cs="Times New Roman"/>
        </w:rPr>
        <w:t xml:space="preserve"> </w:t>
      </w:r>
      <w:r w:rsidRPr="00A30AF3">
        <w:rPr>
          <w:rFonts w:ascii="Times New Roman" w:hAnsi="Times New Roman" w:cs="Times New Roman"/>
        </w:rPr>
        <w:t xml:space="preserve">в </w:t>
      </w:r>
      <w:r w:rsidR="00554307" w:rsidRPr="00A30AF3">
        <w:rPr>
          <w:rFonts w:ascii="Times New Roman" w:hAnsi="Times New Roman" w:cs="Times New Roman"/>
        </w:rPr>
        <w:t xml:space="preserve">том числе/кроме того в </w:t>
      </w:r>
      <w:r w:rsidR="00606C98" w:rsidRPr="00A30AF3">
        <w:rPr>
          <w:rFonts w:ascii="Times New Roman" w:hAnsi="Times New Roman" w:cs="Times New Roman"/>
        </w:rPr>
        <w:t xml:space="preserve">следующих </w:t>
      </w:r>
      <w:r w:rsidRPr="00A30AF3">
        <w:rPr>
          <w:rFonts w:ascii="Times New Roman" w:hAnsi="Times New Roman" w:cs="Times New Roman"/>
        </w:rPr>
        <w:t>случаях:</w:t>
      </w:r>
    </w:p>
    <w:p w14:paraId="6DF425BF" w14:textId="1C043CD1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- </w:t>
      </w:r>
      <w:r w:rsidR="00AB17E2" w:rsidRPr="00A30AF3">
        <w:rPr>
          <w:rFonts w:ascii="Times New Roman" w:hAnsi="Times New Roman" w:cs="Times New Roman"/>
        </w:rPr>
        <w:t xml:space="preserve">задержки </w:t>
      </w:r>
      <w:r w:rsidR="00521D0C" w:rsidRPr="00A30AF3">
        <w:rPr>
          <w:rFonts w:ascii="Times New Roman" w:hAnsi="Times New Roman" w:cs="Times New Roman"/>
        </w:rPr>
        <w:t>Подряд</w:t>
      </w:r>
      <w:r w:rsidR="00AB17E2" w:rsidRPr="00A30AF3">
        <w:rPr>
          <w:rFonts w:ascii="Times New Roman" w:hAnsi="Times New Roman" w:cs="Times New Roman"/>
        </w:rPr>
        <w:t>чиком начала выполнения Работ</w:t>
      </w:r>
      <w:r w:rsidRPr="00A30AF3">
        <w:rPr>
          <w:rFonts w:ascii="Times New Roman" w:hAnsi="Times New Roman" w:cs="Times New Roman"/>
        </w:rPr>
        <w:t xml:space="preserve"> более чем на </w:t>
      </w:r>
      <w:r w:rsidR="00606C98" w:rsidRPr="00A30AF3">
        <w:rPr>
          <w:rFonts w:ascii="Times New Roman" w:hAnsi="Times New Roman" w:cs="Times New Roman"/>
        </w:rPr>
        <w:t>1</w:t>
      </w:r>
      <w:r w:rsidRPr="00A30AF3">
        <w:rPr>
          <w:rFonts w:ascii="Times New Roman" w:hAnsi="Times New Roman" w:cs="Times New Roman"/>
        </w:rPr>
        <w:t>0</w:t>
      </w:r>
      <w:r w:rsidR="00606C98" w:rsidRPr="00A30AF3">
        <w:rPr>
          <w:rFonts w:ascii="Times New Roman" w:hAnsi="Times New Roman" w:cs="Times New Roman"/>
        </w:rPr>
        <w:t xml:space="preserve"> (десять) рабочих</w:t>
      </w:r>
      <w:r w:rsidRPr="00A30AF3">
        <w:rPr>
          <w:rFonts w:ascii="Times New Roman" w:hAnsi="Times New Roman" w:cs="Times New Roman"/>
        </w:rPr>
        <w:t xml:space="preserve"> дней;</w:t>
      </w:r>
    </w:p>
    <w:p w14:paraId="4A58FE88" w14:textId="699DE9E7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- нарушения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чиком сроков</w:t>
      </w:r>
      <w:r w:rsidR="00606C98" w:rsidRPr="00A30AF3">
        <w:rPr>
          <w:rFonts w:ascii="Times New Roman" w:hAnsi="Times New Roman" w:cs="Times New Roman"/>
        </w:rPr>
        <w:t xml:space="preserve"> начала или</w:t>
      </w:r>
      <w:r w:rsidRPr="00A30AF3">
        <w:rPr>
          <w:rFonts w:ascii="Times New Roman" w:hAnsi="Times New Roman" w:cs="Times New Roman"/>
        </w:rPr>
        <w:t xml:space="preserve"> </w:t>
      </w:r>
      <w:r w:rsidR="00D16680" w:rsidRPr="00A30AF3">
        <w:rPr>
          <w:rFonts w:ascii="Times New Roman" w:hAnsi="Times New Roman" w:cs="Times New Roman"/>
        </w:rPr>
        <w:t xml:space="preserve">окончания </w:t>
      </w:r>
      <w:r w:rsidRPr="00A30AF3">
        <w:rPr>
          <w:rFonts w:ascii="Times New Roman" w:hAnsi="Times New Roman" w:cs="Times New Roman"/>
        </w:rPr>
        <w:t xml:space="preserve">выполнения </w:t>
      </w:r>
      <w:r w:rsidR="00606C98" w:rsidRPr="00A30AF3">
        <w:rPr>
          <w:rFonts w:ascii="Times New Roman" w:hAnsi="Times New Roman" w:cs="Times New Roman"/>
        </w:rPr>
        <w:t>отдельных этапов/видов</w:t>
      </w:r>
      <w:r w:rsidRPr="00A30AF3">
        <w:rPr>
          <w:rFonts w:ascii="Times New Roman" w:hAnsi="Times New Roman" w:cs="Times New Roman"/>
        </w:rPr>
        <w:t xml:space="preserve"> работ,</w:t>
      </w:r>
      <w:r w:rsidR="00D16680" w:rsidRPr="00A30AF3">
        <w:rPr>
          <w:rFonts w:ascii="Times New Roman" w:hAnsi="Times New Roman" w:cs="Times New Roman"/>
        </w:rPr>
        <w:t xml:space="preserve"> предусмотренных Графиком производства работ, </w:t>
      </w:r>
      <w:r w:rsidRPr="00A30AF3">
        <w:rPr>
          <w:rFonts w:ascii="Times New Roman" w:hAnsi="Times New Roman" w:cs="Times New Roman"/>
        </w:rPr>
        <w:t>более чем на</w:t>
      </w:r>
      <w:r w:rsidR="00681746" w:rsidRPr="00A30AF3">
        <w:rPr>
          <w:rFonts w:ascii="Times New Roman" w:hAnsi="Times New Roman" w:cs="Times New Roman"/>
        </w:rPr>
        <w:t xml:space="preserve"> </w:t>
      </w:r>
      <w:r w:rsidR="00606C98" w:rsidRPr="00A30AF3">
        <w:rPr>
          <w:rFonts w:ascii="Times New Roman" w:hAnsi="Times New Roman" w:cs="Times New Roman"/>
        </w:rPr>
        <w:t>1</w:t>
      </w:r>
      <w:r w:rsidR="003E13AC" w:rsidRPr="00A30AF3">
        <w:rPr>
          <w:rFonts w:ascii="Times New Roman" w:hAnsi="Times New Roman" w:cs="Times New Roman"/>
        </w:rPr>
        <w:t xml:space="preserve">0 </w:t>
      </w:r>
      <w:r w:rsidR="00681746" w:rsidRPr="00A30AF3">
        <w:rPr>
          <w:rFonts w:ascii="Times New Roman" w:hAnsi="Times New Roman" w:cs="Times New Roman"/>
        </w:rPr>
        <w:t>(</w:t>
      </w:r>
      <w:r w:rsidR="00CF0A50" w:rsidRPr="00A30AF3">
        <w:rPr>
          <w:rFonts w:ascii="Times New Roman" w:hAnsi="Times New Roman" w:cs="Times New Roman"/>
        </w:rPr>
        <w:t>десять</w:t>
      </w:r>
      <w:r w:rsidR="00606C98" w:rsidRPr="00A30AF3">
        <w:rPr>
          <w:rFonts w:ascii="Times New Roman" w:hAnsi="Times New Roman" w:cs="Times New Roman"/>
        </w:rPr>
        <w:t>) рабочих дней</w:t>
      </w:r>
      <w:r w:rsidRPr="00A30AF3">
        <w:rPr>
          <w:rFonts w:ascii="Times New Roman" w:hAnsi="Times New Roman" w:cs="Times New Roman"/>
        </w:rPr>
        <w:t>;</w:t>
      </w:r>
    </w:p>
    <w:p w14:paraId="532981D8" w14:textId="6A2323CC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- </w:t>
      </w:r>
      <w:r w:rsidR="00606C98" w:rsidRPr="00A30AF3">
        <w:rPr>
          <w:rFonts w:ascii="Times New Roman" w:hAnsi="Times New Roman" w:cs="Times New Roman"/>
        </w:rPr>
        <w:t>нарушения</w:t>
      </w:r>
      <w:r w:rsidRPr="00A30AF3">
        <w:rPr>
          <w:rFonts w:ascii="Times New Roman" w:hAnsi="Times New Roman" w:cs="Times New Roman"/>
        </w:rPr>
        <w:t xml:space="preserve">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чиком требований по качеству работ и используемых материалов, оборудования и конструкций</w:t>
      </w:r>
      <w:r w:rsidR="00606C98" w:rsidRPr="00A30AF3">
        <w:rPr>
          <w:rFonts w:ascii="Times New Roman" w:hAnsi="Times New Roman" w:cs="Times New Roman"/>
        </w:rPr>
        <w:t xml:space="preserve"> более 2 (двух) раз</w:t>
      </w:r>
      <w:r w:rsidRPr="00A30AF3">
        <w:rPr>
          <w:rFonts w:ascii="Times New Roman" w:hAnsi="Times New Roman" w:cs="Times New Roman"/>
        </w:rPr>
        <w:t xml:space="preserve">; </w:t>
      </w:r>
    </w:p>
    <w:p w14:paraId="7A671E85" w14:textId="543A3CEA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- </w:t>
      </w:r>
      <w:r w:rsidR="00554307" w:rsidRPr="00A30AF3">
        <w:rPr>
          <w:rFonts w:ascii="Times New Roman" w:hAnsi="Times New Roman" w:cs="Times New Roman"/>
        </w:rPr>
        <w:t xml:space="preserve">возбуждения процедуры </w:t>
      </w:r>
      <w:r w:rsidRPr="00A30AF3">
        <w:rPr>
          <w:rFonts w:ascii="Times New Roman" w:hAnsi="Times New Roman" w:cs="Times New Roman"/>
        </w:rPr>
        <w:t>банкротства</w:t>
      </w:r>
      <w:r w:rsidR="00554307" w:rsidRPr="00A30AF3">
        <w:rPr>
          <w:rFonts w:ascii="Times New Roman" w:hAnsi="Times New Roman" w:cs="Times New Roman"/>
        </w:rPr>
        <w:t xml:space="preserve"> в отношении </w:t>
      </w:r>
      <w:r w:rsidR="00521D0C" w:rsidRPr="00A30AF3">
        <w:rPr>
          <w:rFonts w:ascii="Times New Roman" w:hAnsi="Times New Roman" w:cs="Times New Roman"/>
        </w:rPr>
        <w:t>Подряд</w:t>
      </w:r>
      <w:r w:rsidR="00554307" w:rsidRPr="00A30AF3">
        <w:rPr>
          <w:rFonts w:ascii="Times New Roman" w:hAnsi="Times New Roman" w:cs="Times New Roman"/>
        </w:rPr>
        <w:t>чика</w:t>
      </w:r>
      <w:r w:rsidRPr="00A30AF3">
        <w:rPr>
          <w:rFonts w:ascii="Times New Roman" w:hAnsi="Times New Roman" w:cs="Times New Roman"/>
        </w:rPr>
        <w:t xml:space="preserve">, неплатежеспособности или </w:t>
      </w:r>
      <w:r w:rsidR="00554307" w:rsidRPr="00A30AF3">
        <w:rPr>
          <w:rFonts w:ascii="Times New Roman" w:hAnsi="Times New Roman" w:cs="Times New Roman"/>
        </w:rPr>
        <w:t xml:space="preserve">принятия решения уполномоченным органом о </w:t>
      </w:r>
      <w:r w:rsidRPr="00A30AF3">
        <w:rPr>
          <w:rFonts w:ascii="Times New Roman" w:hAnsi="Times New Roman" w:cs="Times New Roman"/>
        </w:rPr>
        <w:t xml:space="preserve">ликвидации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чика; </w:t>
      </w:r>
    </w:p>
    <w:p w14:paraId="610AD976" w14:textId="593FCE73" w:rsidR="003E0D3B" w:rsidRPr="00A30AF3" w:rsidRDefault="00D7746F" w:rsidP="000D13A3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- аннулирования </w:t>
      </w:r>
      <w:r w:rsidR="00606C98" w:rsidRPr="00A30AF3">
        <w:rPr>
          <w:rFonts w:ascii="Times New Roman" w:hAnsi="Times New Roman" w:cs="Times New Roman"/>
        </w:rPr>
        <w:t>членства</w:t>
      </w:r>
      <w:r w:rsidRPr="00A30AF3">
        <w:rPr>
          <w:rFonts w:ascii="Times New Roman" w:hAnsi="Times New Roman" w:cs="Times New Roman"/>
        </w:rPr>
        <w:t xml:space="preserve">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чика </w:t>
      </w:r>
      <w:r w:rsidR="00606C98" w:rsidRPr="00A30AF3">
        <w:rPr>
          <w:rFonts w:ascii="Times New Roman" w:hAnsi="Times New Roman" w:cs="Times New Roman"/>
        </w:rPr>
        <w:t>в СРО</w:t>
      </w:r>
      <w:r w:rsidRPr="00A30AF3">
        <w:rPr>
          <w:rFonts w:ascii="Times New Roman" w:hAnsi="Times New Roman" w:cs="Times New Roman"/>
        </w:rPr>
        <w:t>,</w:t>
      </w:r>
      <w:r w:rsidR="00606C98" w:rsidRPr="00A30AF3">
        <w:rPr>
          <w:rFonts w:ascii="Times New Roman" w:hAnsi="Times New Roman" w:cs="Times New Roman"/>
        </w:rPr>
        <w:t xml:space="preserve"> лицензий </w:t>
      </w:r>
      <w:r w:rsidR="00E33998" w:rsidRPr="00A30AF3">
        <w:rPr>
          <w:rFonts w:ascii="Times New Roman" w:hAnsi="Times New Roman" w:cs="Times New Roman"/>
        </w:rPr>
        <w:t xml:space="preserve">и иных документов, </w:t>
      </w:r>
      <w:r w:rsidR="000D13A3" w:rsidRPr="00A30AF3">
        <w:rPr>
          <w:rFonts w:ascii="Times New Roman" w:hAnsi="Times New Roman" w:cs="Times New Roman"/>
        </w:rPr>
        <w:t xml:space="preserve">обязательность которых установлена в соответствии с </w:t>
      </w:r>
      <w:r w:rsidR="00E33998" w:rsidRPr="00A30AF3">
        <w:rPr>
          <w:rFonts w:ascii="Times New Roman" w:hAnsi="Times New Roman" w:cs="Times New Roman"/>
        </w:rPr>
        <w:t>Нормативно-техническими документами</w:t>
      </w:r>
      <w:r w:rsidR="000D13A3" w:rsidRPr="00A30AF3">
        <w:rPr>
          <w:rFonts w:ascii="Times New Roman" w:hAnsi="Times New Roman" w:cs="Times New Roman"/>
        </w:rPr>
        <w:t xml:space="preserve"> для выполнения Работ</w:t>
      </w:r>
      <w:r w:rsidR="003E0D3B" w:rsidRPr="00A30AF3">
        <w:rPr>
          <w:rFonts w:ascii="Times New Roman" w:hAnsi="Times New Roman" w:cs="Times New Roman"/>
        </w:rPr>
        <w:t>;</w:t>
      </w:r>
    </w:p>
    <w:p w14:paraId="78457B86" w14:textId="7FDFEBC3" w:rsidR="000D13A3" w:rsidRPr="00A30AF3" w:rsidRDefault="003E0D3B" w:rsidP="000D13A3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- выполнение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чиком Работ с недостатками, устранение которых приводит к увеличению сроков выполнения Работ (просрочке выполнения Работ) более чем на 10 (десять) календарных дней;</w:t>
      </w:r>
    </w:p>
    <w:p w14:paraId="1CA0C6F5" w14:textId="4C649DD0" w:rsidR="003E0D3B" w:rsidRPr="00A30AF3" w:rsidRDefault="003E0D3B" w:rsidP="000D13A3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- нарушение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чиком сроков устранения недостатков, предусмотренных Договором, более чем на 10 (Десять) календарных дней.</w:t>
      </w:r>
    </w:p>
    <w:p w14:paraId="5EFD6178" w14:textId="4B0705B6" w:rsidR="008C18EC" w:rsidRPr="00A30AF3" w:rsidRDefault="00D7746F" w:rsidP="00D7746F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AF3">
        <w:rPr>
          <w:rFonts w:ascii="Times New Roman" w:hAnsi="Times New Roman" w:cs="Times New Roman"/>
          <w:sz w:val="24"/>
          <w:szCs w:val="24"/>
        </w:rPr>
        <w:t>2</w:t>
      </w:r>
      <w:r w:rsidR="008C18EC" w:rsidRPr="00A30AF3">
        <w:rPr>
          <w:rFonts w:ascii="Times New Roman" w:hAnsi="Times New Roman" w:cs="Times New Roman"/>
          <w:sz w:val="24"/>
          <w:szCs w:val="24"/>
        </w:rPr>
        <w:t>1</w:t>
      </w:r>
      <w:r w:rsidRPr="00A30AF3">
        <w:rPr>
          <w:rFonts w:ascii="Times New Roman" w:hAnsi="Times New Roman" w:cs="Times New Roman"/>
          <w:sz w:val="24"/>
          <w:szCs w:val="24"/>
        </w:rPr>
        <w:t>.</w:t>
      </w:r>
      <w:r w:rsidR="00606C98" w:rsidRPr="00A30AF3">
        <w:rPr>
          <w:rFonts w:ascii="Times New Roman" w:hAnsi="Times New Roman" w:cs="Times New Roman"/>
          <w:sz w:val="24"/>
          <w:szCs w:val="24"/>
        </w:rPr>
        <w:t>2</w:t>
      </w:r>
      <w:r w:rsidRPr="00A30AF3">
        <w:rPr>
          <w:rFonts w:ascii="Times New Roman" w:hAnsi="Times New Roman" w:cs="Times New Roman"/>
          <w:sz w:val="24"/>
          <w:szCs w:val="24"/>
        </w:rPr>
        <w:t>. Договор считается расторгнутым</w:t>
      </w:r>
      <w:r w:rsidR="006A019E" w:rsidRPr="00A30AF3">
        <w:rPr>
          <w:rFonts w:ascii="Times New Roman" w:hAnsi="Times New Roman" w:cs="Times New Roman"/>
          <w:sz w:val="24"/>
          <w:szCs w:val="24"/>
        </w:rPr>
        <w:t xml:space="preserve"> </w:t>
      </w:r>
      <w:r w:rsidR="00554307" w:rsidRPr="00A30AF3">
        <w:rPr>
          <w:rFonts w:ascii="Times New Roman" w:hAnsi="Times New Roman" w:cs="Times New Roman"/>
          <w:sz w:val="24"/>
          <w:szCs w:val="24"/>
        </w:rPr>
        <w:t xml:space="preserve">с даты получения </w:t>
      </w:r>
      <w:r w:rsidR="00521D0C" w:rsidRPr="00A30AF3">
        <w:rPr>
          <w:rFonts w:ascii="Times New Roman" w:hAnsi="Times New Roman" w:cs="Times New Roman"/>
          <w:sz w:val="24"/>
          <w:szCs w:val="24"/>
        </w:rPr>
        <w:t>Подряд</w:t>
      </w:r>
      <w:r w:rsidR="00554307" w:rsidRPr="00A30AF3">
        <w:rPr>
          <w:rFonts w:ascii="Times New Roman" w:hAnsi="Times New Roman" w:cs="Times New Roman"/>
          <w:sz w:val="24"/>
          <w:szCs w:val="24"/>
        </w:rPr>
        <w:t xml:space="preserve">чиком </w:t>
      </w:r>
      <w:r w:rsidRPr="00A30AF3">
        <w:rPr>
          <w:rFonts w:ascii="Times New Roman" w:hAnsi="Times New Roman" w:cs="Times New Roman"/>
          <w:sz w:val="24"/>
          <w:szCs w:val="24"/>
        </w:rPr>
        <w:t>письменного уведомления о</w:t>
      </w:r>
      <w:r w:rsidR="00697E59" w:rsidRPr="00A30AF3">
        <w:rPr>
          <w:rFonts w:ascii="Times New Roman" w:hAnsi="Times New Roman" w:cs="Times New Roman"/>
          <w:sz w:val="24"/>
          <w:szCs w:val="24"/>
        </w:rPr>
        <w:t>б отказе от исполнения Д</w:t>
      </w:r>
      <w:r w:rsidR="00606C98" w:rsidRPr="00A30AF3">
        <w:rPr>
          <w:rFonts w:ascii="Times New Roman" w:hAnsi="Times New Roman" w:cs="Times New Roman"/>
          <w:sz w:val="24"/>
          <w:szCs w:val="24"/>
        </w:rPr>
        <w:t>оговора</w:t>
      </w:r>
      <w:r w:rsidR="00554307" w:rsidRPr="00A30AF3">
        <w:rPr>
          <w:rFonts w:ascii="Times New Roman" w:hAnsi="Times New Roman" w:cs="Times New Roman"/>
          <w:sz w:val="24"/>
          <w:szCs w:val="24"/>
        </w:rPr>
        <w:t xml:space="preserve">, либо с более поздней даты, </w:t>
      </w:r>
      <w:r w:rsidR="00E23052" w:rsidRPr="00A30AF3">
        <w:rPr>
          <w:rFonts w:ascii="Times New Roman" w:hAnsi="Times New Roman" w:cs="Times New Roman"/>
          <w:sz w:val="24"/>
          <w:szCs w:val="24"/>
        </w:rPr>
        <w:t>если</w:t>
      </w:r>
      <w:r w:rsidR="00554307" w:rsidRPr="00A30AF3">
        <w:rPr>
          <w:rFonts w:ascii="Times New Roman" w:hAnsi="Times New Roman" w:cs="Times New Roman"/>
          <w:sz w:val="24"/>
          <w:szCs w:val="24"/>
        </w:rPr>
        <w:t xml:space="preserve"> в уведомлении </w:t>
      </w:r>
      <w:r w:rsidR="00E23052" w:rsidRPr="00A30AF3">
        <w:rPr>
          <w:rFonts w:ascii="Times New Roman" w:hAnsi="Times New Roman" w:cs="Times New Roman"/>
          <w:sz w:val="24"/>
          <w:szCs w:val="24"/>
        </w:rPr>
        <w:t xml:space="preserve">она указана </w:t>
      </w:r>
      <w:r w:rsidR="00554307" w:rsidRPr="00A30AF3">
        <w:rPr>
          <w:rFonts w:ascii="Times New Roman" w:hAnsi="Times New Roman" w:cs="Times New Roman"/>
          <w:sz w:val="24"/>
          <w:szCs w:val="24"/>
        </w:rPr>
        <w:t>как дата расторжения Договора.</w:t>
      </w:r>
    </w:p>
    <w:p w14:paraId="399128D6" w14:textId="6772E617" w:rsidR="00D7746F" w:rsidRPr="00A30AF3" w:rsidRDefault="00D7746F" w:rsidP="00D7746F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AF3">
        <w:rPr>
          <w:rFonts w:ascii="Times New Roman" w:hAnsi="Times New Roman" w:cs="Times New Roman"/>
          <w:sz w:val="24"/>
          <w:szCs w:val="24"/>
        </w:rPr>
        <w:t>2</w:t>
      </w:r>
      <w:r w:rsidR="008C18EC" w:rsidRPr="00A30AF3">
        <w:rPr>
          <w:rFonts w:ascii="Times New Roman" w:hAnsi="Times New Roman" w:cs="Times New Roman"/>
          <w:sz w:val="24"/>
          <w:szCs w:val="24"/>
        </w:rPr>
        <w:t>1</w:t>
      </w:r>
      <w:r w:rsidRPr="00A30AF3">
        <w:rPr>
          <w:rFonts w:ascii="Times New Roman" w:hAnsi="Times New Roman" w:cs="Times New Roman"/>
          <w:sz w:val="24"/>
          <w:szCs w:val="24"/>
        </w:rPr>
        <w:t>.</w:t>
      </w:r>
      <w:r w:rsidR="00606C98" w:rsidRPr="00A30AF3">
        <w:rPr>
          <w:rFonts w:ascii="Times New Roman" w:hAnsi="Times New Roman" w:cs="Times New Roman"/>
          <w:sz w:val="24"/>
          <w:szCs w:val="24"/>
        </w:rPr>
        <w:t>3</w:t>
      </w:r>
      <w:r w:rsidRPr="00A30AF3">
        <w:rPr>
          <w:rFonts w:ascii="Times New Roman" w:hAnsi="Times New Roman" w:cs="Times New Roman"/>
          <w:sz w:val="24"/>
          <w:szCs w:val="24"/>
        </w:rPr>
        <w:t xml:space="preserve">. </w:t>
      </w:r>
      <w:r w:rsidR="00FA4C21" w:rsidRPr="00A30AF3">
        <w:rPr>
          <w:rFonts w:ascii="Times New Roman" w:hAnsi="Times New Roman" w:cs="Times New Roman"/>
          <w:sz w:val="24"/>
          <w:szCs w:val="24"/>
        </w:rPr>
        <w:t>В течение 5 (пяти) дней с даты</w:t>
      </w:r>
      <w:r w:rsidR="00554307" w:rsidRPr="00A30AF3">
        <w:rPr>
          <w:rFonts w:ascii="Times New Roman" w:hAnsi="Times New Roman" w:cs="Times New Roman"/>
          <w:sz w:val="24"/>
          <w:szCs w:val="24"/>
        </w:rPr>
        <w:t xml:space="preserve"> </w:t>
      </w:r>
      <w:r w:rsidR="00112E7E" w:rsidRPr="00A30AF3">
        <w:rPr>
          <w:rFonts w:ascii="Times New Roman" w:hAnsi="Times New Roman" w:cs="Times New Roman"/>
          <w:sz w:val="24"/>
          <w:szCs w:val="24"/>
        </w:rPr>
        <w:t>расторжения</w:t>
      </w:r>
      <w:r w:rsidR="00554307" w:rsidRPr="00A30AF3">
        <w:rPr>
          <w:rFonts w:ascii="Times New Roman" w:hAnsi="Times New Roman" w:cs="Times New Roman"/>
          <w:sz w:val="24"/>
          <w:szCs w:val="24"/>
        </w:rPr>
        <w:t xml:space="preserve"> </w:t>
      </w:r>
      <w:r w:rsidR="00E33998" w:rsidRPr="00A30AF3">
        <w:rPr>
          <w:rFonts w:ascii="Times New Roman" w:hAnsi="Times New Roman" w:cs="Times New Roman"/>
          <w:sz w:val="24"/>
          <w:szCs w:val="24"/>
        </w:rPr>
        <w:t>Договора</w:t>
      </w:r>
      <w:r w:rsidR="00FA4C21" w:rsidRPr="00A30AF3">
        <w:rPr>
          <w:rFonts w:ascii="Times New Roman" w:hAnsi="Times New Roman" w:cs="Times New Roman"/>
          <w:sz w:val="24"/>
          <w:szCs w:val="24"/>
        </w:rPr>
        <w:t xml:space="preserve"> по любым основаниям или признания Договора недействительным</w:t>
      </w:r>
      <w:r w:rsidRPr="00A30AF3">
        <w:rPr>
          <w:rFonts w:ascii="Times New Roman" w:hAnsi="Times New Roman" w:cs="Times New Roman"/>
          <w:sz w:val="24"/>
          <w:szCs w:val="24"/>
        </w:rPr>
        <w:t xml:space="preserve"> </w:t>
      </w:r>
      <w:r w:rsidR="00521D0C" w:rsidRPr="00A30AF3">
        <w:rPr>
          <w:rFonts w:ascii="Times New Roman" w:hAnsi="Times New Roman" w:cs="Times New Roman"/>
          <w:sz w:val="24"/>
          <w:szCs w:val="24"/>
        </w:rPr>
        <w:t>Подряд</w:t>
      </w:r>
      <w:r w:rsidRPr="00A30AF3">
        <w:rPr>
          <w:rFonts w:ascii="Times New Roman" w:hAnsi="Times New Roman" w:cs="Times New Roman"/>
          <w:sz w:val="24"/>
          <w:szCs w:val="24"/>
        </w:rPr>
        <w:t>чик обязан:</w:t>
      </w:r>
    </w:p>
    <w:p w14:paraId="10D87755" w14:textId="77777777" w:rsidR="005617CD" w:rsidRPr="00A30AF3" w:rsidRDefault="00554307" w:rsidP="00D7746F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AF3">
        <w:rPr>
          <w:rFonts w:ascii="Times New Roman" w:hAnsi="Times New Roman" w:cs="Times New Roman"/>
          <w:sz w:val="24"/>
          <w:szCs w:val="24"/>
        </w:rPr>
        <w:t xml:space="preserve">- </w:t>
      </w:r>
      <w:r w:rsidR="005617CD" w:rsidRPr="00A30AF3">
        <w:rPr>
          <w:rFonts w:ascii="Times New Roman" w:hAnsi="Times New Roman" w:cs="Times New Roman"/>
          <w:sz w:val="24"/>
          <w:szCs w:val="24"/>
        </w:rPr>
        <w:t xml:space="preserve">вернуть </w:t>
      </w:r>
      <w:r w:rsidR="00F755A7" w:rsidRPr="00A30AF3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5617CD" w:rsidRPr="00A30AF3">
        <w:rPr>
          <w:rFonts w:ascii="Times New Roman" w:hAnsi="Times New Roman" w:cs="Times New Roman"/>
          <w:sz w:val="24"/>
          <w:szCs w:val="24"/>
        </w:rPr>
        <w:t xml:space="preserve">сумму не отработанного аванса; </w:t>
      </w:r>
    </w:p>
    <w:p w14:paraId="5B66A655" w14:textId="77777777" w:rsidR="00554307" w:rsidRPr="00A30AF3" w:rsidRDefault="005617CD" w:rsidP="00D7746F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AF3">
        <w:rPr>
          <w:rFonts w:ascii="Times New Roman" w:hAnsi="Times New Roman" w:cs="Times New Roman"/>
          <w:sz w:val="24"/>
          <w:szCs w:val="24"/>
        </w:rPr>
        <w:t xml:space="preserve">- </w:t>
      </w:r>
      <w:r w:rsidR="00554307" w:rsidRPr="00A30AF3">
        <w:rPr>
          <w:rFonts w:ascii="Times New Roman" w:hAnsi="Times New Roman" w:cs="Times New Roman"/>
          <w:sz w:val="24"/>
          <w:szCs w:val="24"/>
        </w:rPr>
        <w:t>прекратить Работы и удалить свое оборудование с территории проведения Работ;</w:t>
      </w:r>
    </w:p>
    <w:p w14:paraId="0C07FC66" w14:textId="77777777" w:rsidR="00D7746F" w:rsidRPr="00A30AF3" w:rsidRDefault="00D7746F" w:rsidP="00D7746F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AF3">
        <w:rPr>
          <w:rFonts w:ascii="Times New Roman" w:hAnsi="Times New Roman" w:cs="Times New Roman"/>
          <w:sz w:val="24"/>
          <w:szCs w:val="24"/>
        </w:rPr>
        <w:lastRenderedPageBreak/>
        <w:t xml:space="preserve">- передать Заказчику всю </w:t>
      </w:r>
      <w:r w:rsidR="003E0D3B" w:rsidRPr="00A30AF3">
        <w:rPr>
          <w:rFonts w:ascii="Times New Roman" w:hAnsi="Times New Roman" w:cs="Times New Roman"/>
          <w:sz w:val="24"/>
          <w:szCs w:val="24"/>
        </w:rPr>
        <w:t>принятую у Заказчика</w:t>
      </w:r>
      <w:r w:rsidRPr="00A30AF3">
        <w:rPr>
          <w:rFonts w:ascii="Times New Roman" w:hAnsi="Times New Roman" w:cs="Times New Roman"/>
          <w:sz w:val="24"/>
          <w:szCs w:val="24"/>
        </w:rPr>
        <w:t xml:space="preserve"> документацию</w:t>
      </w:r>
      <w:r w:rsidR="00541675" w:rsidRPr="00A30AF3">
        <w:rPr>
          <w:rFonts w:ascii="Times New Roman" w:hAnsi="Times New Roman" w:cs="Times New Roman"/>
          <w:sz w:val="24"/>
          <w:szCs w:val="24"/>
        </w:rPr>
        <w:t>;</w:t>
      </w:r>
    </w:p>
    <w:p w14:paraId="296A8FA6" w14:textId="5F60EAFC" w:rsidR="00D7746F" w:rsidRPr="00A30AF3" w:rsidRDefault="00D7746F" w:rsidP="00D7746F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AF3">
        <w:rPr>
          <w:rFonts w:ascii="Times New Roman" w:hAnsi="Times New Roman" w:cs="Times New Roman"/>
          <w:sz w:val="24"/>
          <w:szCs w:val="24"/>
        </w:rPr>
        <w:t xml:space="preserve">- передать Заказчику оборудование и материалы, за которые </w:t>
      </w:r>
      <w:r w:rsidR="00521D0C" w:rsidRPr="00A30AF3">
        <w:rPr>
          <w:rFonts w:ascii="Times New Roman" w:hAnsi="Times New Roman" w:cs="Times New Roman"/>
          <w:sz w:val="24"/>
          <w:szCs w:val="24"/>
        </w:rPr>
        <w:t>Подряд</w:t>
      </w:r>
      <w:r w:rsidRPr="00A30AF3">
        <w:rPr>
          <w:rFonts w:ascii="Times New Roman" w:hAnsi="Times New Roman" w:cs="Times New Roman"/>
          <w:sz w:val="24"/>
          <w:szCs w:val="24"/>
        </w:rPr>
        <w:t xml:space="preserve">чик получил оплату, или средства, переданные </w:t>
      </w:r>
      <w:r w:rsidR="00521D0C" w:rsidRPr="00A30AF3">
        <w:rPr>
          <w:rFonts w:ascii="Times New Roman" w:hAnsi="Times New Roman" w:cs="Times New Roman"/>
          <w:sz w:val="24"/>
          <w:szCs w:val="24"/>
        </w:rPr>
        <w:t>Подряд</w:t>
      </w:r>
      <w:r w:rsidRPr="00A30AF3">
        <w:rPr>
          <w:rFonts w:ascii="Times New Roman" w:hAnsi="Times New Roman" w:cs="Times New Roman"/>
          <w:sz w:val="24"/>
          <w:szCs w:val="24"/>
        </w:rPr>
        <w:t>чику на их приобретение</w:t>
      </w:r>
      <w:r w:rsidR="00BF20D3" w:rsidRPr="00A30AF3">
        <w:rPr>
          <w:rFonts w:ascii="Times New Roman" w:hAnsi="Times New Roman" w:cs="Times New Roman"/>
          <w:sz w:val="24"/>
          <w:szCs w:val="24"/>
        </w:rPr>
        <w:t>;</w:t>
      </w:r>
    </w:p>
    <w:p w14:paraId="7815AECA" w14:textId="77777777" w:rsidR="00D7746F" w:rsidRPr="00A30AF3" w:rsidRDefault="00E33998" w:rsidP="00D7746F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AF3">
        <w:rPr>
          <w:rFonts w:ascii="Times New Roman" w:hAnsi="Times New Roman" w:cs="Times New Roman"/>
          <w:sz w:val="24"/>
          <w:szCs w:val="24"/>
        </w:rPr>
        <w:t xml:space="preserve">- передать Заказчику </w:t>
      </w:r>
      <w:r w:rsidR="0073697B" w:rsidRPr="00A30AF3">
        <w:rPr>
          <w:rFonts w:ascii="Times New Roman" w:hAnsi="Times New Roman" w:cs="Times New Roman"/>
          <w:sz w:val="24"/>
          <w:szCs w:val="24"/>
        </w:rPr>
        <w:t xml:space="preserve">в предусмотренном Договором порядке </w:t>
      </w:r>
      <w:r w:rsidRPr="00A30AF3">
        <w:rPr>
          <w:rFonts w:ascii="Times New Roman" w:hAnsi="Times New Roman" w:cs="Times New Roman"/>
          <w:sz w:val="24"/>
          <w:szCs w:val="24"/>
        </w:rPr>
        <w:t>результаты Работ</w:t>
      </w:r>
      <w:r w:rsidR="00D7746F" w:rsidRPr="00A30AF3">
        <w:rPr>
          <w:rFonts w:ascii="Times New Roman" w:hAnsi="Times New Roman" w:cs="Times New Roman"/>
          <w:sz w:val="24"/>
          <w:szCs w:val="24"/>
        </w:rPr>
        <w:t xml:space="preserve">, </w:t>
      </w:r>
      <w:r w:rsidRPr="00A30AF3">
        <w:rPr>
          <w:rFonts w:ascii="Times New Roman" w:hAnsi="Times New Roman" w:cs="Times New Roman"/>
          <w:sz w:val="24"/>
          <w:szCs w:val="24"/>
        </w:rPr>
        <w:t>выполненные</w:t>
      </w:r>
      <w:r w:rsidR="00D7746F" w:rsidRPr="00A30AF3">
        <w:rPr>
          <w:rFonts w:ascii="Times New Roman" w:hAnsi="Times New Roman" w:cs="Times New Roman"/>
          <w:sz w:val="24"/>
          <w:szCs w:val="24"/>
        </w:rPr>
        <w:t xml:space="preserve"> к дате</w:t>
      </w:r>
      <w:r w:rsidRPr="00A30AF3">
        <w:rPr>
          <w:rFonts w:ascii="Times New Roman" w:hAnsi="Times New Roman" w:cs="Times New Roman"/>
          <w:sz w:val="24"/>
          <w:szCs w:val="24"/>
        </w:rPr>
        <w:t xml:space="preserve"> расторжения Договора, а также И</w:t>
      </w:r>
      <w:r w:rsidR="00D7746F" w:rsidRPr="00A30AF3">
        <w:rPr>
          <w:rFonts w:ascii="Times New Roman" w:hAnsi="Times New Roman" w:cs="Times New Roman"/>
          <w:sz w:val="24"/>
          <w:szCs w:val="24"/>
        </w:rPr>
        <w:t>сполнительн</w:t>
      </w:r>
      <w:r w:rsidRPr="00A30AF3">
        <w:rPr>
          <w:rFonts w:ascii="Times New Roman" w:hAnsi="Times New Roman" w:cs="Times New Roman"/>
          <w:sz w:val="24"/>
          <w:szCs w:val="24"/>
        </w:rPr>
        <w:t>ую документацию по выполненным Р</w:t>
      </w:r>
      <w:r w:rsidR="00D7746F" w:rsidRPr="00A30AF3">
        <w:rPr>
          <w:rFonts w:ascii="Times New Roman" w:hAnsi="Times New Roman" w:cs="Times New Roman"/>
          <w:sz w:val="24"/>
          <w:szCs w:val="24"/>
        </w:rPr>
        <w:t>аботам;</w:t>
      </w:r>
    </w:p>
    <w:p w14:paraId="72DF7344" w14:textId="77777777" w:rsidR="00D7746F" w:rsidRPr="00A30AF3" w:rsidRDefault="00D7746F" w:rsidP="00D7746F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AF3">
        <w:rPr>
          <w:rFonts w:ascii="Times New Roman" w:hAnsi="Times New Roman" w:cs="Times New Roman"/>
          <w:sz w:val="24"/>
          <w:szCs w:val="24"/>
        </w:rPr>
        <w:t xml:space="preserve">- выполнить указания Заказчика, необходимые для обеспечения сохранности и защиты уже </w:t>
      </w:r>
      <w:r w:rsidR="00D4209B" w:rsidRPr="00A30AF3">
        <w:rPr>
          <w:rFonts w:ascii="Times New Roman" w:hAnsi="Times New Roman" w:cs="Times New Roman"/>
          <w:sz w:val="24"/>
          <w:szCs w:val="24"/>
        </w:rPr>
        <w:t>выполненных Строительно-монтажных Работ</w:t>
      </w:r>
      <w:r w:rsidRPr="00A30AF3">
        <w:rPr>
          <w:rFonts w:ascii="Times New Roman" w:hAnsi="Times New Roman" w:cs="Times New Roman"/>
          <w:sz w:val="24"/>
          <w:szCs w:val="24"/>
        </w:rPr>
        <w:t xml:space="preserve"> и безопасного состояния </w:t>
      </w:r>
      <w:r w:rsidR="00D4209B" w:rsidRPr="00A30AF3">
        <w:rPr>
          <w:rFonts w:ascii="Times New Roman" w:hAnsi="Times New Roman" w:cs="Times New Roman"/>
          <w:sz w:val="24"/>
          <w:szCs w:val="24"/>
        </w:rPr>
        <w:t>Объекта</w:t>
      </w:r>
      <w:r w:rsidRPr="00A30AF3">
        <w:rPr>
          <w:rFonts w:ascii="Times New Roman" w:hAnsi="Times New Roman" w:cs="Times New Roman"/>
          <w:sz w:val="24"/>
          <w:szCs w:val="24"/>
        </w:rPr>
        <w:t>;</w:t>
      </w:r>
    </w:p>
    <w:p w14:paraId="0155E986" w14:textId="77777777" w:rsidR="000D43A8" w:rsidRPr="00A30AF3" w:rsidRDefault="00D7746F" w:rsidP="000D43A8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AF3">
        <w:rPr>
          <w:rFonts w:ascii="Times New Roman" w:hAnsi="Times New Roman" w:cs="Times New Roman"/>
          <w:sz w:val="24"/>
          <w:szCs w:val="24"/>
        </w:rPr>
        <w:t>-</w:t>
      </w:r>
      <w:r w:rsidR="00BF20D3" w:rsidRPr="00A30AF3">
        <w:rPr>
          <w:rFonts w:ascii="Times New Roman" w:hAnsi="Times New Roman" w:cs="Times New Roman"/>
          <w:sz w:val="24"/>
          <w:szCs w:val="24"/>
        </w:rPr>
        <w:t xml:space="preserve"> </w:t>
      </w:r>
      <w:r w:rsidRPr="00A30AF3">
        <w:rPr>
          <w:rFonts w:ascii="Times New Roman" w:hAnsi="Times New Roman" w:cs="Times New Roman"/>
          <w:sz w:val="24"/>
          <w:szCs w:val="24"/>
        </w:rPr>
        <w:t>уплатить все неустойки, предусмотренные настоящим Договором и действующим законодательством</w:t>
      </w:r>
      <w:r w:rsidR="00C25B89" w:rsidRPr="00A30AF3">
        <w:rPr>
          <w:rFonts w:ascii="Times New Roman" w:hAnsi="Times New Roman" w:cs="Times New Roman"/>
          <w:sz w:val="24"/>
          <w:szCs w:val="24"/>
        </w:rPr>
        <w:t xml:space="preserve"> на основании письменного требования Заказчика и подтверждающих документов. </w:t>
      </w:r>
    </w:p>
    <w:p w14:paraId="57EC69DC" w14:textId="1C31DDD3" w:rsidR="000D43A8" w:rsidRPr="00A30AF3" w:rsidRDefault="000D43A8" w:rsidP="00B34A2C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AF3">
        <w:rPr>
          <w:rFonts w:ascii="Times New Roman" w:hAnsi="Times New Roman" w:cs="Times New Roman"/>
          <w:sz w:val="24"/>
          <w:szCs w:val="24"/>
        </w:rPr>
        <w:t xml:space="preserve">21.4. В случае досрочного прекращения Договора Заказчик вправе </w:t>
      </w:r>
      <w:r w:rsidR="004919EC" w:rsidRPr="00A30AF3">
        <w:rPr>
          <w:rFonts w:ascii="Times New Roman" w:hAnsi="Times New Roman" w:cs="Times New Roman"/>
          <w:sz w:val="24"/>
          <w:szCs w:val="24"/>
        </w:rPr>
        <w:t xml:space="preserve">обратиться к </w:t>
      </w:r>
      <w:r w:rsidR="00521D0C" w:rsidRPr="00A30AF3">
        <w:rPr>
          <w:rFonts w:ascii="Times New Roman" w:hAnsi="Times New Roman" w:cs="Times New Roman"/>
          <w:sz w:val="24"/>
          <w:szCs w:val="24"/>
        </w:rPr>
        <w:t>Подряд</w:t>
      </w:r>
      <w:r w:rsidR="00B34A2C" w:rsidRPr="00A30AF3">
        <w:rPr>
          <w:rFonts w:ascii="Times New Roman" w:hAnsi="Times New Roman" w:cs="Times New Roman"/>
          <w:sz w:val="24"/>
          <w:szCs w:val="24"/>
        </w:rPr>
        <w:t>чик</w:t>
      </w:r>
      <w:r w:rsidR="004919EC" w:rsidRPr="00A30AF3">
        <w:rPr>
          <w:rFonts w:ascii="Times New Roman" w:hAnsi="Times New Roman" w:cs="Times New Roman"/>
          <w:sz w:val="24"/>
          <w:szCs w:val="24"/>
        </w:rPr>
        <w:t xml:space="preserve">у с </w:t>
      </w:r>
      <w:r w:rsidR="00547A58" w:rsidRPr="00A30AF3">
        <w:rPr>
          <w:rFonts w:ascii="Times New Roman" w:hAnsi="Times New Roman" w:cs="Times New Roman"/>
          <w:sz w:val="24"/>
          <w:szCs w:val="24"/>
        </w:rPr>
        <w:t>запросом</w:t>
      </w:r>
      <w:r w:rsidR="004919EC" w:rsidRPr="00A30AF3">
        <w:rPr>
          <w:rFonts w:ascii="Times New Roman" w:hAnsi="Times New Roman" w:cs="Times New Roman"/>
          <w:sz w:val="24"/>
          <w:szCs w:val="24"/>
        </w:rPr>
        <w:t xml:space="preserve"> о переуступке </w:t>
      </w:r>
      <w:r w:rsidRPr="00A30AF3">
        <w:rPr>
          <w:rFonts w:ascii="Times New Roman" w:hAnsi="Times New Roman" w:cs="Times New Roman"/>
          <w:sz w:val="24"/>
          <w:szCs w:val="24"/>
        </w:rPr>
        <w:t xml:space="preserve">прав и/или </w:t>
      </w:r>
      <w:r w:rsidR="00547A58" w:rsidRPr="00A30AF3">
        <w:rPr>
          <w:rFonts w:ascii="Times New Roman" w:hAnsi="Times New Roman" w:cs="Times New Roman"/>
          <w:sz w:val="24"/>
          <w:szCs w:val="24"/>
        </w:rPr>
        <w:t xml:space="preserve">о </w:t>
      </w:r>
      <w:r w:rsidRPr="00A30AF3">
        <w:rPr>
          <w:rFonts w:ascii="Times New Roman" w:hAnsi="Times New Roman" w:cs="Times New Roman"/>
          <w:sz w:val="24"/>
          <w:szCs w:val="24"/>
        </w:rPr>
        <w:t>перевод</w:t>
      </w:r>
      <w:r w:rsidR="00547A58" w:rsidRPr="00A30AF3">
        <w:rPr>
          <w:rFonts w:ascii="Times New Roman" w:hAnsi="Times New Roman" w:cs="Times New Roman"/>
          <w:sz w:val="24"/>
          <w:szCs w:val="24"/>
        </w:rPr>
        <w:t>е</w:t>
      </w:r>
      <w:r w:rsidRPr="00A30AF3">
        <w:rPr>
          <w:rFonts w:ascii="Times New Roman" w:hAnsi="Times New Roman" w:cs="Times New Roman"/>
          <w:sz w:val="24"/>
          <w:szCs w:val="24"/>
        </w:rPr>
        <w:t xml:space="preserve"> обязательств, в том числе и полной замен</w:t>
      </w:r>
      <w:r w:rsidR="00547A58" w:rsidRPr="00A30AF3">
        <w:rPr>
          <w:rFonts w:ascii="Times New Roman" w:hAnsi="Times New Roman" w:cs="Times New Roman"/>
          <w:sz w:val="24"/>
          <w:szCs w:val="24"/>
        </w:rPr>
        <w:t>е</w:t>
      </w:r>
      <w:r w:rsidRPr="00A30AF3">
        <w:rPr>
          <w:rFonts w:ascii="Times New Roman" w:hAnsi="Times New Roman" w:cs="Times New Roman"/>
          <w:sz w:val="24"/>
          <w:szCs w:val="24"/>
        </w:rPr>
        <w:t xml:space="preserve"> стороны (</w:t>
      </w:r>
      <w:r w:rsidR="00521D0C" w:rsidRPr="00A30AF3">
        <w:rPr>
          <w:rFonts w:ascii="Times New Roman" w:hAnsi="Times New Roman" w:cs="Times New Roman"/>
          <w:sz w:val="24"/>
          <w:szCs w:val="24"/>
        </w:rPr>
        <w:t>Подряд</w:t>
      </w:r>
      <w:r w:rsidRPr="00A30AF3">
        <w:rPr>
          <w:rFonts w:ascii="Times New Roman" w:hAnsi="Times New Roman" w:cs="Times New Roman"/>
          <w:sz w:val="24"/>
          <w:szCs w:val="24"/>
        </w:rPr>
        <w:t>чика на Заказчика) в договоре(ах), заключенном(</w:t>
      </w:r>
      <w:proofErr w:type="spellStart"/>
      <w:r w:rsidRPr="00A30AF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30AF3">
        <w:rPr>
          <w:rFonts w:ascii="Times New Roman" w:hAnsi="Times New Roman" w:cs="Times New Roman"/>
          <w:sz w:val="24"/>
          <w:szCs w:val="24"/>
        </w:rPr>
        <w:t xml:space="preserve">) </w:t>
      </w:r>
      <w:r w:rsidR="00521D0C" w:rsidRPr="00A30AF3">
        <w:rPr>
          <w:rFonts w:ascii="Times New Roman" w:hAnsi="Times New Roman" w:cs="Times New Roman"/>
          <w:sz w:val="24"/>
          <w:szCs w:val="24"/>
        </w:rPr>
        <w:t>Подряд</w:t>
      </w:r>
      <w:r w:rsidRPr="00A30AF3">
        <w:rPr>
          <w:rFonts w:ascii="Times New Roman" w:hAnsi="Times New Roman" w:cs="Times New Roman"/>
          <w:sz w:val="24"/>
          <w:szCs w:val="24"/>
        </w:rPr>
        <w:t xml:space="preserve">чиком с субподрядчиками в рамках исполнения Договора, </w:t>
      </w:r>
      <w:r w:rsidR="004919EC" w:rsidRPr="00A30AF3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521D0C" w:rsidRPr="00A30AF3">
        <w:rPr>
          <w:rFonts w:ascii="Times New Roman" w:hAnsi="Times New Roman" w:cs="Times New Roman"/>
          <w:sz w:val="24"/>
          <w:szCs w:val="24"/>
        </w:rPr>
        <w:t>Подряд</w:t>
      </w:r>
      <w:r w:rsidRPr="00A30AF3">
        <w:rPr>
          <w:rFonts w:ascii="Times New Roman" w:hAnsi="Times New Roman" w:cs="Times New Roman"/>
          <w:sz w:val="24"/>
          <w:szCs w:val="24"/>
        </w:rPr>
        <w:t xml:space="preserve">чик </w:t>
      </w:r>
      <w:r w:rsidR="00547A58" w:rsidRPr="00A30AF3">
        <w:rPr>
          <w:rFonts w:ascii="Times New Roman" w:hAnsi="Times New Roman" w:cs="Times New Roman"/>
          <w:sz w:val="24"/>
          <w:szCs w:val="24"/>
        </w:rPr>
        <w:t>переуступает</w:t>
      </w:r>
      <w:r w:rsidRPr="00A30AF3">
        <w:rPr>
          <w:rFonts w:ascii="Times New Roman" w:hAnsi="Times New Roman" w:cs="Times New Roman"/>
          <w:sz w:val="24"/>
          <w:szCs w:val="24"/>
        </w:rPr>
        <w:t xml:space="preserve"> права и/или </w:t>
      </w:r>
      <w:r w:rsidR="004919EC" w:rsidRPr="00A30AF3">
        <w:rPr>
          <w:rFonts w:ascii="Times New Roman" w:hAnsi="Times New Roman" w:cs="Times New Roman"/>
          <w:sz w:val="24"/>
          <w:szCs w:val="24"/>
        </w:rPr>
        <w:t>перев</w:t>
      </w:r>
      <w:r w:rsidR="00547A58" w:rsidRPr="00A30AF3">
        <w:rPr>
          <w:rFonts w:ascii="Times New Roman" w:hAnsi="Times New Roman" w:cs="Times New Roman"/>
          <w:sz w:val="24"/>
          <w:szCs w:val="24"/>
        </w:rPr>
        <w:t>одит</w:t>
      </w:r>
      <w:r w:rsidR="004919EC" w:rsidRPr="00A30AF3">
        <w:rPr>
          <w:rFonts w:ascii="Times New Roman" w:hAnsi="Times New Roman" w:cs="Times New Roman"/>
          <w:sz w:val="24"/>
          <w:szCs w:val="24"/>
        </w:rPr>
        <w:t xml:space="preserve"> </w:t>
      </w:r>
      <w:r w:rsidRPr="00A30AF3">
        <w:rPr>
          <w:rFonts w:ascii="Times New Roman" w:hAnsi="Times New Roman" w:cs="Times New Roman"/>
          <w:sz w:val="24"/>
          <w:szCs w:val="24"/>
        </w:rPr>
        <w:t xml:space="preserve">обязательства в соответствии с </w:t>
      </w:r>
      <w:r w:rsidR="004919EC" w:rsidRPr="00A30AF3">
        <w:rPr>
          <w:rFonts w:ascii="Times New Roman" w:hAnsi="Times New Roman" w:cs="Times New Roman"/>
          <w:sz w:val="24"/>
          <w:szCs w:val="24"/>
        </w:rPr>
        <w:t xml:space="preserve">обращением </w:t>
      </w:r>
      <w:r w:rsidRPr="00A30AF3">
        <w:rPr>
          <w:rFonts w:ascii="Times New Roman" w:hAnsi="Times New Roman" w:cs="Times New Roman"/>
          <w:sz w:val="24"/>
          <w:szCs w:val="24"/>
        </w:rPr>
        <w:t>Заказчика</w:t>
      </w:r>
      <w:r w:rsidR="004919EC" w:rsidRPr="00A30AF3">
        <w:rPr>
          <w:rFonts w:ascii="Times New Roman" w:hAnsi="Times New Roman" w:cs="Times New Roman"/>
          <w:sz w:val="24"/>
          <w:szCs w:val="24"/>
        </w:rPr>
        <w:t>, если для этого отсутствуют запреты</w:t>
      </w:r>
      <w:r w:rsidR="00B34A2C" w:rsidRPr="00A30AF3">
        <w:rPr>
          <w:rFonts w:ascii="Times New Roman" w:hAnsi="Times New Roman" w:cs="Times New Roman"/>
          <w:sz w:val="24"/>
          <w:szCs w:val="24"/>
        </w:rPr>
        <w:t>.</w:t>
      </w:r>
    </w:p>
    <w:p w14:paraId="23A5EEE6" w14:textId="18E2797A" w:rsidR="00106480" w:rsidRPr="00A30AF3" w:rsidRDefault="00106480" w:rsidP="00106480">
      <w:pPr>
        <w:autoSpaceDE w:val="0"/>
        <w:autoSpaceDN w:val="0"/>
        <w:adjustRightInd w:val="0"/>
        <w:ind w:firstLine="540"/>
        <w:jc w:val="both"/>
      </w:pPr>
      <w:r w:rsidRPr="00A30AF3">
        <w:t>2</w:t>
      </w:r>
      <w:r w:rsidR="008C18EC" w:rsidRPr="00A30AF3">
        <w:t>1</w:t>
      </w:r>
      <w:r w:rsidRPr="00A30AF3">
        <w:t>.</w:t>
      </w:r>
      <w:r w:rsidR="000D43A8" w:rsidRPr="00A30AF3">
        <w:t>5</w:t>
      </w:r>
      <w:r w:rsidRPr="00A30AF3">
        <w:t xml:space="preserve">. Стороны особо оговорили, что ни при каких </w:t>
      </w:r>
      <w:r w:rsidR="003C55A5" w:rsidRPr="00A30AF3">
        <w:t>условиях Подрядчик</w:t>
      </w:r>
      <w:r w:rsidRPr="00A30AF3">
        <w:t xml:space="preserve"> не вправе применять </w:t>
      </w:r>
      <w:r w:rsidR="00E6570C" w:rsidRPr="00A30AF3">
        <w:t>положения статьи 712 ГК РФ, пункта</w:t>
      </w:r>
      <w:r w:rsidRPr="00A30AF3">
        <w:t xml:space="preserve"> 6 ст. 720 ГК РФ</w:t>
      </w:r>
      <w:r w:rsidR="00E6570C" w:rsidRPr="00A30AF3">
        <w:t xml:space="preserve"> и иные, связанные с удержанием</w:t>
      </w:r>
      <w:r w:rsidR="00E23052" w:rsidRPr="00A30AF3">
        <w:t>, продажей</w:t>
      </w:r>
      <w:r w:rsidR="00E6570C" w:rsidRPr="00A30AF3">
        <w:t xml:space="preserve"> </w:t>
      </w:r>
      <w:r w:rsidR="00521D0C" w:rsidRPr="00A30AF3">
        <w:t>Подряд</w:t>
      </w:r>
      <w:r w:rsidR="00E6570C" w:rsidRPr="00A30AF3">
        <w:t>чиком</w:t>
      </w:r>
      <w:r w:rsidR="00E23052" w:rsidRPr="00A30AF3">
        <w:t xml:space="preserve"> имущества Заказчика и результата Работ</w:t>
      </w:r>
      <w:r w:rsidR="00BB771A" w:rsidRPr="00A30AF3">
        <w:t xml:space="preserve">, т.е. </w:t>
      </w:r>
      <w:r w:rsidR="00521D0C" w:rsidRPr="00A30AF3">
        <w:t>Подряд</w:t>
      </w:r>
      <w:r w:rsidR="00BB771A" w:rsidRPr="00A30AF3">
        <w:t>чик ни при каких обстоятельствах не имеет право удерживать</w:t>
      </w:r>
      <w:r w:rsidR="00E23052" w:rsidRPr="00A30AF3">
        <w:t xml:space="preserve"> или продавать</w:t>
      </w:r>
      <w:r w:rsidR="00E6570C" w:rsidRPr="00A30AF3">
        <w:t xml:space="preserve"> </w:t>
      </w:r>
      <w:r w:rsidR="00E23052" w:rsidRPr="00A30AF3">
        <w:t>результат</w:t>
      </w:r>
      <w:r w:rsidR="00BB771A" w:rsidRPr="00A30AF3">
        <w:t xml:space="preserve"> Работ или</w:t>
      </w:r>
      <w:r w:rsidR="00E6570C" w:rsidRPr="00A30AF3">
        <w:t xml:space="preserve"> </w:t>
      </w:r>
      <w:r w:rsidR="00BB771A" w:rsidRPr="00A30AF3">
        <w:t xml:space="preserve">имущество </w:t>
      </w:r>
      <w:r w:rsidR="00E6570C" w:rsidRPr="00A30AF3">
        <w:t>Заказч</w:t>
      </w:r>
      <w:r w:rsidR="000D4DC3" w:rsidRPr="00A30AF3">
        <w:t>и</w:t>
      </w:r>
      <w:r w:rsidR="00E6570C" w:rsidRPr="00A30AF3">
        <w:t>ка</w:t>
      </w:r>
      <w:r w:rsidRPr="00A30AF3">
        <w:t xml:space="preserve">. </w:t>
      </w:r>
      <w:r w:rsidR="009E4DDB" w:rsidRPr="00A30AF3">
        <w:t xml:space="preserve">Аналогичное условие должно содержаться в договорах, заключаемых </w:t>
      </w:r>
      <w:r w:rsidR="00521D0C" w:rsidRPr="00A30AF3">
        <w:t>Подряд</w:t>
      </w:r>
      <w:r w:rsidR="009E4DDB" w:rsidRPr="00A30AF3">
        <w:t>чиком с субподрядчиками.</w:t>
      </w:r>
    </w:p>
    <w:p w14:paraId="2FCAA18E" w14:textId="6963D48B" w:rsidR="00A3669A" w:rsidRPr="00A30AF3" w:rsidRDefault="00A3669A" w:rsidP="00A3669A">
      <w:pPr>
        <w:autoSpaceDE w:val="0"/>
        <w:autoSpaceDN w:val="0"/>
        <w:adjustRightInd w:val="0"/>
        <w:ind w:firstLine="540"/>
        <w:jc w:val="both"/>
      </w:pPr>
      <w:r w:rsidRPr="00A30AF3">
        <w:t xml:space="preserve">21.6. В случае неисполнения либо ненадлежащего исполнения </w:t>
      </w:r>
      <w:r w:rsidR="00521D0C" w:rsidRPr="00A30AF3">
        <w:t>Подряд</w:t>
      </w:r>
      <w:r w:rsidRPr="00A30AF3">
        <w:t>чиком своих обязательств по Договору, а именно:</w:t>
      </w:r>
    </w:p>
    <w:p w14:paraId="0BA4A0AD" w14:textId="18DDD313" w:rsidR="00A3669A" w:rsidRPr="00A30AF3" w:rsidRDefault="00A3669A" w:rsidP="00962424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A30AF3">
        <w:t xml:space="preserve">если </w:t>
      </w:r>
      <w:r w:rsidR="00521D0C" w:rsidRPr="00A30AF3">
        <w:t>Подряд</w:t>
      </w:r>
      <w:r w:rsidRPr="00A30AF3">
        <w:t xml:space="preserve">чиком допущено отставание в объеме выполнения Работ по отношению к плановому объему, предусмотренному Графиком производства работ, на 10 (десять) процентов и более, по причинам, не зависящим от Заказчика, что было зафиксировано в ходе сверки, </w:t>
      </w:r>
    </w:p>
    <w:p w14:paraId="45B4C964" w14:textId="77777777" w:rsidR="00A3669A" w:rsidRPr="00A30AF3" w:rsidRDefault="00A3669A" w:rsidP="00962424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A30AF3">
        <w:t>либо при систематическом (более 2-х раз) нарушении сроков выполнения работ;</w:t>
      </w:r>
    </w:p>
    <w:p w14:paraId="439ED22D" w14:textId="79C51C04" w:rsidR="00A3669A" w:rsidRPr="00A30AF3" w:rsidRDefault="00A3669A" w:rsidP="00A3669A">
      <w:pPr>
        <w:autoSpaceDE w:val="0"/>
        <w:autoSpaceDN w:val="0"/>
        <w:adjustRightInd w:val="0"/>
        <w:ind w:firstLine="540"/>
        <w:jc w:val="both"/>
      </w:pPr>
      <w:r w:rsidRPr="00A30AF3">
        <w:t xml:space="preserve">Заказчик вправе в одностороннем (внесудебном) порядке изменить условия настоящего Договора в части уменьшения объемов выполняемых Работ путем направления </w:t>
      </w:r>
      <w:r w:rsidR="00521D0C" w:rsidRPr="00A30AF3">
        <w:t>Подряд</w:t>
      </w:r>
      <w:r w:rsidRPr="00A30AF3">
        <w:t>чику письменного уведомления (заказным письмом с уведомлением о вручении, либо курьерской службой доставки, либо вручение под роспись) по адресу, указанному в Договоре. При этом письменное уведомление должно содержать:</w:t>
      </w:r>
    </w:p>
    <w:p w14:paraId="3EF1E1D0" w14:textId="77777777" w:rsidR="00A3669A" w:rsidRPr="00A30AF3" w:rsidRDefault="00A3669A" w:rsidP="00962424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A30AF3">
        <w:t>перечень исключаемых Работ, их наименование, виды и объем;</w:t>
      </w:r>
    </w:p>
    <w:p w14:paraId="6070BDC1" w14:textId="77777777" w:rsidR="00A3669A" w:rsidRPr="00A30AF3" w:rsidRDefault="00A3669A" w:rsidP="00962424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A30AF3">
        <w:t>стоимость исключаемых Работ;</w:t>
      </w:r>
    </w:p>
    <w:p w14:paraId="602C831B" w14:textId="77777777" w:rsidR="00A3669A" w:rsidRPr="00A30AF3" w:rsidRDefault="00A3669A" w:rsidP="00962424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A30AF3">
        <w:t>откорректированную цену Договора;</w:t>
      </w:r>
    </w:p>
    <w:p w14:paraId="26AE9587" w14:textId="77777777" w:rsidR="00A3669A" w:rsidRPr="00A30AF3" w:rsidRDefault="00A3669A" w:rsidP="00962424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A30AF3">
        <w:t>откорректированные сроки завершения Работ.</w:t>
      </w:r>
    </w:p>
    <w:p w14:paraId="12AB130B" w14:textId="10792A20" w:rsidR="00A3669A" w:rsidRPr="00A30AF3" w:rsidRDefault="00A3669A" w:rsidP="00A3669A">
      <w:pPr>
        <w:autoSpaceDE w:val="0"/>
        <w:autoSpaceDN w:val="0"/>
        <w:adjustRightInd w:val="0"/>
        <w:ind w:firstLine="540"/>
        <w:jc w:val="both"/>
      </w:pPr>
      <w:r w:rsidRPr="00A30AF3">
        <w:t xml:space="preserve">С момента получения </w:t>
      </w:r>
      <w:r w:rsidR="00521D0C" w:rsidRPr="00A30AF3">
        <w:t>Подряд</w:t>
      </w:r>
      <w:r w:rsidRPr="00A30AF3">
        <w:t xml:space="preserve">чиком вышеуказанного уведомления предмет, Цена Договора и сроки выполнения Работ считаются измененными, и </w:t>
      </w:r>
      <w:r w:rsidR="00521D0C" w:rsidRPr="00A30AF3">
        <w:t>Подряд</w:t>
      </w:r>
      <w:r w:rsidRPr="00A30AF3">
        <w:t xml:space="preserve">чик обязан исполнить Договор в соответствии с условиями, изложенными в таком уведомлении. </w:t>
      </w:r>
      <w:r w:rsidR="00521D0C" w:rsidRPr="00A30AF3">
        <w:t>Подряд</w:t>
      </w:r>
      <w:r w:rsidRPr="00A30AF3">
        <w:t>чик не вправе требовать оплаты работ, изъятых Заказчиком в порядке, установленном настоящим пунктом.</w:t>
      </w:r>
    </w:p>
    <w:p w14:paraId="56A35E6E" w14:textId="77777777" w:rsidR="00920A60" w:rsidRPr="00A30AF3" w:rsidRDefault="00920A60" w:rsidP="00A3669A">
      <w:pPr>
        <w:autoSpaceDE w:val="0"/>
        <w:autoSpaceDN w:val="0"/>
        <w:adjustRightInd w:val="0"/>
        <w:ind w:firstLine="540"/>
        <w:jc w:val="both"/>
      </w:pPr>
    </w:p>
    <w:p w14:paraId="648FF7AE" w14:textId="0A978ECB" w:rsidR="004149C5" w:rsidRPr="00A30AF3" w:rsidRDefault="004149C5" w:rsidP="005F01F3">
      <w:pPr>
        <w:pStyle w:val="ConsNormal"/>
        <w:jc w:val="center"/>
        <w:outlineLvl w:val="0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>22. Корреспонденция.</w:t>
      </w:r>
    </w:p>
    <w:p w14:paraId="021DB0E5" w14:textId="630781DC" w:rsidR="004149C5" w:rsidRPr="00A30AF3" w:rsidRDefault="004149C5" w:rsidP="001A35DE">
      <w:pPr>
        <w:ind w:right="142" w:firstLine="567"/>
        <w:jc w:val="both"/>
      </w:pPr>
      <w:r w:rsidRPr="00A30AF3">
        <w:t>22.1.</w:t>
      </w:r>
      <w:r w:rsidRPr="00A30AF3">
        <w:tab/>
        <w:t xml:space="preserve">Вся корреспонденция направляется по почтовому адресу Сторон, указанному в настоящем разделе Договора или в ЕГРЮЛ ценным письмом с описью вложения или вручается нарочно сотрудникам канцелярии, либо контактным лицам, указанным в п. 22.2. Договора. </w:t>
      </w:r>
    </w:p>
    <w:p w14:paraId="4817FD22" w14:textId="03B37991" w:rsidR="004149C5" w:rsidRPr="00A30AF3" w:rsidRDefault="004149C5" w:rsidP="001A35DE">
      <w:pPr>
        <w:ind w:right="142" w:firstLine="567"/>
        <w:jc w:val="both"/>
      </w:pPr>
      <w:r w:rsidRPr="00A30AF3">
        <w:t>22.2. Стороны установили, что контактными лицами Сторон при исполнении Договора являются:</w:t>
      </w:r>
    </w:p>
    <w:p w14:paraId="5B56E72E" w14:textId="269C03FF" w:rsidR="004149C5" w:rsidRPr="00A30AF3" w:rsidRDefault="004149C5" w:rsidP="001A35DE">
      <w:pPr>
        <w:ind w:right="142" w:firstLine="567"/>
        <w:jc w:val="both"/>
      </w:pPr>
      <w:r w:rsidRPr="00A30AF3">
        <w:t>22.2.1. Со стороны Заказчика:</w:t>
      </w:r>
    </w:p>
    <w:p w14:paraId="2FEFBAC9" w14:textId="77777777" w:rsidR="004149C5" w:rsidRPr="00A30AF3" w:rsidRDefault="004149C5" w:rsidP="001A35DE">
      <w:pPr>
        <w:ind w:right="142" w:firstLine="567"/>
        <w:jc w:val="both"/>
      </w:pPr>
      <w:r w:rsidRPr="00A30AF3">
        <w:t xml:space="preserve">Контактные данные: </w:t>
      </w:r>
    </w:p>
    <w:p w14:paraId="1ADD7A27" w14:textId="2CEFE7F9" w:rsidR="004149C5" w:rsidRPr="00A30AF3" w:rsidRDefault="004149C5" w:rsidP="001A35DE">
      <w:pPr>
        <w:ind w:right="142" w:firstLine="567"/>
        <w:jc w:val="both"/>
      </w:pPr>
      <w:r w:rsidRPr="00A30AF3">
        <w:t xml:space="preserve">Контактное лицо: </w:t>
      </w:r>
      <w:r w:rsidR="0036042F" w:rsidRPr="00A30AF3">
        <w:t>Артур Ильин</w:t>
      </w:r>
      <w:r w:rsidRPr="00A30AF3">
        <w:t xml:space="preserve">,  </w:t>
      </w:r>
    </w:p>
    <w:p w14:paraId="3DA3E86F" w14:textId="7B6CC033" w:rsidR="004149C5" w:rsidRPr="00A30AF3" w:rsidRDefault="004149C5" w:rsidP="001A35DE">
      <w:pPr>
        <w:ind w:right="142" w:firstLine="567"/>
        <w:jc w:val="both"/>
      </w:pPr>
      <w:r w:rsidRPr="00A30AF3">
        <w:t>моб. тел. + 7 (9</w:t>
      </w:r>
      <w:r w:rsidR="003C55A5" w:rsidRPr="00A30AF3">
        <w:t>16</w:t>
      </w:r>
      <w:r w:rsidRPr="00A30AF3">
        <w:t xml:space="preserve">) </w:t>
      </w:r>
      <w:r w:rsidR="0036042F" w:rsidRPr="00A30AF3">
        <w:t>521</w:t>
      </w:r>
      <w:r w:rsidRPr="00A30AF3">
        <w:t>-</w:t>
      </w:r>
      <w:r w:rsidR="0036042F" w:rsidRPr="00A30AF3">
        <w:t>37</w:t>
      </w:r>
      <w:r w:rsidRPr="00A30AF3">
        <w:t>-</w:t>
      </w:r>
      <w:r w:rsidR="0036042F" w:rsidRPr="00A30AF3">
        <w:t>45</w:t>
      </w:r>
      <w:r w:rsidRPr="00A30AF3">
        <w:t>,</w:t>
      </w:r>
    </w:p>
    <w:p w14:paraId="5418C1FD" w14:textId="746548C7" w:rsidR="004149C5" w:rsidRPr="00A30AF3" w:rsidRDefault="004149C5" w:rsidP="001A35DE">
      <w:pPr>
        <w:ind w:right="142" w:firstLine="567"/>
        <w:jc w:val="both"/>
      </w:pPr>
      <w:r w:rsidRPr="00A30AF3">
        <w:t xml:space="preserve">эл. почта   </w:t>
      </w:r>
      <w:r w:rsidR="003C55A5" w:rsidRPr="00A30AF3">
        <w:t>a.</w:t>
      </w:r>
      <w:proofErr w:type="spellStart"/>
      <w:r w:rsidR="0036042F" w:rsidRPr="00A30AF3">
        <w:rPr>
          <w:lang w:val="en-US"/>
        </w:rPr>
        <w:t>ilyin</w:t>
      </w:r>
      <w:proofErr w:type="spellEnd"/>
      <w:r w:rsidR="003C55A5" w:rsidRPr="00A30AF3">
        <w:t>@uk.sistema.ru</w:t>
      </w:r>
    </w:p>
    <w:p w14:paraId="54D6F4AE" w14:textId="77777777" w:rsidR="004149C5" w:rsidRPr="00A30AF3" w:rsidRDefault="004149C5" w:rsidP="001A35DE">
      <w:pPr>
        <w:ind w:right="142" w:firstLine="567"/>
        <w:jc w:val="both"/>
      </w:pPr>
      <w:r w:rsidRPr="00A30AF3">
        <w:t>место нахождения: г. Москва, Огородный проезд, д.12, стр.1</w:t>
      </w:r>
    </w:p>
    <w:p w14:paraId="55759505" w14:textId="474C43D8" w:rsidR="004149C5" w:rsidRPr="00A30AF3" w:rsidRDefault="004149C5" w:rsidP="001A35DE">
      <w:pPr>
        <w:ind w:right="142" w:firstLine="567"/>
        <w:jc w:val="both"/>
      </w:pPr>
      <w:r w:rsidRPr="00A30AF3">
        <w:t>22.2.2. Со стороны Подрядчика:</w:t>
      </w:r>
    </w:p>
    <w:p w14:paraId="1AE2CA8B" w14:textId="77777777" w:rsidR="004149C5" w:rsidRPr="00A30AF3" w:rsidRDefault="004149C5" w:rsidP="001A35DE">
      <w:pPr>
        <w:ind w:right="142" w:firstLine="567"/>
        <w:jc w:val="both"/>
      </w:pPr>
      <w:r w:rsidRPr="00A30AF3">
        <w:lastRenderedPageBreak/>
        <w:t xml:space="preserve">Контактные данные: </w:t>
      </w:r>
    </w:p>
    <w:p w14:paraId="0980F54A" w14:textId="774D0E6F" w:rsidR="004149C5" w:rsidRPr="00A30AF3" w:rsidRDefault="004149C5" w:rsidP="001A35DE">
      <w:pPr>
        <w:ind w:right="142" w:firstLine="567"/>
        <w:jc w:val="both"/>
      </w:pPr>
      <w:r w:rsidRPr="00A30AF3">
        <w:t>Контактное лицо: __________</w:t>
      </w:r>
    </w:p>
    <w:p w14:paraId="334ED39A" w14:textId="5D31147E" w:rsidR="004149C5" w:rsidRPr="00A30AF3" w:rsidRDefault="004149C5" w:rsidP="001A35DE">
      <w:pPr>
        <w:ind w:right="142" w:firstLine="567"/>
        <w:jc w:val="both"/>
      </w:pPr>
      <w:r w:rsidRPr="00A30AF3">
        <w:t>место нахождения: ___________________</w:t>
      </w:r>
    </w:p>
    <w:p w14:paraId="72188BDD" w14:textId="2D3FEC16" w:rsidR="004149C5" w:rsidRPr="00A30AF3" w:rsidRDefault="004149C5" w:rsidP="001A35DE">
      <w:pPr>
        <w:ind w:right="142" w:firstLine="567"/>
        <w:jc w:val="both"/>
      </w:pPr>
      <w:r w:rsidRPr="00A30AF3">
        <w:t>электронная почта: ___________________</w:t>
      </w:r>
    </w:p>
    <w:p w14:paraId="32BAA415" w14:textId="77777777" w:rsidR="004149C5" w:rsidRPr="00A30AF3" w:rsidRDefault="004149C5" w:rsidP="001A35DE">
      <w:pPr>
        <w:ind w:right="142" w:firstLine="567"/>
        <w:jc w:val="both"/>
      </w:pPr>
      <w:r w:rsidRPr="00A30AF3">
        <w:t>Корреспонденция будет считаться полученной:</w:t>
      </w:r>
    </w:p>
    <w:p w14:paraId="3D358AC7" w14:textId="63CC1059" w:rsidR="004149C5" w:rsidRPr="00A30AF3" w:rsidRDefault="004149C5" w:rsidP="001A35DE">
      <w:pPr>
        <w:ind w:right="142" w:firstLine="567"/>
        <w:jc w:val="both"/>
      </w:pPr>
      <w:r w:rsidRPr="00A30AF3">
        <w:t>22.3.1.</w:t>
      </w:r>
      <w:r w:rsidRPr="00A30AF3">
        <w:tab/>
        <w:t>При вручении лично – на дату вручения, указанную на копии уведомления/сообщения получившим его лицом;</w:t>
      </w:r>
    </w:p>
    <w:p w14:paraId="4A19C344" w14:textId="78E87D35" w:rsidR="004149C5" w:rsidRPr="00A30AF3" w:rsidRDefault="004149C5" w:rsidP="001A35DE">
      <w:pPr>
        <w:ind w:right="142" w:firstLine="567"/>
        <w:jc w:val="both"/>
      </w:pPr>
      <w:r w:rsidRPr="00A30AF3">
        <w:t>22.3.2.</w:t>
      </w:r>
      <w:r w:rsidRPr="00A30AF3">
        <w:tab/>
        <w:t>При направлении курьерской почтой – на дату доставки, указанную в документах курьерской службы;</w:t>
      </w:r>
    </w:p>
    <w:p w14:paraId="5964F2C6" w14:textId="618CE0AF" w:rsidR="004149C5" w:rsidRPr="00A30AF3" w:rsidRDefault="004149C5" w:rsidP="001A35DE">
      <w:pPr>
        <w:ind w:right="142" w:firstLine="567"/>
        <w:jc w:val="both"/>
      </w:pPr>
      <w:r w:rsidRPr="00A30AF3">
        <w:t>22.3.3.</w:t>
      </w:r>
      <w:r w:rsidRPr="00A30AF3">
        <w:tab/>
        <w:t>При направлении заказным письмом с уведомлением – на дату вручения, указанную на уведомлении о вручении, но не позднее 10 (десяти) рабочих дней с даты их направления по адресу, указанному в Договоре, или адресу, указанному в ЕГРЮЛ.</w:t>
      </w:r>
    </w:p>
    <w:p w14:paraId="10C2856D" w14:textId="7EEE51BC" w:rsidR="004149C5" w:rsidRPr="00A30AF3" w:rsidRDefault="004149C5" w:rsidP="001A35DE">
      <w:pPr>
        <w:ind w:right="142" w:firstLine="567"/>
        <w:jc w:val="both"/>
      </w:pPr>
      <w:r w:rsidRPr="00A30AF3">
        <w:t>22.3.4.</w:t>
      </w:r>
      <w:r w:rsidRPr="00A30AF3">
        <w:tab/>
        <w:t>При направлении электронным письмом – на дату отправления электронного письма. Сторона, направившая электронное письмо, вправе запрашивать подтверждение получения электронного письма второй Стороной по контактному номеру телефона.</w:t>
      </w:r>
    </w:p>
    <w:p w14:paraId="118564DE" w14:textId="20620B6C" w:rsidR="004149C5" w:rsidRPr="00A30AF3" w:rsidRDefault="004149C5" w:rsidP="001A35DE">
      <w:pPr>
        <w:pStyle w:val="af7"/>
        <w:ind w:left="0" w:right="142" w:firstLine="567"/>
        <w:jc w:val="both"/>
      </w:pPr>
      <w:r w:rsidRPr="00A30AF3">
        <w:t>22.4.</w:t>
      </w:r>
      <w:r w:rsidRPr="00A30AF3">
        <w:tab/>
        <w:t>Оригиналы уведомлений об одностороннем отказе, дополнительных соглашений к договору, соглашений о расторжении договора, бухгалтерских документов должны направляться Подрядчиком по почте или быть доставленными нарочным. Оригиналы коммерческих предложений передаются в запечатанных конвертах сотруднику канцелярии с регистрацией в журнале коммерческих предложений. Коммерческое предложение, оформленное и переданное ненадлежащим образом, будет отклонена.</w:t>
      </w:r>
    </w:p>
    <w:p w14:paraId="34C15E29" w14:textId="77777777" w:rsidR="00D7746F" w:rsidRPr="00A30AF3" w:rsidRDefault="00D7746F" w:rsidP="00741247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14:paraId="13E207A0" w14:textId="38C0C71C" w:rsidR="008C18EC" w:rsidRPr="00A30AF3" w:rsidRDefault="00D7746F" w:rsidP="005F01F3">
      <w:pPr>
        <w:pStyle w:val="ConsNormal"/>
        <w:jc w:val="center"/>
        <w:outlineLvl w:val="0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>2</w:t>
      </w:r>
      <w:r w:rsidR="004149C5" w:rsidRPr="00A30AF3">
        <w:rPr>
          <w:rFonts w:ascii="Times New Roman" w:hAnsi="Times New Roman" w:cs="Times New Roman"/>
          <w:b/>
        </w:rPr>
        <w:t>3</w:t>
      </w:r>
      <w:r w:rsidRPr="00A30AF3">
        <w:rPr>
          <w:rFonts w:ascii="Times New Roman" w:hAnsi="Times New Roman" w:cs="Times New Roman"/>
          <w:b/>
        </w:rPr>
        <w:t>. Прочие условия</w:t>
      </w:r>
    </w:p>
    <w:p w14:paraId="2EFCDD3D" w14:textId="28BC013C" w:rsidR="00D7746F" w:rsidRPr="00A30AF3" w:rsidRDefault="00D7746F" w:rsidP="000A5F5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2</w:t>
      </w:r>
      <w:r w:rsidR="004149C5" w:rsidRPr="00A30AF3">
        <w:rPr>
          <w:rFonts w:ascii="Times New Roman" w:hAnsi="Times New Roman" w:cs="Times New Roman"/>
        </w:rPr>
        <w:t>3</w:t>
      </w:r>
      <w:r w:rsidRPr="00A30AF3">
        <w:rPr>
          <w:rFonts w:ascii="Times New Roman" w:hAnsi="Times New Roman" w:cs="Times New Roman"/>
        </w:rPr>
        <w:t>.</w:t>
      </w:r>
      <w:r w:rsidR="004149C5" w:rsidRPr="00A30AF3">
        <w:rPr>
          <w:rFonts w:ascii="Times New Roman" w:hAnsi="Times New Roman" w:cs="Times New Roman"/>
        </w:rPr>
        <w:t>1</w:t>
      </w:r>
      <w:r w:rsidRPr="00A30AF3">
        <w:rPr>
          <w:rFonts w:ascii="Times New Roman" w:hAnsi="Times New Roman" w:cs="Times New Roman"/>
        </w:rPr>
        <w:t xml:space="preserve">.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 не имеет права </w:t>
      </w:r>
      <w:r w:rsidR="00934EF6" w:rsidRPr="00A30AF3">
        <w:rPr>
          <w:rFonts w:ascii="Times New Roman" w:hAnsi="Times New Roman" w:cs="Times New Roman"/>
        </w:rPr>
        <w:t xml:space="preserve">уступать </w:t>
      </w:r>
      <w:r w:rsidRPr="00A30AF3">
        <w:rPr>
          <w:rFonts w:ascii="Times New Roman" w:hAnsi="Times New Roman" w:cs="Times New Roman"/>
        </w:rPr>
        <w:t xml:space="preserve">третьим лицам </w:t>
      </w:r>
      <w:r w:rsidR="00934EF6" w:rsidRPr="00A30AF3">
        <w:rPr>
          <w:rFonts w:ascii="Times New Roman" w:hAnsi="Times New Roman" w:cs="Times New Roman"/>
        </w:rPr>
        <w:t xml:space="preserve">права и обязанности по </w:t>
      </w:r>
      <w:r w:rsidRPr="00A30AF3">
        <w:rPr>
          <w:rFonts w:ascii="Times New Roman" w:hAnsi="Times New Roman" w:cs="Times New Roman"/>
        </w:rPr>
        <w:t>настояще</w:t>
      </w:r>
      <w:r w:rsidR="00934EF6" w:rsidRPr="00A30AF3">
        <w:rPr>
          <w:rFonts w:ascii="Times New Roman" w:hAnsi="Times New Roman" w:cs="Times New Roman"/>
        </w:rPr>
        <w:t>му</w:t>
      </w:r>
      <w:r w:rsidRPr="00A30AF3">
        <w:rPr>
          <w:rFonts w:ascii="Times New Roman" w:hAnsi="Times New Roman" w:cs="Times New Roman"/>
        </w:rPr>
        <w:t xml:space="preserve"> Договор</w:t>
      </w:r>
      <w:r w:rsidR="00934EF6" w:rsidRPr="00A30AF3">
        <w:rPr>
          <w:rFonts w:ascii="Times New Roman" w:hAnsi="Times New Roman" w:cs="Times New Roman"/>
        </w:rPr>
        <w:t>у</w:t>
      </w:r>
      <w:r w:rsidR="0053426B" w:rsidRPr="00A30AF3">
        <w:rPr>
          <w:rFonts w:ascii="Times New Roman" w:hAnsi="Times New Roman" w:cs="Times New Roman"/>
        </w:rPr>
        <w:t>, в том чис</w:t>
      </w:r>
      <w:r w:rsidR="00C871B3" w:rsidRPr="00A30AF3">
        <w:rPr>
          <w:rFonts w:ascii="Times New Roman" w:hAnsi="Times New Roman" w:cs="Times New Roman"/>
        </w:rPr>
        <w:t xml:space="preserve">ле права денежного требования, </w:t>
      </w:r>
      <w:r w:rsidR="00934EF6" w:rsidRPr="00A30AF3">
        <w:rPr>
          <w:rFonts w:ascii="Times New Roman" w:hAnsi="Times New Roman" w:cs="Times New Roman"/>
        </w:rPr>
        <w:t>передавать в залог</w:t>
      </w:r>
      <w:r w:rsidR="00472080" w:rsidRPr="00A30AF3">
        <w:rPr>
          <w:rFonts w:ascii="Times New Roman" w:hAnsi="Times New Roman" w:cs="Times New Roman"/>
        </w:rPr>
        <w:t xml:space="preserve"> или иным образом обременять свои права </w:t>
      </w:r>
      <w:r w:rsidR="00934EF6" w:rsidRPr="00A30AF3">
        <w:rPr>
          <w:rFonts w:ascii="Times New Roman" w:hAnsi="Times New Roman" w:cs="Times New Roman"/>
        </w:rPr>
        <w:t xml:space="preserve">из настоящего Договора, </w:t>
      </w:r>
      <w:r w:rsidR="00472080" w:rsidRPr="00A30AF3">
        <w:rPr>
          <w:rFonts w:ascii="Times New Roman" w:hAnsi="Times New Roman" w:cs="Times New Roman"/>
        </w:rPr>
        <w:t xml:space="preserve">переводить свои обязательства (в том числе долги) на третье лицо, </w:t>
      </w:r>
      <w:r w:rsidR="0053426B" w:rsidRPr="00A30AF3">
        <w:rPr>
          <w:rFonts w:ascii="Times New Roman" w:hAnsi="Times New Roman" w:cs="Times New Roman"/>
        </w:rPr>
        <w:t xml:space="preserve">без предварительного письменного </w:t>
      </w:r>
      <w:r w:rsidR="00934EF6" w:rsidRPr="00A30AF3">
        <w:rPr>
          <w:rFonts w:ascii="Times New Roman" w:hAnsi="Times New Roman" w:cs="Times New Roman"/>
        </w:rPr>
        <w:t xml:space="preserve">согласия </w:t>
      </w:r>
      <w:r w:rsidR="0053426B" w:rsidRPr="00A30AF3">
        <w:rPr>
          <w:rFonts w:ascii="Times New Roman" w:hAnsi="Times New Roman" w:cs="Times New Roman"/>
        </w:rPr>
        <w:t xml:space="preserve">Заказчика. В противном случае </w:t>
      </w:r>
      <w:r w:rsidR="00521D0C" w:rsidRPr="00A30AF3">
        <w:rPr>
          <w:rFonts w:ascii="Times New Roman" w:hAnsi="Times New Roman" w:cs="Times New Roman"/>
        </w:rPr>
        <w:t>Подряд</w:t>
      </w:r>
      <w:r w:rsidR="0053426B" w:rsidRPr="00A30AF3">
        <w:rPr>
          <w:rFonts w:ascii="Times New Roman" w:hAnsi="Times New Roman" w:cs="Times New Roman"/>
        </w:rPr>
        <w:t xml:space="preserve">чик обязан выплатить Заказчику штраф в размере </w:t>
      </w:r>
      <w:r w:rsidR="007B08AB" w:rsidRPr="00A30AF3">
        <w:rPr>
          <w:rFonts w:ascii="Times New Roman" w:hAnsi="Times New Roman" w:cs="Times New Roman"/>
        </w:rPr>
        <w:t xml:space="preserve">5 </w:t>
      </w:r>
      <w:r w:rsidR="000A5F5F" w:rsidRPr="00A30AF3">
        <w:rPr>
          <w:rFonts w:ascii="Times New Roman" w:hAnsi="Times New Roman" w:cs="Times New Roman"/>
        </w:rPr>
        <w:t>(Пять)</w:t>
      </w:r>
      <w:r w:rsidR="007B08AB" w:rsidRPr="00A30AF3">
        <w:rPr>
          <w:rFonts w:ascii="Times New Roman" w:hAnsi="Times New Roman" w:cs="Times New Roman"/>
        </w:rPr>
        <w:t xml:space="preserve"> </w:t>
      </w:r>
      <w:r w:rsidR="0053426B" w:rsidRPr="00A30AF3">
        <w:rPr>
          <w:rFonts w:ascii="Times New Roman" w:hAnsi="Times New Roman" w:cs="Times New Roman"/>
        </w:rPr>
        <w:t xml:space="preserve">% от </w:t>
      </w:r>
      <w:r w:rsidR="00C871B3" w:rsidRPr="00A30AF3">
        <w:rPr>
          <w:rFonts w:ascii="Times New Roman" w:hAnsi="Times New Roman" w:cs="Times New Roman"/>
        </w:rPr>
        <w:t xml:space="preserve">Цены </w:t>
      </w:r>
      <w:r w:rsidR="0053426B" w:rsidRPr="00A30AF3">
        <w:rPr>
          <w:rFonts w:ascii="Times New Roman" w:hAnsi="Times New Roman" w:cs="Times New Roman"/>
        </w:rPr>
        <w:t xml:space="preserve">Договора.  </w:t>
      </w:r>
      <w:r w:rsidR="00472080" w:rsidRPr="00A30AF3">
        <w:rPr>
          <w:rFonts w:ascii="Times New Roman" w:hAnsi="Times New Roman" w:cs="Times New Roman"/>
        </w:rPr>
        <w:t>Изло</w:t>
      </w:r>
      <w:r w:rsidR="0006380D" w:rsidRPr="00A30AF3">
        <w:rPr>
          <w:rFonts w:ascii="Times New Roman" w:hAnsi="Times New Roman" w:cs="Times New Roman"/>
        </w:rPr>
        <w:t>женное в настоящем пункте 2</w:t>
      </w:r>
      <w:r w:rsidR="004149C5" w:rsidRPr="00A30AF3">
        <w:rPr>
          <w:rFonts w:ascii="Times New Roman" w:hAnsi="Times New Roman" w:cs="Times New Roman"/>
        </w:rPr>
        <w:t>3</w:t>
      </w:r>
      <w:r w:rsidR="0006380D" w:rsidRPr="00A30AF3">
        <w:rPr>
          <w:rFonts w:ascii="Times New Roman" w:hAnsi="Times New Roman" w:cs="Times New Roman"/>
        </w:rPr>
        <w:t>.</w:t>
      </w:r>
      <w:r w:rsidR="004149C5" w:rsidRPr="00A30AF3">
        <w:rPr>
          <w:rFonts w:ascii="Times New Roman" w:hAnsi="Times New Roman" w:cs="Times New Roman"/>
        </w:rPr>
        <w:t>1</w:t>
      </w:r>
      <w:r w:rsidR="0006380D" w:rsidRPr="00A30AF3">
        <w:rPr>
          <w:rFonts w:ascii="Times New Roman" w:hAnsi="Times New Roman" w:cs="Times New Roman"/>
        </w:rPr>
        <w:t xml:space="preserve">. </w:t>
      </w:r>
      <w:r w:rsidR="00472080" w:rsidRPr="00A30AF3">
        <w:rPr>
          <w:rFonts w:ascii="Times New Roman" w:hAnsi="Times New Roman" w:cs="Times New Roman"/>
        </w:rPr>
        <w:t>Договора условие</w:t>
      </w:r>
      <w:r w:rsidR="00934EF6" w:rsidRPr="00A30AF3">
        <w:rPr>
          <w:rFonts w:ascii="Times New Roman" w:hAnsi="Times New Roman" w:cs="Times New Roman"/>
        </w:rPr>
        <w:t xml:space="preserve"> является существенным условием настоящего Договора. В случае невыполнения </w:t>
      </w:r>
      <w:r w:rsidR="00521D0C" w:rsidRPr="00A30AF3">
        <w:rPr>
          <w:rFonts w:ascii="Times New Roman" w:hAnsi="Times New Roman" w:cs="Times New Roman"/>
        </w:rPr>
        <w:t>Подряд</w:t>
      </w:r>
      <w:r w:rsidR="00934EF6" w:rsidRPr="00A30AF3">
        <w:rPr>
          <w:rFonts w:ascii="Times New Roman" w:hAnsi="Times New Roman" w:cs="Times New Roman"/>
        </w:rPr>
        <w:t xml:space="preserve">чиком обязательства по получению письменного согласия на уступку Заказчик имеет право в одностороннем внесудебном порядке отказаться от исполнения Договора без возмещения убытков </w:t>
      </w:r>
      <w:r w:rsidR="00521D0C" w:rsidRPr="00A30AF3">
        <w:rPr>
          <w:rFonts w:ascii="Times New Roman" w:hAnsi="Times New Roman" w:cs="Times New Roman"/>
        </w:rPr>
        <w:t>Подряд</w:t>
      </w:r>
      <w:r w:rsidR="00934EF6" w:rsidRPr="00A30AF3">
        <w:rPr>
          <w:rFonts w:ascii="Times New Roman" w:hAnsi="Times New Roman" w:cs="Times New Roman"/>
        </w:rPr>
        <w:t>чику, причиненных прекращением Договора.</w:t>
      </w:r>
    </w:p>
    <w:p w14:paraId="35C02F8C" w14:textId="2AB911B2" w:rsidR="00647492" w:rsidRPr="00A30AF3" w:rsidRDefault="00D7746F" w:rsidP="00077687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2</w:t>
      </w:r>
      <w:r w:rsidR="004149C5" w:rsidRPr="00A30AF3">
        <w:rPr>
          <w:rFonts w:ascii="Times New Roman" w:hAnsi="Times New Roman" w:cs="Times New Roman"/>
        </w:rPr>
        <w:t>3</w:t>
      </w:r>
      <w:r w:rsidRPr="00A30AF3">
        <w:rPr>
          <w:rFonts w:ascii="Times New Roman" w:hAnsi="Times New Roman" w:cs="Times New Roman"/>
        </w:rPr>
        <w:t>.</w:t>
      </w:r>
      <w:r w:rsidR="004149C5" w:rsidRPr="00A30AF3">
        <w:rPr>
          <w:rFonts w:ascii="Times New Roman" w:hAnsi="Times New Roman" w:cs="Times New Roman"/>
        </w:rPr>
        <w:t>1</w:t>
      </w:r>
      <w:r w:rsidRPr="00A30AF3">
        <w:rPr>
          <w:rFonts w:ascii="Times New Roman" w:hAnsi="Times New Roman" w:cs="Times New Roman"/>
        </w:rPr>
        <w:t xml:space="preserve">. </w:t>
      </w:r>
      <w:r w:rsidR="00077687" w:rsidRPr="00A30AF3">
        <w:rPr>
          <w:rFonts w:ascii="Times New Roman" w:hAnsi="Times New Roman" w:cs="Times New Roman"/>
        </w:rPr>
        <w:t xml:space="preserve">Заказчик вправе уступить права (требования) к </w:t>
      </w:r>
      <w:r w:rsidR="00521D0C" w:rsidRPr="00A30AF3">
        <w:rPr>
          <w:rFonts w:ascii="Times New Roman" w:hAnsi="Times New Roman" w:cs="Times New Roman"/>
        </w:rPr>
        <w:t>Подряд</w:t>
      </w:r>
      <w:r w:rsidR="00077687" w:rsidRPr="00A30AF3">
        <w:rPr>
          <w:rFonts w:ascii="Times New Roman" w:hAnsi="Times New Roman" w:cs="Times New Roman"/>
        </w:rPr>
        <w:t xml:space="preserve">чику по Договору без согласия </w:t>
      </w:r>
      <w:r w:rsidR="00521D0C" w:rsidRPr="00A30AF3">
        <w:rPr>
          <w:rFonts w:ascii="Times New Roman" w:hAnsi="Times New Roman" w:cs="Times New Roman"/>
        </w:rPr>
        <w:t>Подряд</w:t>
      </w:r>
      <w:r w:rsidR="00077687" w:rsidRPr="00A30AF3">
        <w:rPr>
          <w:rFonts w:ascii="Times New Roman" w:hAnsi="Times New Roman" w:cs="Times New Roman"/>
        </w:rPr>
        <w:t>чика на такую уступку.</w:t>
      </w:r>
      <w:r w:rsidR="001A15B5" w:rsidRPr="00A30AF3">
        <w:rPr>
          <w:rFonts w:ascii="Times New Roman" w:hAnsi="Times New Roman" w:cs="Times New Roman"/>
        </w:rPr>
        <w:t xml:space="preserve"> </w:t>
      </w:r>
    </w:p>
    <w:p w14:paraId="28ECE527" w14:textId="2D41C6D4" w:rsidR="00077687" w:rsidRPr="00A30AF3" w:rsidRDefault="00CC5348" w:rsidP="00AC79B2">
      <w:pPr>
        <w:pStyle w:val="ConsNormal"/>
        <w:ind w:firstLine="540"/>
        <w:jc w:val="both"/>
        <w:rPr>
          <w:rFonts w:ascii="Times New Roman" w:hAnsi="Times New Roman" w:cs="Times New Roman"/>
          <w:bCs/>
        </w:rPr>
      </w:pPr>
      <w:r w:rsidRPr="00A30AF3">
        <w:rPr>
          <w:rFonts w:ascii="Times New Roman" w:hAnsi="Times New Roman" w:cs="Times New Roman"/>
        </w:rPr>
        <w:t xml:space="preserve">Стороны согласовали, что право на уступку ограничено, а именно: Заказчик не вправе </w:t>
      </w:r>
      <w:r w:rsidR="00AC79B2" w:rsidRPr="00A30AF3">
        <w:rPr>
          <w:rFonts w:ascii="Times New Roman" w:hAnsi="Times New Roman" w:cs="Times New Roman"/>
        </w:rPr>
        <w:t xml:space="preserve">до даты начала гарантийного срока </w:t>
      </w:r>
      <w:r w:rsidRPr="00A30AF3">
        <w:rPr>
          <w:rFonts w:ascii="Times New Roman" w:hAnsi="Times New Roman" w:cs="Times New Roman"/>
        </w:rPr>
        <w:t xml:space="preserve">уступить права (требования) к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чику без его согласия</w:t>
      </w:r>
      <w:r w:rsidR="00AC79B2" w:rsidRPr="00A30AF3">
        <w:rPr>
          <w:rFonts w:ascii="Times New Roman" w:hAnsi="Times New Roman" w:cs="Times New Roman"/>
        </w:rPr>
        <w:t xml:space="preserve">, в выдаче которого </w:t>
      </w:r>
      <w:r w:rsidR="00521D0C" w:rsidRPr="00A30AF3">
        <w:rPr>
          <w:rFonts w:ascii="Times New Roman" w:hAnsi="Times New Roman" w:cs="Times New Roman"/>
        </w:rPr>
        <w:t>Подряд</w:t>
      </w:r>
      <w:r w:rsidR="00AC79B2" w:rsidRPr="00A30AF3">
        <w:rPr>
          <w:rFonts w:ascii="Times New Roman" w:hAnsi="Times New Roman" w:cs="Times New Roman"/>
        </w:rPr>
        <w:t xml:space="preserve">чиком </w:t>
      </w:r>
      <w:r w:rsidR="005C715C" w:rsidRPr="00A30AF3">
        <w:rPr>
          <w:rFonts w:ascii="Times New Roman" w:hAnsi="Times New Roman" w:cs="Times New Roman"/>
        </w:rPr>
        <w:t xml:space="preserve">не </w:t>
      </w:r>
      <w:r w:rsidR="00AC79B2" w:rsidRPr="00A30AF3">
        <w:rPr>
          <w:rFonts w:ascii="Times New Roman" w:hAnsi="Times New Roman" w:cs="Times New Roman"/>
        </w:rPr>
        <w:t xml:space="preserve">может быть немотивированно отказано, если лицо, которому Заказчик имеет намерение переуступить права соответствует указанным в п. </w:t>
      </w:r>
      <w:r w:rsidR="004149C5" w:rsidRPr="00A30AF3">
        <w:rPr>
          <w:rFonts w:ascii="Times New Roman" w:hAnsi="Times New Roman" w:cs="Times New Roman"/>
        </w:rPr>
        <w:t>23.1</w:t>
      </w:r>
      <w:r w:rsidR="00AC79B2" w:rsidRPr="00A30AF3">
        <w:rPr>
          <w:rFonts w:ascii="Times New Roman" w:hAnsi="Times New Roman" w:cs="Times New Roman"/>
        </w:rPr>
        <w:t>. Договора условиям на дату направления обращения Заказчика</w:t>
      </w:r>
      <w:r w:rsidRPr="00A30AF3">
        <w:rPr>
          <w:rFonts w:ascii="Times New Roman" w:hAnsi="Times New Roman" w:cs="Times New Roman"/>
        </w:rPr>
        <w:t>, при этом указанное ограничение не устанавливается</w:t>
      </w:r>
      <w:r w:rsidR="00AC79B2" w:rsidRPr="00A30AF3">
        <w:rPr>
          <w:rFonts w:ascii="Times New Roman" w:hAnsi="Times New Roman" w:cs="Times New Roman"/>
        </w:rPr>
        <w:t xml:space="preserve"> (уступка не ограничена и не запрещена) в случае уступки Заказчиком прав по Договору своим аффилированным лицам. </w:t>
      </w:r>
    </w:p>
    <w:p w14:paraId="231FD419" w14:textId="4A5517E0" w:rsidR="00077687" w:rsidRPr="00A30AF3" w:rsidRDefault="00077687" w:rsidP="00077687">
      <w:pPr>
        <w:pStyle w:val="ConsNormal"/>
        <w:ind w:firstLine="540"/>
        <w:jc w:val="both"/>
        <w:rPr>
          <w:rFonts w:ascii="Times New Roman" w:hAnsi="Times New Roman" w:cs="Times New Roman"/>
          <w:b/>
          <w:bCs/>
        </w:rPr>
      </w:pPr>
      <w:r w:rsidRPr="00A30AF3">
        <w:rPr>
          <w:rFonts w:ascii="Times New Roman" w:hAnsi="Times New Roman" w:cs="Times New Roman"/>
        </w:rPr>
        <w:t xml:space="preserve">Заказчик вправе перевести права и обязательства Заказчика по Договору (произвести замену стороны – Заказчика в Договоре) на третье лицо,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 настоящим выражает согласие (заранее выданный акцепт) на замену стороны – Заказчика в Договоре на третье лицо. С момента получения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чиком соответствующего уведомления от Заказчика Договор считается измененным в соответствующей части, а права и обязательства по Договору считаются переданными третьему лицу, если иной срок не указан в уведомлении.</w:t>
      </w:r>
    </w:p>
    <w:p w14:paraId="17188F23" w14:textId="6A51189D" w:rsidR="00C871B3" w:rsidRPr="00A30AF3" w:rsidRDefault="00D7746F" w:rsidP="00E72A4A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2</w:t>
      </w:r>
      <w:r w:rsidR="00092DD0" w:rsidRPr="00A30AF3">
        <w:rPr>
          <w:rFonts w:ascii="Times New Roman" w:hAnsi="Times New Roman" w:cs="Times New Roman"/>
        </w:rPr>
        <w:t>3</w:t>
      </w:r>
      <w:r w:rsidRPr="00A30AF3">
        <w:rPr>
          <w:rFonts w:ascii="Times New Roman" w:hAnsi="Times New Roman" w:cs="Times New Roman"/>
        </w:rPr>
        <w:t>.</w:t>
      </w:r>
      <w:r w:rsidR="00092DD0" w:rsidRPr="00A30AF3">
        <w:rPr>
          <w:rFonts w:ascii="Times New Roman" w:hAnsi="Times New Roman" w:cs="Times New Roman"/>
        </w:rPr>
        <w:t>1</w:t>
      </w:r>
      <w:r w:rsidRPr="00A30AF3">
        <w:rPr>
          <w:rFonts w:ascii="Times New Roman" w:hAnsi="Times New Roman" w:cs="Times New Roman"/>
        </w:rPr>
        <w:t xml:space="preserve">. При выполнении настоящего Договора Стороны </w:t>
      </w:r>
      <w:r w:rsidR="003C55A5" w:rsidRPr="00A30AF3">
        <w:rPr>
          <w:rFonts w:ascii="Times New Roman" w:hAnsi="Times New Roman" w:cs="Times New Roman"/>
        </w:rPr>
        <w:t>руководствуются нормами</w:t>
      </w:r>
      <w:r w:rsidRPr="00A30AF3">
        <w:rPr>
          <w:rFonts w:ascii="Times New Roman" w:hAnsi="Times New Roman" w:cs="Times New Roman"/>
        </w:rPr>
        <w:t xml:space="preserve"> </w:t>
      </w:r>
      <w:r w:rsidR="00B5087B" w:rsidRPr="00A30AF3">
        <w:rPr>
          <w:rFonts w:ascii="Times New Roman" w:hAnsi="Times New Roman" w:cs="Times New Roman"/>
        </w:rPr>
        <w:t xml:space="preserve">действующего </w:t>
      </w:r>
      <w:r w:rsidRPr="00A30AF3">
        <w:rPr>
          <w:rFonts w:ascii="Times New Roman" w:hAnsi="Times New Roman" w:cs="Times New Roman"/>
        </w:rPr>
        <w:t xml:space="preserve">законодательства </w:t>
      </w:r>
      <w:r w:rsidR="00E75493" w:rsidRPr="00A30AF3">
        <w:rPr>
          <w:rFonts w:ascii="Times New Roman" w:hAnsi="Times New Roman" w:cs="Times New Roman"/>
        </w:rPr>
        <w:t>Российской Федерации</w:t>
      </w:r>
      <w:r w:rsidR="00C871B3" w:rsidRPr="00A30AF3">
        <w:rPr>
          <w:rFonts w:ascii="Times New Roman" w:hAnsi="Times New Roman" w:cs="Times New Roman"/>
        </w:rPr>
        <w:t>.</w:t>
      </w:r>
    </w:p>
    <w:p w14:paraId="2437F334" w14:textId="0542BC10" w:rsidR="00E72A4A" w:rsidRPr="00A30AF3" w:rsidRDefault="00E72A4A" w:rsidP="00E72A4A">
      <w:pPr>
        <w:pStyle w:val="ConsNormal"/>
        <w:ind w:firstLine="567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2</w:t>
      </w:r>
      <w:r w:rsidR="00092DD0" w:rsidRPr="00A30AF3">
        <w:rPr>
          <w:rFonts w:ascii="Times New Roman" w:hAnsi="Times New Roman" w:cs="Times New Roman"/>
        </w:rPr>
        <w:t>3</w:t>
      </w:r>
      <w:r w:rsidRPr="00A30AF3">
        <w:rPr>
          <w:rFonts w:ascii="Times New Roman" w:hAnsi="Times New Roman" w:cs="Times New Roman"/>
        </w:rPr>
        <w:t>.</w:t>
      </w:r>
      <w:r w:rsidR="00092DD0" w:rsidRPr="00A30AF3">
        <w:rPr>
          <w:rFonts w:ascii="Times New Roman" w:hAnsi="Times New Roman" w:cs="Times New Roman"/>
        </w:rPr>
        <w:t>2</w:t>
      </w:r>
      <w:r w:rsidRPr="00A30AF3">
        <w:rPr>
          <w:rFonts w:ascii="Times New Roman" w:hAnsi="Times New Roman" w:cs="Times New Roman"/>
        </w:rPr>
        <w:t>. Информация, указанная в пункте 2</w:t>
      </w:r>
      <w:r w:rsidR="00092DD0" w:rsidRPr="00A30AF3">
        <w:rPr>
          <w:rFonts w:ascii="Times New Roman" w:hAnsi="Times New Roman" w:cs="Times New Roman"/>
        </w:rPr>
        <w:t>3</w:t>
      </w:r>
      <w:r w:rsidRPr="00A30AF3">
        <w:rPr>
          <w:rFonts w:ascii="Times New Roman" w:hAnsi="Times New Roman" w:cs="Times New Roman"/>
        </w:rPr>
        <w:t>.</w:t>
      </w:r>
      <w:r w:rsidR="00092DD0" w:rsidRPr="00A30AF3">
        <w:rPr>
          <w:rFonts w:ascii="Times New Roman" w:hAnsi="Times New Roman" w:cs="Times New Roman"/>
        </w:rPr>
        <w:t>1</w:t>
      </w:r>
      <w:r w:rsidRPr="00A30AF3">
        <w:rPr>
          <w:rFonts w:ascii="Times New Roman" w:hAnsi="Times New Roman" w:cs="Times New Roman"/>
        </w:rPr>
        <w:t xml:space="preserve">. Договора не является конфиденциальной, за сообщение заинтересованным третьим лицам о наличии ограничений прав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 xml:space="preserve">чика в соответствии с настоящей статьей, к </w:t>
      </w:r>
      <w:r w:rsidR="00521D0C" w:rsidRPr="00A30AF3">
        <w:rPr>
          <w:rFonts w:ascii="Times New Roman" w:hAnsi="Times New Roman" w:cs="Times New Roman"/>
        </w:rPr>
        <w:t>Подряд</w:t>
      </w:r>
      <w:r w:rsidRPr="00A30AF3">
        <w:rPr>
          <w:rFonts w:ascii="Times New Roman" w:hAnsi="Times New Roman" w:cs="Times New Roman"/>
        </w:rPr>
        <w:t>чику не будет применяться ответственность, установленная Договором.</w:t>
      </w:r>
    </w:p>
    <w:p w14:paraId="1179E24B" w14:textId="714625A3" w:rsidR="00D7746F" w:rsidRPr="00A30AF3" w:rsidRDefault="00D7746F" w:rsidP="00E72A4A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2</w:t>
      </w:r>
      <w:r w:rsidR="00092DD0" w:rsidRPr="00A30AF3">
        <w:rPr>
          <w:rFonts w:ascii="Times New Roman" w:hAnsi="Times New Roman" w:cs="Times New Roman"/>
        </w:rPr>
        <w:t>3</w:t>
      </w:r>
      <w:r w:rsidRPr="00A30AF3">
        <w:rPr>
          <w:rFonts w:ascii="Times New Roman" w:hAnsi="Times New Roman" w:cs="Times New Roman"/>
        </w:rPr>
        <w:t>.</w:t>
      </w:r>
      <w:r w:rsidR="00092DD0" w:rsidRPr="00A30AF3">
        <w:rPr>
          <w:rFonts w:ascii="Times New Roman" w:hAnsi="Times New Roman" w:cs="Times New Roman"/>
        </w:rPr>
        <w:t>3</w:t>
      </w:r>
      <w:r w:rsidRPr="00A30AF3">
        <w:rPr>
          <w:rFonts w:ascii="Times New Roman" w:hAnsi="Times New Roman" w:cs="Times New Roman"/>
        </w:rPr>
        <w:t xml:space="preserve">. Настоящий Договор вступает в силу с </w:t>
      </w:r>
      <w:r w:rsidR="003C55A5" w:rsidRPr="00A30AF3">
        <w:rPr>
          <w:rFonts w:ascii="Times New Roman" w:hAnsi="Times New Roman" w:cs="Times New Roman"/>
        </w:rPr>
        <w:t>даты подписания</w:t>
      </w:r>
      <w:r w:rsidRPr="00A30AF3">
        <w:rPr>
          <w:rFonts w:ascii="Times New Roman" w:hAnsi="Times New Roman" w:cs="Times New Roman"/>
        </w:rPr>
        <w:t xml:space="preserve"> его Сторонами</w:t>
      </w:r>
      <w:r w:rsidR="00E72A4A" w:rsidRPr="00A30AF3">
        <w:rPr>
          <w:rFonts w:ascii="Times New Roman" w:hAnsi="Times New Roman" w:cs="Times New Roman"/>
        </w:rPr>
        <w:t xml:space="preserve"> и действует до полного исполнения Сторонами принятых на себя обязательств</w:t>
      </w:r>
      <w:r w:rsidR="005617CD" w:rsidRPr="00A30AF3">
        <w:rPr>
          <w:rFonts w:ascii="Times New Roman" w:hAnsi="Times New Roman" w:cs="Times New Roman"/>
        </w:rPr>
        <w:t>.</w:t>
      </w:r>
      <w:r w:rsidR="00E72A4A" w:rsidRPr="00A30AF3">
        <w:rPr>
          <w:rFonts w:ascii="Times New Roman" w:hAnsi="Times New Roman" w:cs="Times New Roman"/>
        </w:rPr>
        <w:t xml:space="preserve"> Момент заключения определяется датой</w:t>
      </w:r>
      <w:r w:rsidR="00547A58" w:rsidRPr="00A30AF3">
        <w:rPr>
          <w:rFonts w:ascii="Times New Roman" w:hAnsi="Times New Roman" w:cs="Times New Roman"/>
        </w:rPr>
        <w:t xml:space="preserve">, </w:t>
      </w:r>
      <w:r w:rsidR="00E72A4A" w:rsidRPr="00A30AF3">
        <w:rPr>
          <w:rFonts w:ascii="Times New Roman" w:hAnsi="Times New Roman" w:cs="Times New Roman"/>
        </w:rPr>
        <w:t xml:space="preserve">указанной в преамбуле Договора. </w:t>
      </w:r>
    </w:p>
    <w:p w14:paraId="0BEB06E7" w14:textId="2797CC44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lastRenderedPageBreak/>
        <w:t>2</w:t>
      </w:r>
      <w:r w:rsidR="00092DD0" w:rsidRPr="00A30AF3">
        <w:rPr>
          <w:rFonts w:ascii="Times New Roman" w:hAnsi="Times New Roman" w:cs="Times New Roman"/>
        </w:rPr>
        <w:t>3</w:t>
      </w:r>
      <w:r w:rsidRPr="00A30AF3">
        <w:rPr>
          <w:rFonts w:ascii="Times New Roman" w:hAnsi="Times New Roman" w:cs="Times New Roman"/>
        </w:rPr>
        <w:t>.</w:t>
      </w:r>
      <w:r w:rsidR="00092DD0" w:rsidRPr="00A30AF3">
        <w:rPr>
          <w:rFonts w:ascii="Times New Roman" w:hAnsi="Times New Roman" w:cs="Times New Roman"/>
        </w:rPr>
        <w:t>4</w:t>
      </w:r>
      <w:r w:rsidRPr="00A30AF3">
        <w:rPr>
          <w:rFonts w:ascii="Times New Roman" w:hAnsi="Times New Roman" w:cs="Times New Roman"/>
        </w:rPr>
        <w:t>. Настоящий Договор заключен в двух подлинных экземплярах на русском языке, по одному экземпляру для каждой Стороны.</w:t>
      </w:r>
    </w:p>
    <w:p w14:paraId="52749379" w14:textId="5E384B5B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2</w:t>
      </w:r>
      <w:r w:rsidR="00092DD0" w:rsidRPr="00A30AF3">
        <w:rPr>
          <w:rFonts w:ascii="Times New Roman" w:hAnsi="Times New Roman" w:cs="Times New Roman"/>
        </w:rPr>
        <w:t>3</w:t>
      </w:r>
      <w:r w:rsidRPr="00A30AF3">
        <w:rPr>
          <w:rFonts w:ascii="Times New Roman" w:hAnsi="Times New Roman" w:cs="Times New Roman"/>
        </w:rPr>
        <w:t>.</w:t>
      </w:r>
      <w:r w:rsidR="00092DD0" w:rsidRPr="00A30AF3">
        <w:rPr>
          <w:rFonts w:ascii="Times New Roman" w:hAnsi="Times New Roman" w:cs="Times New Roman"/>
        </w:rPr>
        <w:t>5</w:t>
      </w:r>
      <w:r w:rsidRPr="00A30AF3">
        <w:rPr>
          <w:rFonts w:ascii="Times New Roman" w:hAnsi="Times New Roman" w:cs="Times New Roman"/>
        </w:rPr>
        <w:t>. Все дополнения к настоящему Договору в форме соглашений, приложений, протоколов, актов, графиков и др. являются его неотъемлемыми частями и считаются действительными, если они оформлены в письменном виде и подписаны уполномоченными представителями Сторон.</w:t>
      </w:r>
    </w:p>
    <w:p w14:paraId="5D4A74B4" w14:textId="63CDC957" w:rsidR="00D7746F" w:rsidRPr="00A30AF3" w:rsidRDefault="00D7746F" w:rsidP="00D7746F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2</w:t>
      </w:r>
      <w:r w:rsidR="00092DD0" w:rsidRPr="00A30AF3">
        <w:rPr>
          <w:rFonts w:ascii="Times New Roman" w:hAnsi="Times New Roman" w:cs="Times New Roman"/>
        </w:rPr>
        <w:t>3</w:t>
      </w:r>
      <w:r w:rsidRPr="00A30AF3">
        <w:rPr>
          <w:rFonts w:ascii="Times New Roman" w:hAnsi="Times New Roman" w:cs="Times New Roman"/>
        </w:rPr>
        <w:t>.</w:t>
      </w:r>
      <w:r w:rsidR="00092DD0" w:rsidRPr="00A30AF3">
        <w:rPr>
          <w:rFonts w:ascii="Times New Roman" w:hAnsi="Times New Roman" w:cs="Times New Roman"/>
        </w:rPr>
        <w:t>6</w:t>
      </w:r>
      <w:r w:rsidRPr="00A30AF3">
        <w:rPr>
          <w:rFonts w:ascii="Times New Roman" w:hAnsi="Times New Roman" w:cs="Times New Roman"/>
        </w:rPr>
        <w:t>. После подписания настоящего Договора все предыдущие письменные и устные соглашения, переговоры, переписка между Сторонами, относящиеся к данному Договору, теряют силу.</w:t>
      </w:r>
    </w:p>
    <w:p w14:paraId="04B7D316" w14:textId="78AFA644" w:rsidR="00D7746F" w:rsidRPr="00A30AF3" w:rsidRDefault="008C18EC" w:rsidP="002727E3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2</w:t>
      </w:r>
      <w:r w:rsidR="00092DD0" w:rsidRPr="00A30AF3">
        <w:rPr>
          <w:rFonts w:ascii="Times New Roman" w:hAnsi="Times New Roman" w:cs="Times New Roman"/>
        </w:rPr>
        <w:t>3</w:t>
      </w:r>
      <w:r w:rsidRPr="00A30AF3">
        <w:rPr>
          <w:rFonts w:ascii="Times New Roman" w:hAnsi="Times New Roman" w:cs="Times New Roman"/>
        </w:rPr>
        <w:t>.</w:t>
      </w:r>
      <w:r w:rsidR="00092DD0" w:rsidRPr="00A30AF3">
        <w:rPr>
          <w:rFonts w:ascii="Times New Roman" w:hAnsi="Times New Roman" w:cs="Times New Roman"/>
        </w:rPr>
        <w:t>7</w:t>
      </w:r>
      <w:r w:rsidRPr="00A30AF3">
        <w:rPr>
          <w:rFonts w:ascii="Times New Roman" w:hAnsi="Times New Roman" w:cs="Times New Roman"/>
        </w:rPr>
        <w:t xml:space="preserve">. </w:t>
      </w:r>
      <w:r w:rsidR="00D7746F" w:rsidRPr="00A30AF3">
        <w:rPr>
          <w:rFonts w:ascii="Times New Roman" w:hAnsi="Times New Roman" w:cs="Times New Roman"/>
        </w:rPr>
        <w:t xml:space="preserve">В случае изменения местонахождения или других реквизитов одной из Сторон, последняя обязана уведомить об этом другую Сторону Договора в течение 10 </w:t>
      </w:r>
      <w:r w:rsidR="00983F64" w:rsidRPr="00A30AF3">
        <w:rPr>
          <w:rFonts w:ascii="Times New Roman" w:hAnsi="Times New Roman" w:cs="Times New Roman"/>
        </w:rPr>
        <w:t xml:space="preserve">(десяти) </w:t>
      </w:r>
      <w:r w:rsidR="00D7746F" w:rsidRPr="00A30AF3">
        <w:rPr>
          <w:rFonts w:ascii="Times New Roman" w:hAnsi="Times New Roman" w:cs="Times New Roman"/>
        </w:rPr>
        <w:t>календарных дней с момента их изменения.</w:t>
      </w:r>
      <w:r w:rsidR="00E71506" w:rsidRPr="00A30AF3">
        <w:rPr>
          <w:rFonts w:ascii="Times New Roman" w:hAnsi="Times New Roman" w:cs="Times New Roman"/>
        </w:rPr>
        <w:t xml:space="preserve"> </w:t>
      </w:r>
      <w:r w:rsidR="00521D0C" w:rsidRPr="00A30AF3">
        <w:rPr>
          <w:rFonts w:ascii="Times New Roman" w:hAnsi="Times New Roman" w:cs="Times New Roman"/>
        </w:rPr>
        <w:t>Подряд</w:t>
      </w:r>
      <w:r w:rsidR="00E71506" w:rsidRPr="00A30AF3">
        <w:rPr>
          <w:rFonts w:ascii="Times New Roman" w:hAnsi="Times New Roman" w:cs="Times New Roman"/>
        </w:rPr>
        <w:t xml:space="preserve">чик обязан, в течение 2 (Двух) рабочих дней с момента, когда </w:t>
      </w:r>
      <w:r w:rsidR="00521D0C" w:rsidRPr="00A30AF3">
        <w:rPr>
          <w:rFonts w:ascii="Times New Roman" w:hAnsi="Times New Roman" w:cs="Times New Roman"/>
        </w:rPr>
        <w:t>Подряд</w:t>
      </w:r>
      <w:r w:rsidR="00E71506" w:rsidRPr="00A30AF3">
        <w:rPr>
          <w:rFonts w:ascii="Times New Roman" w:hAnsi="Times New Roman" w:cs="Times New Roman"/>
        </w:rPr>
        <w:t xml:space="preserve">чик узнал о них, уведомлять Заказчика о следующих событиях: а) принятии уполномоченными органами решений или заявлении требований о реорганизации или ликвидации </w:t>
      </w:r>
      <w:r w:rsidR="00521D0C" w:rsidRPr="00A30AF3">
        <w:rPr>
          <w:rFonts w:ascii="Times New Roman" w:hAnsi="Times New Roman" w:cs="Times New Roman"/>
        </w:rPr>
        <w:t>Подряд</w:t>
      </w:r>
      <w:r w:rsidR="00E71506" w:rsidRPr="00A30AF3">
        <w:rPr>
          <w:rFonts w:ascii="Times New Roman" w:hAnsi="Times New Roman" w:cs="Times New Roman"/>
        </w:rPr>
        <w:t xml:space="preserve">чика; б) подаче в отношении </w:t>
      </w:r>
      <w:r w:rsidR="00521D0C" w:rsidRPr="00A30AF3">
        <w:rPr>
          <w:rFonts w:ascii="Times New Roman" w:hAnsi="Times New Roman" w:cs="Times New Roman"/>
        </w:rPr>
        <w:t>Подряд</w:t>
      </w:r>
      <w:r w:rsidR="00E71506" w:rsidRPr="00A30AF3">
        <w:rPr>
          <w:rFonts w:ascii="Times New Roman" w:hAnsi="Times New Roman" w:cs="Times New Roman"/>
        </w:rPr>
        <w:t xml:space="preserve">чика заявлений о признании его несостоятельным (банкротом); в) вынесении в отношении </w:t>
      </w:r>
      <w:r w:rsidR="00521D0C" w:rsidRPr="00A30AF3">
        <w:rPr>
          <w:rFonts w:ascii="Times New Roman" w:hAnsi="Times New Roman" w:cs="Times New Roman"/>
        </w:rPr>
        <w:t>Подряд</w:t>
      </w:r>
      <w:r w:rsidR="00E71506" w:rsidRPr="00A30AF3">
        <w:rPr>
          <w:rFonts w:ascii="Times New Roman" w:hAnsi="Times New Roman" w:cs="Times New Roman"/>
        </w:rPr>
        <w:t xml:space="preserve">чика решений уполномоченных органов, либо предъявлении к </w:t>
      </w:r>
      <w:r w:rsidR="00521D0C" w:rsidRPr="00A30AF3">
        <w:rPr>
          <w:rFonts w:ascii="Times New Roman" w:hAnsi="Times New Roman" w:cs="Times New Roman"/>
        </w:rPr>
        <w:t>Подряд</w:t>
      </w:r>
      <w:r w:rsidR="00E71506" w:rsidRPr="00A30AF3">
        <w:rPr>
          <w:rFonts w:ascii="Times New Roman" w:hAnsi="Times New Roman" w:cs="Times New Roman"/>
        </w:rPr>
        <w:t xml:space="preserve">чику исковых заявлений о взыскании денежных средств в размере более 25% (двадцати пяти процентов) цены Договора, либо более 10% (десяти процентов) балансовой стоимости активов </w:t>
      </w:r>
      <w:r w:rsidR="00521D0C" w:rsidRPr="00A30AF3">
        <w:rPr>
          <w:rFonts w:ascii="Times New Roman" w:hAnsi="Times New Roman" w:cs="Times New Roman"/>
        </w:rPr>
        <w:t>Подряд</w:t>
      </w:r>
      <w:r w:rsidR="00E71506" w:rsidRPr="00A30AF3">
        <w:rPr>
          <w:rFonts w:ascii="Times New Roman" w:hAnsi="Times New Roman" w:cs="Times New Roman"/>
        </w:rPr>
        <w:t xml:space="preserve">чика; г) изъятие или наложении ареста на имущество </w:t>
      </w:r>
      <w:r w:rsidR="00521D0C" w:rsidRPr="00A30AF3">
        <w:rPr>
          <w:rFonts w:ascii="Times New Roman" w:hAnsi="Times New Roman" w:cs="Times New Roman"/>
        </w:rPr>
        <w:t>Подряд</w:t>
      </w:r>
      <w:r w:rsidR="00E71506" w:rsidRPr="00A30AF3">
        <w:rPr>
          <w:rFonts w:ascii="Times New Roman" w:hAnsi="Times New Roman" w:cs="Times New Roman"/>
        </w:rPr>
        <w:t xml:space="preserve">чика стоимостью более 10% (десяти процентов) балансовой стоимости активов </w:t>
      </w:r>
      <w:r w:rsidR="00521D0C" w:rsidRPr="00A30AF3">
        <w:rPr>
          <w:rFonts w:ascii="Times New Roman" w:hAnsi="Times New Roman" w:cs="Times New Roman"/>
        </w:rPr>
        <w:t>Подряд</w:t>
      </w:r>
      <w:r w:rsidR="00E71506" w:rsidRPr="00A30AF3">
        <w:rPr>
          <w:rFonts w:ascii="Times New Roman" w:hAnsi="Times New Roman" w:cs="Times New Roman"/>
        </w:rPr>
        <w:t xml:space="preserve">чика; д) о предъявленных к нему судебных исках, либо решениях/постановлениях/предписаниях государственных органов или органов местного самоуправления, относящихся к предмету Договора; е) иные события препятствующие исполнению обязательств по Договору.  В случае не уведомления Заказчика о событиях, указанных в настоящем пункте, </w:t>
      </w:r>
      <w:r w:rsidR="00521D0C" w:rsidRPr="00A30AF3">
        <w:rPr>
          <w:rFonts w:ascii="Times New Roman" w:hAnsi="Times New Roman" w:cs="Times New Roman"/>
        </w:rPr>
        <w:t>Подряд</w:t>
      </w:r>
      <w:r w:rsidR="00E71506" w:rsidRPr="00A30AF3">
        <w:rPr>
          <w:rFonts w:ascii="Times New Roman" w:hAnsi="Times New Roman" w:cs="Times New Roman"/>
        </w:rPr>
        <w:t>чик несет ответственность и обязан уплатить Заказчику штраф в размере 1 % (один процент) от цены Договора за каждый случай нарушения.</w:t>
      </w:r>
    </w:p>
    <w:p w14:paraId="1B29ACC4" w14:textId="07E5C427" w:rsidR="00D7746F" w:rsidRPr="00A30AF3" w:rsidRDefault="00D7746F" w:rsidP="00E75493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2</w:t>
      </w:r>
      <w:r w:rsidR="00092DD0" w:rsidRPr="00A30AF3">
        <w:rPr>
          <w:rFonts w:ascii="Times New Roman" w:hAnsi="Times New Roman" w:cs="Times New Roman"/>
        </w:rPr>
        <w:t>3</w:t>
      </w:r>
      <w:r w:rsidRPr="00A30AF3">
        <w:rPr>
          <w:rFonts w:ascii="Times New Roman" w:hAnsi="Times New Roman" w:cs="Times New Roman"/>
        </w:rPr>
        <w:t>.</w:t>
      </w:r>
      <w:r w:rsidR="00092DD0" w:rsidRPr="00A30AF3">
        <w:rPr>
          <w:rFonts w:ascii="Times New Roman" w:hAnsi="Times New Roman" w:cs="Times New Roman"/>
        </w:rPr>
        <w:t>8</w:t>
      </w:r>
      <w:r w:rsidRPr="00A30AF3">
        <w:rPr>
          <w:rFonts w:ascii="Times New Roman" w:hAnsi="Times New Roman" w:cs="Times New Roman"/>
        </w:rPr>
        <w:t>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28D59067" w14:textId="77777777" w:rsidR="00E75493" w:rsidRPr="00A30AF3" w:rsidRDefault="00E75493" w:rsidP="00E75493">
      <w:pPr>
        <w:pStyle w:val="ConsNormal"/>
        <w:ind w:firstLine="540"/>
        <w:jc w:val="both"/>
        <w:rPr>
          <w:rFonts w:ascii="Times New Roman" w:hAnsi="Times New Roman" w:cs="Times New Roman"/>
        </w:rPr>
      </w:pPr>
    </w:p>
    <w:p w14:paraId="51FD8CFA" w14:textId="3BBF6635" w:rsidR="00E75493" w:rsidRPr="00A30AF3" w:rsidRDefault="00741247" w:rsidP="005F01F3">
      <w:pPr>
        <w:pStyle w:val="af7"/>
        <w:numPr>
          <w:ilvl w:val="0"/>
          <w:numId w:val="9"/>
        </w:numPr>
        <w:jc w:val="center"/>
        <w:outlineLvl w:val="0"/>
        <w:rPr>
          <w:b/>
          <w:lang w:eastAsia="en-US"/>
        </w:rPr>
      </w:pPr>
      <w:r w:rsidRPr="00A30AF3">
        <w:rPr>
          <w:b/>
          <w:lang w:eastAsia="en-US"/>
        </w:rPr>
        <w:t xml:space="preserve">Конфиденциальность </w:t>
      </w:r>
    </w:p>
    <w:p w14:paraId="071629AA" w14:textId="592DCD4A" w:rsidR="00D7746F" w:rsidRPr="00A30AF3" w:rsidRDefault="00D7746F" w:rsidP="001A35DE">
      <w:pPr>
        <w:tabs>
          <w:tab w:val="left" w:pos="1134"/>
        </w:tabs>
        <w:ind w:firstLine="540"/>
        <w:jc w:val="both"/>
      </w:pPr>
      <w:r w:rsidRPr="00A30AF3">
        <w:t>2</w:t>
      </w:r>
      <w:r w:rsidR="00092DD0" w:rsidRPr="00A30AF3">
        <w:t>4</w:t>
      </w:r>
      <w:r w:rsidRPr="00A30AF3">
        <w:t>.1.</w:t>
      </w:r>
      <w:r w:rsidR="00C55DC8" w:rsidRPr="00A30AF3">
        <w:t xml:space="preserve"> </w:t>
      </w:r>
      <w:r w:rsidRPr="00A30AF3">
        <w:t xml:space="preserve">Каждая Сторона рассматривает и охраняет как конфиденциальную всю информацию, </w:t>
      </w:r>
      <w:r w:rsidR="003C55A5" w:rsidRPr="00A30AF3">
        <w:t>включая информацию</w:t>
      </w:r>
      <w:r w:rsidRPr="00A30AF3">
        <w:t xml:space="preserve"> на электронном носителе, полученную от другой Стороны в результате исполнения Договора, в том числе условия Договора, за исключением информации</w:t>
      </w:r>
      <w:r w:rsidR="00C70FDD" w:rsidRPr="00A30AF3">
        <w:t>, которая</w:t>
      </w:r>
      <w:r w:rsidRPr="00A30AF3">
        <w:t xml:space="preserve">: </w:t>
      </w:r>
    </w:p>
    <w:p w14:paraId="7849263C" w14:textId="77777777" w:rsidR="00D7746F" w:rsidRPr="00A30AF3" w:rsidRDefault="00D7746F" w:rsidP="001A35DE">
      <w:pPr>
        <w:tabs>
          <w:tab w:val="left" w:pos="1134"/>
        </w:tabs>
        <w:ind w:firstLine="540"/>
        <w:jc w:val="both"/>
      </w:pPr>
      <w:r w:rsidRPr="00A30AF3">
        <w:t>-является публично известной;</w:t>
      </w:r>
    </w:p>
    <w:p w14:paraId="294CD6F1" w14:textId="77777777" w:rsidR="00D7746F" w:rsidRPr="00A30AF3" w:rsidRDefault="00D7746F" w:rsidP="001A35DE">
      <w:pPr>
        <w:tabs>
          <w:tab w:val="left" w:pos="1134"/>
        </w:tabs>
        <w:spacing w:before="40"/>
        <w:ind w:firstLine="540"/>
        <w:jc w:val="both"/>
      </w:pPr>
      <w:r w:rsidRPr="00A30AF3">
        <w:t>-подлежит передаче полностью или частично компетентным органам власти в соответствии с действующим законодательством, при условии, что до такой передачи Сторона, которой необходимо представить информацию в органы власти, направила другой Стороне соответствующее уведомление в письменной форме;</w:t>
      </w:r>
    </w:p>
    <w:p w14:paraId="03DE9ADF" w14:textId="77777777" w:rsidR="00D7746F" w:rsidRPr="00A30AF3" w:rsidRDefault="00D7746F" w:rsidP="001A35DE">
      <w:pPr>
        <w:tabs>
          <w:tab w:val="left" w:pos="1134"/>
        </w:tabs>
        <w:spacing w:before="40"/>
        <w:ind w:firstLine="540"/>
        <w:jc w:val="both"/>
      </w:pPr>
      <w:r w:rsidRPr="00A30AF3">
        <w:t xml:space="preserve">-специально указана при передаче как </w:t>
      </w:r>
      <w:proofErr w:type="spellStart"/>
      <w:r w:rsidRPr="00A30AF3">
        <w:t>неконфиденциальная</w:t>
      </w:r>
      <w:proofErr w:type="spellEnd"/>
      <w:r w:rsidRPr="00A30AF3">
        <w:t xml:space="preserve"> информация.</w:t>
      </w:r>
    </w:p>
    <w:p w14:paraId="0DE7FCC9" w14:textId="73E5E9C5" w:rsidR="00D7746F" w:rsidRPr="00A30AF3" w:rsidRDefault="00D7746F" w:rsidP="001A35DE">
      <w:pPr>
        <w:tabs>
          <w:tab w:val="num" w:pos="720"/>
          <w:tab w:val="left" w:pos="1134"/>
        </w:tabs>
        <w:spacing w:before="40"/>
        <w:ind w:firstLine="540"/>
        <w:jc w:val="both"/>
      </w:pPr>
      <w:r w:rsidRPr="00A30AF3">
        <w:t>Конфиденциальная информация является собственностью Стороны, которая ее представила. Раскрывающая Сторона вправе потребовать от другой Стороны вернуть ей любую конфиденциальную информацию в любое время, направив уведомление в письменной форме. В течение 30 дней после получения такого уведомления получатель должен вернуть все оригиналы конфиденциальной информации и уничтожить все ее копии, сделанные им в любой форме (письменные или в электронном виде), имеющиеся в его распоряжении.</w:t>
      </w:r>
    </w:p>
    <w:p w14:paraId="17D95F19" w14:textId="77777777" w:rsidR="008176E1" w:rsidRPr="00A30AF3" w:rsidRDefault="00D7746F" w:rsidP="001A35DE">
      <w:pPr>
        <w:tabs>
          <w:tab w:val="num" w:pos="720"/>
          <w:tab w:val="left" w:pos="1134"/>
        </w:tabs>
        <w:spacing w:before="40"/>
        <w:ind w:firstLine="540"/>
        <w:jc w:val="both"/>
      </w:pPr>
      <w:r w:rsidRPr="00A30AF3">
        <w:t>Распространен</w:t>
      </w:r>
      <w:r w:rsidR="009329A4" w:rsidRPr="00A30AF3">
        <w:t>ие конфиденциальной информации т</w:t>
      </w:r>
      <w:r w:rsidRPr="00A30AF3">
        <w:t>ретьим лицам разрешает</w:t>
      </w:r>
      <w:r w:rsidR="008176E1" w:rsidRPr="00A30AF3">
        <w:t xml:space="preserve">ся только с предварительного письменного согласия </w:t>
      </w:r>
      <w:r w:rsidRPr="00A30AF3">
        <w:t>Стороны, от которой она получена.</w:t>
      </w:r>
      <w:r w:rsidR="0064774F" w:rsidRPr="00A30AF3">
        <w:t xml:space="preserve"> </w:t>
      </w:r>
    </w:p>
    <w:p w14:paraId="0921FEC7" w14:textId="4F3D0B43" w:rsidR="008176E1" w:rsidRPr="00A30AF3" w:rsidRDefault="008176E1" w:rsidP="001A35DE">
      <w:pPr>
        <w:tabs>
          <w:tab w:val="num" w:pos="720"/>
          <w:tab w:val="left" w:pos="1134"/>
        </w:tabs>
        <w:spacing w:before="40"/>
        <w:ind w:firstLine="540"/>
        <w:jc w:val="both"/>
      </w:pPr>
      <w:r w:rsidRPr="00A30AF3">
        <w:t>В случае необходимости раскрытия конфиденциальной информации в целях исполнения требований законов, иных нормативных правовых актов и/или во исполнение нормативно обоснованных требований суда или уполномоченных государственных/муниципальных органов власти, то раскрывающая Сторона обязана в срок не позднее 5 (пяти) рабочих дней с момента, когда раскрывающей Стороне стало известно о необходимости раскрытия конфиденциальной информации, уведомить об этом другую Сторону и раскрыть Конфиденциальную информацию таким образом, чтобы обеспечить максимально возможную ее защиту.</w:t>
      </w:r>
    </w:p>
    <w:p w14:paraId="7837D0B6" w14:textId="6CD1FF53" w:rsidR="009329A4" w:rsidRPr="00A30AF3" w:rsidRDefault="00590E85" w:rsidP="001A35DE">
      <w:pPr>
        <w:tabs>
          <w:tab w:val="num" w:pos="720"/>
          <w:tab w:val="left" w:pos="1134"/>
        </w:tabs>
        <w:spacing w:before="40"/>
        <w:ind w:firstLine="540"/>
        <w:jc w:val="both"/>
      </w:pPr>
      <w:r w:rsidRPr="00A30AF3">
        <w:t xml:space="preserve">Каждая из Сторон </w:t>
      </w:r>
      <w:r w:rsidR="009329A4" w:rsidRPr="00A30AF3">
        <w:t xml:space="preserve">имеет право без предварительного согласия и последующего уведомления </w:t>
      </w:r>
      <w:r w:rsidRPr="00A30AF3">
        <w:t xml:space="preserve">другой Стороны </w:t>
      </w:r>
      <w:r w:rsidR="009329A4" w:rsidRPr="00A30AF3">
        <w:t xml:space="preserve">раскрывать информацию, связанную с заключением, исполнением или </w:t>
      </w:r>
      <w:r w:rsidR="009329A4" w:rsidRPr="00A30AF3">
        <w:lastRenderedPageBreak/>
        <w:t xml:space="preserve">прекращением настоящего Договора (в </w:t>
      </w:r>
      <w:proofErr w:type="spellStart"/>
      <w:r w:rsidR="009329A4" w:rsidRPr="00A30AF3">
        <w:t>т.ч</w:t>
      </w:r>
      <w:proofErr w:type="spellEnd"/>
      <w:r w:rsidR="009329A4" w:rsidRPr="00A30AF3">
        <w:t xml:space="preserve">. с предоставлением копии Договора), следующим третьим лицам: </w:t>
      </w:r>
    </w:p>
    <w:p w14:paraId="104ECDB5" w14:textId="77777777" w:rsidR="009329A4" w:rsidRPr="00A30AF3" w:rsidRDefault="009329A4" w:rsidP="001A35DE">
      <w:pPr>
        <w:tabs>
          <w:tab w:val="left" w:pos="1134"/>
        </w:tabs>
        <w:spacing w:before="40"/>
        <w:ind w:firstLine="540"/>
        <w:jc w:val="both"/>
      </w:pPr>
      <w:r w:rsidRPr="00A30AF3">
        <w:t xml:space="preserve">- аффилированным лицам, директорам, должностным лицам, работникам </w:t>
      </w:r>
      <w:r w:rsidR="00590E85" w:rsidRPr="00A30AF3">
        <w:t>соответствующей Стороны</w:t>
      </w:r>
      <w:r w:rsidRPr="00A30AF3">
        <w:t xml:space="preserve">, </w:t>
      </w:r>
    </w:p>
    <w:p w14:paraId="3A364856" w14:textId="77777777" w:rsidR="008176E1" w:rsidRPr="00A30AF3" w:rsidRDefault="009329A4" w:rsidP="001A35DE">
      <w:pPr>
        <w:tabs>
          <w:tab w:val="left" w:pos="1134"/>
        </w:tabs>
        <w:spacing w:before="40"/>
        <w:ind w:firstLine="540"/>
        <w:jc w:val="both"/>
      </w:pPr>
      <w:r w:rsidRPr="00A30AF3">
        <w:t xml:space="preserve">- советникам, консультантам, включая, помимо прочего, аудиторов, банки, юристов и фирмы, оказывающие оценочные и консультационные услуги, в том числе нанятым аффилированными лицами, а также организациям, выразивших намерение приобрести долю в уставном капитале </w:t>
      </w:r>
      <w:r w:rsidR="00590E85" w:rsidRPr="00A30AF3">
        <w:t xml:space="preserve">соответствующей Стороны </w:t>
      </w:r>
      <w:r w:rsidRPr="00A30AF3">
        <w:t xml:space="preserve">или </w:t>
      </w:r>
      <w:r w:rsidR="00590E85" w:rsidRPr="00A30AF3">
        <w:t xml:space="preserve">ее </w:t>
      </w:r>
      <w:r w:rsidRPr="00A30AF3">
        <w:t xml:space="preserve">имущество. </w:t>
      </w:r>
    </w:p>
    <w:p w14:paraId="4F81CBD4" w14:textId="6CE6C9A0" w:rsidR="00445E19" w:rsidRPr="00A30AF3" w:rsidRDefault="008176E1" w:rsidP="001A35DE">
      <w:pPr>
        <w:tabs>
          <w:tab w:val="left" w:pos="1134"/>
        </w:tabs>
        <w:spacing w:before="40"/>
        <w:ind w:firstLine="540"/>
        <w:jc w:val="both"/>
        <w:rPr>
          <w:bCs/>
        </w:rPr>
      </w:pPr>
      <w:r w:rsidRPr="00A30AF3">
        <w:rPr>
          <w:bCs/>
        </w:rPr>
        <w:t xml:space="preserve">Раскрытие (передача) Заказчиком информации, полученной в составе переданного по Договору результата выполненных Работ, во всех случаях осуществляется им по своему усмотрению и не требует согласия </w:t>
      </w:r>
      <w:r w:rsidR="00521D0C" w:rsidRPr="00A30AF3">
        <w:rPr>
          <w:bCs/>
        </w:rPr>
        <w:t>Подряд</w:t>
      </w:r>
      <w:r w:rsidRPr="00A30AF3">
        <w:rPr>
          <w:bCs/>
        </w:rPr>
        <w:t>чика, кроме случаев, прямо указанных в Договоре.</w:t>
      </w:r>
    </w:p>
    <w:p w14:paraId="674C0D40" w14:textId="30F97413" w:rsidR="00B14EB4" w:rsidRPr="00A30AF3" w:rsidRDefault="00521D0C" w:rsidP="001A35DE">
      <w:pPr>
        <w:tabs>
          <w:tab w:val="left" w:pos="1134"/>
        </w:tabs>
        <w:spacing w:before="40"/>
        <w:ind w:firstLine="540"/>
        <w:jc w:val="both"/>
        <w:rPr>
          <w:bCs/>
        </w:rPr>
      </w:pPr>
      <w:r w:rsidRPr="00A30AF3">
        <w:rPr>
          <w:bCs/>
        </w:rPr>
        <w:t>Подряд</w:t>
      </w:r>
      <w:r w:rsidR="00590E85" w:rsidRPr="00A30AF3">
        <w:rPr>
          <w:bCs/>
        </w:rPr>
        <w:t xml:space="preserve">чик </w:t>
      </w:r>
      <w:r w:rsidR="00445E19" w:rsidRPr="00A30AF3">
        <w:rPr>
          <w:bCs/>
        </w:rPr>
        <w:t xml:space="preserve">обязуется не публиковать какую-либо информацию, документ или статью в отношении выполняемых Работ (оказанных услуг) в каких-либо средствах массовой информации без предварительного утверждения со стороны Заказчика. </w:t>
      </w:r>
      <w:r w:rsidRPr="00A30AF3">
        <w:rPr>
          <w:bCs/>
        </w:rPr>
        <w:t>Подряд</w:t>
      </w:r>
      <w:r w:rsidR="00590E85" w:rsidRPr="00A30AF3">
        <w:rPr>
          <w:bCs/>
        </w:rPr>
        <w:t xml:space="preserve">чик </w:t>
      </w:r>
      <w:r w:rsidR="00445E19" w:rsidRPr="00A30AF3">
        <w:rPr>
          <w:bCs/>
        </w:rPr>
        <w:t>обязуется направлять Заказчику все запросы от средств массовой информации в отношении Работ.</w:t>
      </w:r>
    </w:p>
    <w:p w14:paraId="2D296850" w14:textId="77777777" w:rsidR="002B2AAB" w:rsidRPr="00A30AF3" w:rsidRDefault="002B2AAB" w:rsidP="008176E1">
      <w:pPr>
        <w:tabs>
          <w:tab w:val="left" w:pos="1134"/>
        </w:tabs>
        <w:spacing w:before="40"/>
        <w:jc w:val="both"/>
        <w:rPr>
          <w:bCs/>
        </w:rPr>
      </w:pPr>
    </w:p>
    <w:p w14:paraId="5025CBE5" w14:textId="5FC99C49" w:rsidR="002B2AAB" w:rsidRPr="00A30AF3" w:rsidRDefault="002B2AAB" w:rsidP="005F01F3">
      <w:pPr>
        <w:tabs>
          <w:tab w:val="left" w:pos="1134"/>
        </w:tabs>
        <w:spacing w:before="40"/>
        <w:jc w:val="center"/>
        <w:outlineLvl w:val="0"/>
        <w:rPr>
          <w:b/>
          <w:bCs/>
        </w:rPr>
      </w:pPr>
      <w:r w:rsidRPr="00A30AF3">
        <w:rPr>
          <w:b/>
          <w:bCs/>
        </w:rPr>
        <w:t>2</w:t>
      </w:r>
      <w:r w:rsidR="00983F64" w:rsidRPr="00A30AF3">
        <w:rPr>
          <w:b/>
          <w:bCs/>
        </w:rPr>
        <w:t>5</w:t>
      </w:r>
      <w:r w:rsidRPr="00A30AF3">
        <w:rPr>
          <w:b/>
          <w:bCs/>
        </w:rPr>
        <w:t>. Страхование</w:t>
      </w:r>
    </w:p>
    <w:p w14:paraId="550BE589" w14:textId="47AD0477" w:rsidR="002B2AAB" w:rsidRPr="00A30AF3" w:rsidRDefault="002B2AAB" w:rsidP="001A35DE">
      <w:pPr>
        <w:tabs>
          <w:tab w:val="left" w:pos="1134"/>
        </w:tabs>
        <w:spacing w:before="40"/>
        <w:ind w:firstLine="567"/>
        <w:jc w:val="both"/>
        <w:rPr>
          <w:bCs/>
        </w:rPr>
      </w:pPr>
      <w:r w:rsidRPr="00A30AF3">
        <w:rPr>
          <w:bCs/>
        </w:rPr>
        <w:t>25.1. Договоры Страхования</w:t>
      </w:r>
    </w:p>
    <w:p w14:paraId="44718E56" w14:textId="77777777" w:rsidR="002B2AAB" w:rsidRPr="00A30AF3" w:rsidRDefault="002B2AAB" w:rsidP="001A35DE">
      <w:pPr>
        <w:tabs>
          <w:tab w:val="left" w:pos="1134"/>
        </w:tabs>
        <w:spacing w:before="40"/>
        <w:ind w:firstLine="567"/>
        <w:jc w:val="both"/>
        <w:rPr>
          <w:bCs/>
        </w:rPr>
      </w:pPr>
      <w:r w:rsidRPr="00A30AF3">
        <w:rPr>
          <w:bCs/>
        </w:rPr>
        <w:t>Подрядчик обязуется заключить за свой счёт договор страхования и обеспечить его действительность в течение проведения Строительно-монтажных работ.</w:t>
      </w:r>
    </w:p>
    <w:p w14:paraId="536E63B7" w14:textId="53913607" w:rsidR="002B2AAB" w:rsidRPr="00A30AF3" w:rsidRDefault="002B2AAB" w:rsidP="001A35DE">
      <w:pPr>
        <w:tabs>
          <w:tab w:val="left" w:pos="1134"/>
        </w:tabs>
        <w:spacing w:before="40"/>
        <w:ind w:firstLine="567"/>
        <w:jc w:val="both"/>
        <w:rPr>
          <w:bCs/>
        </w:rPr>
      </w:pPr>
      <w:r w:rsidRPr="00A30AF3">
        <w:rPr>
          <w:bCs/>
        </w:rPr>
        <w:t>25.1.1 На период выполнения Строительно-монтажных работ Подрядчик заключает или обеспечивает, что его субподрядчики, выполняющие Работы, заключают и поддерживают в силе договор страхования строительно-монтажных рисков с ответственностью за все риски, включая:</w:t>
      </w:r>
    </w:p>
    <w:p w14:paraId="4CF44197" w14:textId="77777777" w:rsidR="002B2AAB" w:rsidRPr="00A30AF3" w:rsidRDefault="002B2AAB" w:rsidP="001A35DE">
      <w:pPr>
        <w:tabs>
          <w:tab w:val="left" w:pos="1134"/>
        </w:tabs>
        <w:spacing w:before="40"/>
        <w:ind w:firstLine="567"/>
        <w:jc w:val="both"/>
        <w:rPr>
          <w:bCs/>
        </w:rPr>
      </w:pPr>
      <w:r w:rsidRPr="00A30AF3">
        <w:rPr>
          <w:bCs/>
        </w:rPr>
        <w:t>- страхование работ и материалов на их полную контрактную стоимость;</w:t>
      </w:r>
    </w:p>
    <w:p w14:paraId="51851D17" w14:textId="426A0916" w:rsidR="002B2AAB" w:rsidRPr="00A30AF3" w:rsidRDefault="002B2AAB" w:rsidP="001A35DE">
      <w:pPr>
        <w:tabs>
          <w:tab w:val="left" w:pos="1134"/>
        </w:tabs>
        <w:spacing w:before="40"/>
        <w:ind w:firstLine="567"/>
        <w:jc w:val="both"/>
        <w:rPr>
          <w:bCs/>
        </w:rPr>
      </w:pPr>
      <w:r w:rsidRPr="00A30AF3">
        <w:rPr>
          <w:bCs/>
        </w:rPr>
        <w:t xml:space="preserve">- страхование гражданской ответственности с лимитом ответственности не менее </w:t>
      </w:r>
      <w:r w:rsidR="00481178" w:rsidRPr="00A30AF3">
        <w:rPr>
          <w:bCs/>
        </w:rPr>
        <w:t>183 000 000 руб.</w:t>
      </w:r>
      <w:r w:rsidRPr="00A30AF3">
        <w:rPr>
          <w:bCs/>
        </w:rPr>
        <w:t xml:space="preserve"> (</w:t>
      </w:r>
      <w:r w:rsidR="00481178" w:rsidRPr="00A30AF3">
        <w:rPr>
          <w:bCs/>
        </w:rPr>
        <w:t>сто восемьдесят три</w:t>
      </w:r>
      <w:r w:rsidRPr="00A30AF3">
        <w:rPr>
          <w:bCs/>
        </w:rPr>
        <w:t xml:space="preserve"> миллион</w:t>
      </w:r>
      <w:r w:rsidR="00481178" w:rsidRPr="00A30AF3">
        <w:rPr>
          <w:bCs/>
        </w:rPr>
        <w:t>а</w:t>
      </w:r>
      <w:r w:rsidRPr="00A30AF3">
        <w:rPr>
          <w:bCs/>
        </w:rPr>
        <w:t>) руб. в год по всем; и не менее 7 000 000 (Семь миллионов) руб. по каждому страховому случаю (во избежание сомнений Стороны подтверждают, что выплаты по каждому конкретному случаю будут осуществляться в приделах причинённых Подрядчиком убытков).</w:t>
      </w:r>
    </w:p>
    <w:p w14:paraId="7AB9D005" w14:textId="77777777" w:rsidR="002B2AAB" w:rsidRPr="00A30AF3" w:rsidRDefault="002B2AAB" w:rsidP="001A35DE">
      <w:pPr>
        <w:tabs>
          <w:tab w:val="left" w:pos="1134"/>
        </w:tabs>
        <w:spacing w:before="40"/>
        <w:ind w:firstLine="567"/>
        <w:jc w:val="both"/>
        <w:rPr>
          <w:bCs/>
        </w:rPr>
      </w:pPr>
      <w:r w:rsidRPr="00A30AF3">
        <w:rPr>
          <w:bCs/>
        </w:rPr>
        <w:t>- страхование возможного ущерба Объекта, существующему имуществу.</w:t>
      </w:r>
    </w:p>
    <w:p w14:paraId="456E59C2" w14:textId="04D27A7F" w:rsidR="002B2AAB" w:rsidRPr="00A30AF3" w:rsidRDefault="002B2AAB" w:rsidP="001A35DE">
      <w:pPr>
        <w:tabs>
          <w:tab w:val="left" w:pos="1134"/>
        </w:tabs>
        <w:spacing w:before="40"/>
        <w:ind w:firstLine="567"/>
        <w:jc w:val="both"/>
        <w:rPr>
          <w:bCs/>
        </w:rPr>
      </w:pPr>
      <w:r w:rsidRPr="00A30AF3">
        <w:rPr>
          <w:bCs/>
        </w:rPr>
        <w:t>25.1.2. В случае если Заказчику по вине Подрядчика, выполняющего Строительно-монтажные работы, причинён ущерб и этот ущерб выходит за рамки вышеуказанных лимитов ответственности, то Подрядчик несёт ответственность перед Заказчиком в части, не покрытой страховым возмещением субподрядчиков.</w:t>
      </w:r>
    </w:p>
    <w:p w14:paraId="357650C0" w14:textId="19B20659" w:rsidR="002B2AAB" w:rsidRPr="00A30AF3" w:rsidRDefault="002B2AAB" w:rsidP="001A35DE">
      <w:pPr>
        <w:tabs>
          <w:tab w:val="left" w:pos="1134"/>
        </w:tabs>
        <w:spacing w:before="40"/>
        <w:ind w:firstLine="567"/>
        <w:jc w:val="both"/>
        <w:rPr>
          <w:bCs/>
        </w:rPr>
      </w:pPr>
      <w:r w:rsidRPr="00A30AF3">
        <w:rPr>
          <w:bCs/>
        </w:rPr>
        <w:t>25.1.3. Предел частичного освобождения страховщика от выплаты страхового возмещения (безусловной франшизы) по Договору страхования, не должен превышать 1% (одного процента) страховой суммы, если в настоящем договоре не указано иное.</w:t>
      </w:r>
    </w:p>
    <w:p w14:paraId="1704B776" w14:textId="672306BF" w:rsidR="002B2AAB" w:rsidRPr="00A30AF3" w:rsidRDefault="002B2AAB" w:rsidP="001A35DE">
      <w:pPr>
        <w:tabs>
          <w:tab w:val="left" w:pos="1134"/>
        </w:tabs>
        <w:spacing w:before="40"/>
        <w:ind w:firstLine="567"/>
        <w:jc w:val="both"/>
        <w:rPr>
          <w:bCs/>
        </w:rPr>
      </w:pPr>
      <w:r w:rsidRPr="00A30AF3">
        <w:rPr>
          <w:bCs/>
        </w:rPr>
        <w:t xml:space="preserve">25.1.4. Страховая сумма по Договору страхования общегражданской ответственности перед третьими лицами должна быть не менее </w:t>
      </w:r>
      <w:r w:rsidR="00EA7ABA" w:rsidRPr="00A30AF3">
        <w:rPr>
          <w:bCs/>
        </w:rPr>
        <w:t>183 000 000 руб. (сто восемьдесят три миллиона)</w:t>
      </w:r>
      <w:r w:rsidRPr="00A30AF3">
        <w:rPr>
          <w:bCs/>
        </w:rPr>
        <w:t xml:space="preserve"> руб. в год по всем; и не менее 7 000 000 (Семь миллионов) руб. по каждому страховому случаю (во избежание сомнений Стороны подтверждают, что выплаты по каждому конкретному случаю будут осуществляться в приделах причинённых Подрядчиком убытков). Ни один из Договоров Страхования гражданской ответственностью не должен предусматривать безусловное частичное освобождения страховщика от выплаты страхового возмещения (безусловную франшизу).</w:t>
      </w:r>
    </w:p>
    <w:p w14:paraId="2AFED7F3" w14:textId="45C6C400" w:rsidR="002B2AAB" w:rsidRPr="00A30AF3" w:rsidRDefault="002B2AAB" w:rsidP="001A35DE">
      <w:pPr>
        <w:tabs>
          <w:tab w:val="left" w:pos="1134"/>
        </w:tabs>
        <w:spacing w:before="40"/>
        <w:ind w:firstLine="567"/>
        <w:jc w:val="both"/>
        <w:rPr>
          <w:bCs/>
        </w:rPr>
      </w:pPr>
      <w:r w:rsidRPr="00A30AF3">
        <w:rPr>
          <w:bCs/>
        </w:rPr>
        <w:t>25.1.5 Подрядчик обязуется заключить Договор страхования с любой страховой компанией из топ-10 по рейтингу страховых компаний, составленному АО «Эксперт РА» на дату заключения соответствующего договора страхования.</w:t>
      </w:r>
    </w:p>
    <w:p w14:paraId="0DAF53F5" w14:textId="7559FC14" w:rsidR="002B2AAB" w:rsidRPr="00A30AF3" w:rsidRDefault="002B2AAB" w:rsidP="001A35DE">
      <w:pPr>
        <w:tabs>
          <w:tab w:val="left" w:pos="1134"/>
        </w:tabs>
        <w:spacing w:before="40"/>
        <w:ind w:firstLine="567"/>
        <w:jc w:val="both"/>
        <w:rPr>
          <w:bCs/>
        </w:rPr>
      </w:pPr>
      <w:r w:rsidRPr="00A30AF3">
        <w:rPr>
          <w:bCs/>
        </w:rPr>
        <w:t xml:space="preserve">25.2. Подрядчик обязуется не совершать действия и обязуется не допускать бездействие, которые могли бы лишить Договоры Страхования их юридической силы и повлечь увеличение размера страховых премий. Подрядчик обязуется соблюдать все условия Договоров Страхования и все требования страховых компаний, а также уведомлять Заказчика о наступлении страхового случая, подпадающего под Договоры Страхования и любого иного случая, о котором необходимо уведомить страховые компании. </w:t>
      </w:r>
    </w:p>
    <w:p w14:paraId="1A3486D8" w14:textId="1828816E" w:rsidR="002B2AAB" w:rsidRPr="00A30AF3" w:rsidRDefault="002B2AAB" w:rsidP="001A35DE">
      <w:pPr>
        <w:tabs>
          <w:tab w:val="left" w:pos="1134"/>
        </w:tabs>
        <w:spacing w:before="40"/>
        <w:ind w:firstLine="567"/>
        <w:jc w:val="both"/>
        <w:rPr>
          <w:bCs/>
        </w:rPr>
      </w:pPr>
      <w:r w:rsidRPr="00A30AF3">
        <w:rPr>
          <w:bCs/>
        </w:rPr>
        <w:lastRenderedPageBreak/>
        <w:t>25.3. Договоры Страхования, заключаемые Подрядчиком должны, распространятся на страховые случаи, от наступления которых обычно страхуют аналогичное имущество.</w:t>
      </w:r>
    </w:p>
    <w:p w14:paraId="2893A1C0" w14:textId="64FA1DAB" w:rsidR="002B2AAB" w:rsidRPr="00A30AF3" w:rsidRDefault="002B2AAB" w:rsidP="001A35DE">
      <w:pPr>
        <w:tabs>
          <w:tab w:val="left" w:pos="1134"/>
        </w:tabs>
        <w:spacing w:before="40"/>
        <w:ind w:firstLine="567"/>
        <w:jc w:val="both"/>
        <w:rPr>
          <w:bCs/>
        </w:rPr>
      </w:pPr>
      <w:r w:rsidRPr="00A30AF3">
        <w:rPr>
          <w:bCs/>
        </w:rPr>
        <w:t>25.4. Подрядчик обязуется указать Заказчика в качестве выгодоприобретателя в Договорах Страхования в соответствии с пунктом 1 статьи 929 и пунктом 1 статьи 930 Гражданского кодекса РФ с целью восстановления помещений Объекта (здание) или возмещения Заказчику иного ущерба, понесённого последним в результате наступления страхового случая.</w:t>
      </w:r>
    </w:p>
    <w:p w14:paraId="4A50D789" w14:textId="77777777" w:rsidR="002B2AAB" w:rsidRPr="00A30AF3" w:rsidRDefault="002B2AAB" w:rsidP="002B2AAB">
      <w:pPr>
        <w:tabs>
          <w:tab w:val="left" w:pos="1134"/>
        </w:tabs>
        <w:spacing w:before="40"/>
        <w:jc w:val="both"/>
        <w:rPr>
          <w:bCs/>
        </w:rPr>
      </w:pPr>
    </w:p>
    <w:p w14:paraId="37F0447E" w14:textId="5CC9F3BD" w:rsidR="00D7746F" w:rsidRPr="00A30AF3" w:rsidRDefault="00D7746F" w:rsidP="005F01F3">
      <w:pPr>
        <w:pStyle w:val="ConsNormal"/>
        <w:jc w:val="center"/>
        <w:outlineLvl w:val="0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>2</w:t>
      </w:r>
      <w:r w:rsidR="002B2AAB" w:rsidRPr="00A30AF3">
        <w:rPr>
          <w:rFonts w:ascii="Times New Roman" w:hAnsi="Times New Roman" w:cs="Times New Roman"/>
          <w:b/>
        </w:rPr>
        <w:t>6</w:t>
      </w:r>
      <w:r w:rsidRPr="00A30AF3">
        <w:rPr>
          <w:rFonts w:ascii="Times New Roman" w:hAnsi="Times New Roman" w:cs="Times New Roman"/>
          <w:b/>
        </w:rPr>
        <w:t>. Перечень Приложений к Договору</w:t>
      </w:r>
    </w:p>
    <w:p w14:paraId="52335301" w14:textId="3B0867B8" w:rsidR="00CD0FDF" w:rsidRPr="00A30AF3" w:rsidRDefault="008F098A" w:rsidP="00B222CC">
      <w:pPr>
        <w:pStyle w:val="ConsCell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1. </w:t>
      </w:r>
      <w:r w:rsidR="00042F79" w:rsidRPr="00A30AF3">
        <w:rPr>
          <w:rFonts w:ascii="Times New Roman" w:hAnsi="Times New Roman" w:cs="Times New Roman"/>
        </w:rPr>
        <w:t xml:space="preserve">Приложение № 1. </w:t>
      </w:r>
      <w:r w:rsidR="00203EAD" w:rsidRPr="00A30AF3">
        <w:rPr>
          <w:rFonts w:ascii="Times New Roman" w:hAnsi="Times New Roman" w:cs="Times New Roman"/>
        </w:rPr>
        <w:t>Расчет стоимости работ</w:t>
      </w:r>
      <w:r w:rsidR="00CD0FDF" w:rsidRPr="00A30AF3">
        <w:rPr>
          <w:rFonts w:ascii="Times New Roman" w:hAnsi="Times New Roman" w:cs="Times New Roman"/>
        </w:rPr>
        <w:t xml:space="preserve"> </w:t>
      </w:r>
    </w:p>
    <w:p w14:paraId="58E08026" w14:textId="04943798" w:rsidR="004D1EF4" w:rsidRPr="00A30AF3" w:rsidRDefault="004D1EF4" w:rsidP="00B222CC">
      <w:pPr>
        <w:pStyle w:val="ConsCell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2. Приложение № 2. Техническое задание</w:t>
      </w:r>
    </w:p>
    <w:p w14:paraId="0D26D00C" w14:textId="6A95CF78" w:rsidR="008F098A" w:rsidRPr="00A30AF3" w:rsidRDefault="004D1EF4" w:rsidP="00B222CC">
      <w:pPr>
        <w:pStyle w:val="ConsCell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3</w:t>
      </w:r>
      <w:r w:rsidR="008F098A" w:rsidRPr="00A30AF3">
        <w:rPr>
          <w:rFonts w:ascii="Times New Roman" w:hAnsi="Times New Roman" w:cs="Times New Roman"/>
        </w:rPr>
        <w:t xml:space="preserve">. </w:t>
      </w:r>
      <w:r w:rsidR="00042F79" w:rsidRPr="00A30AF3">
        <w:rPr>
          <w:rFonts w:ascii="Times New Roman" w:hAnsi="Times New Roman" w:cs="Times New Roman"/>
        </w:rPr>
        <w:t xml:space="preserve">Приложение № 3. </w:t>
      </w:r>
      <w:r w:rsidR="00CD0FDF" w:rsidRPr="00A30AF3">
        <w:rPr>
          <w:rFonts w:ascii="Times New Roman" w:hAnsi="Times New Roman" w:cs="Times New Roman"/>
        </w:rPr>
        <w:t>График производства работ</w:t>
      </w:r>
    </w:p>
    <w:p w14:paraId="25080CC4" w14:textId="43F6D545" w:rsidR="008F098A" w:rsidRPr="00A30AF3" w:rsidRDefault="004D1EF4" w:rsidP="00B222CC">
      <w:pPr>
        <w:pStyle w:val="ConsCell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4</w:t>
      </w:r>
      <w:r w:rsidR="008F098A" w:rsidRPr="00A30AF3">
        <w:rPr>
          <w:rFonts w:ascii="Times New Roman" w:hAnsi="Times New Roman" w:cs="Times New Roman"/>
        </w:rPr>
        <w:t xml:space="preserve">. </w:t>
      </w:r>
      <w:r w:rsidR="00042F79" w:rsidRPr="00A30AF3">
        <w:rPr>
          <w:rFonts w:ascii="Times New Roman" w:hAnsi="Times New Roman" w:cs="Times New Roman"/>
        </w:rPr>
        <w:t xml:space="preserve">Приложение № 4. </w:t>
      </w:r>
      <w:r w:rsidR="00CD0FDF" w:rsidRPr="00A30AF3">
        <w:rPr>
          <w:rFonts w:ascii="Times New Roman" w:hAnsi="Times New Roman" w:cs="Times New Roman"/>
        </w:rPr>
        <w:t>Форма Акта о передаче Объекта (строительной площадки)</w:t>
      </w:r>
    </w:p>
    <w:p w14:paraId="38035BDF" w14:textId="2993BBCD" w:rsidR="00B14EB4" w:rsidRPr="00A30AF3" w:rsidRDefault="00070C54" w:rsidP="00B222CC">
      <w:pPr>
        <w:pStyle w:val="ConsCell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5</w:t>
      </w:r>
      <w:r w:rsidR="00B14EB4" w:rsidRPr="00A30AF3">
        <w:rPr>
          <w:rFonts w:ascii="Times New Roman" w:hAnsi="Times New Roman" w:cs="Times New Roman"/>
        </w:rPr>
        <w:t xml:space="preserve">. Приложение № </w:t>
      </w:r>
      <w:r w:rsidR="004D1EF4" w:rsidRPr="00A30AF3">
        <w:rPr>
          <w:rFonts w:ascii="Times New Roman" w:hAnsi="Times New Roman" w:cs="Times New Roman"/>
        </w:rPr>
        <w:t>5</w:t>
      </w:r>
      <w:r w:rsidR="00B14EB4" w:rsidRPr="00A30AF3">
        <w:rPr>
          <w:rFonts w:ascii="Times New Roman" w:hAnsi="Times New Roman" w:cs="Times New Roman"/>
        </w:rPr>
        <w:t>. Форма Дефектной ведомости работ</w:t>
      </w:r>
    </w:p>
    <w:p w14:paraId="47BABF39" w14:textId="2A8F03CA" w:rsidR="00CD0FDF" w:rsidRPr="00A30AF3" w:rsidRDefault="00070C54" w:rsidP="00CD0FDF">
      <w:pPr>
        <w:pStyle w:val="ConsCell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6</w:t>
      </w:r>
      <w:r w:rsidR="008F098A" w:rsidRPr="00A30AF3">
        <w:rPr>
          <w:rFonts w:ascii="Times New Roman" w:hAnsi="Times New Roman" w:cs="Times New Roman"/>
        </w:rPr>
        <w:t xml:space="preserve">. </w:t>
      </w:r>
      <w:r w:rsidR="00BA565F" w:rsidRPr="00A30AF3">
        <w:rPr>
          <w:rFonts w:ascii="Times New Roman" w:hAnsi="Times New Roman" w:cs="Times New Roman"/>
        </w:rPr>
        <w:t xml:space="preserve">Приложение № </w:t>
      </w:r>
      <w:r w:rsidR="004D1EF4" w:rsidRPr="00A30AF3">
        <w:rPr>
          <w:rFonts w:ascii="Times New Roman" w:hAnsi="Times New Roman" w:cs="Times New Roman"/>
        </w:rPr>
        <w:t>6</w:t>
      </w:r>
      <w:r w:rsidR="00BA565F" w:rsidRPr="00A30AF3">
        <w:rPr>
          <w:rFonts w:ascii="Times New Roman" w:hAnsi="Times New Roman" w:cs="Times New Roman"/>
        </w:rPr>
        <w:t xml:space="preserve">. </w:t>
      </w:r>
      <w:r w:rsidR="00CD0FDF" w:rsidRPr="00A30AF3">
        <w:rPr>
          <w:rFonts w:ascii="Times New Roman" w:hAnsi="Times New Roman" w:cs="Times New Roman"/>
        </w:rPr>
        <w:t xml:space="preserve">Форма </w:t>
      </w:r>
      <w:r w:rsidR="00741247" w:rsidRPr="00A30AF3">
        <w:rPr>
          <w:rFonts w:ascii="Times New Roman" w:hAnsi="Times New Roman" w:cs="Times New Roman"/>
        </w:rPr>
        <w:t>А</w:t>
      </w:r>
      <w:r w:rsidR="00CD0FDF" w:rsidRPr="00A30AF3">
        <w:rPr>
          <w:rFonts w:ascii="Times New Roman" w:hAnsi="Times New Roman" w:cs="Times New Roman"/>
        </w:rPr>
        <w:t xml:space="preserve">кта сдачи-приемки объекта в гарантийную эксплуатацию </w:t>
      </w:r>
    </w:p>
    <w:p w14:paraId="69DDE277" w14:textId="1CABFC73" w:rsidR="008721B1" w:rsidRPr="00A30AF3" w:rsidRDefault="00070C54" w:rsidP="00B222CC">
      <w:pPr>
        <w:pStyle w:val="ConsCell"/>
        <w:suppressAutoHyphens/>
        <w:autoSpaceDN/>
        <w:adjustRightInd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7</w:t>
      </w:r>
      <w:r w:rsidR="008721B1" w:rsidRPr="00A30AF3">
        <w:rPr>
          <w:rFonts w:ascii="Times New Roman" w:hAnsi="Times New Roman" w:cs="Times New Roman"/>
        </w:rPr>
        <w:t xml:space="preserve">. Приложение № </w:t>
      </w:r>
      <w:r w:rsidR="004D1EF4" w:rsidRPr="00A30AF3">
        <w:rPr>
          <w:rFonts w:ascii="Times New Roman" w:hAnsi="Times New Roman" w:cs="Times New Roman"/>
        </w:rPr>
        <w:t>7</w:t>
      </w:r>
      <w:r w:rsidR="00741E43" w:rsidRPr="00A30AF3">
        <w:rPr>
          <w:rFonts w:ascii="Times New Roman" w:hAnsi="Times New Roman" w:cs="Times New Roman"/>
        </w:rPr>
        <w:t>.</w:t>
      </w:r>
      <w:r w:rsidR="008721B1" w:rsidRPr="00A30AF3">
        <w:rPr>
          <w:rFonts w:ascii="Times New Roman" w:hAnsi="Times New Roman" w:cs="Times New Roman"/>
        </w:rPr>
        <w:t xml:space="preserve"> </w:t>
      </w:r>
      <w:r w:rsidR="00525D57" w:rsidRPr="00A30AF3">
        <w:rPr>
          <w:rFonts w:ascii="Times New Roman" w:hAnsi="Times New Roman" w:cs="Times New Roman"/>
        </w:rPr>
        <w:t xml:space="preserve">Форма </w:t>
      </w:r>
      <w:r w:rsidR="008721B1" w:rsidRPr="00A30AF3">
        <w:rPr>
          <w:rFonts w:ascii="Times New Roman" w:hAnsi="Times New Roman" w:cs="Times New Roman"/>
        </w:rPr>
        <w:t>Акт</w:t>
      </w:r>
      <w:r w:rsidR="00525D57" w:rsidRPr="00A30AF3">
        <w:rPr>
          <w:rFonts w:ascii="Times New Roman" w:hAnsi="Times New Roman" w:cs="Times New Roman"/>
        </w:rPr>
        <w:t>а</w:t>
      </w:r>
      <w:r w:rsidR="008721B1" w:rsidRPr="00A30AF3">
        <w:rPr>
          <w:rFonts w:ascii="Times New Roman" w:hAnsi="Times New Roman" w:cs="Times New Roman"/>
        </w:rPr>
        <w:t xml:space="preserve"> </w:t>
      </w:r>
      <w:r w:rsidR="00741247" w:rsidRPr="00A30AF3">
        <w:rPr>
          <w:rFonts w:ascii="Times New Roman" w:hAnsi="Times New Roman" w:cs="Times New Roman"/>
        </w:rPr>
        <w:t>об окончании гарантийной эксплуатации</w:t>
      </w:r>
      <w:r w:rsidR="008721B1" w:rsidRPr="00A30AF3">
        <w:rPr>
          <w:rFonts w:ascii="Times New Roman" w:hAnsi="Times New Roman" w:cs="Times New Roman"/>
        </w:rPr>
        <w:t>.</w:t>
      </w:r>
    </w:p>
    <w:p w14:paraId="12870EF6" w14:textId="77777777" w:rsidR="00A54146" w:rsidRPr="00A30AF3" w:rsidRDefault="00A54146" w:rsidP="00D7746F">
      <w:pPr>
        <w:pStyle w:val="ConsCell"/>
        <w:widowControl/>
        <w:ind w:left="360"/>
        <w:rPr>
          <w:rFonts w:ascii="Times New Roman" w:hAnsi="Times New Roman" w:cs="Times New Roman"/>
        </w:rPr>
      </w:pPr>
    </w:p>
    <w:p w14:paraId="41CB57B6" w14:textId="5EB556AC" w:rsidR="00F56C39" w:rsidRPr="00A30AF3" w:rsidRDefault="00D7746F" w:rsidP="00920A60">
      <w:pPr>
        <w:pStyle w:val="ConsCell"/>
        <w:widowControl/>
        <w:ind w:left="360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 xml:space="preserve">Приложения являются неотъемлемой частью Договора </w:t>
      </w:r>
    </w:p>
    <w:p w14:paraId="6282D5A3" w14:textId="77777777" w:rsidR="002B2AAB" w:rsidRPr="00A30AF3" w:rsidRDefault="002B2AAB" w:rsidP="00920A60">
      <w:pPr>
        <w:pStyle w:val="ConsCell"/>
        <w:widowControl/>
        <w:ind w:left="360"/>
        <w:rPr>
          <w:rFonts w:ascii="Times New Roman" w:hAnsi="Times New Roman" w:cs="Times New Roman"/>
        </w:rPr>
      </w:pPr>
    </w:p>
    <w:p w14:paraId="1EC274DC" w14:textId="1EC6112B" w:rsidR="00F56C39" w:rsidRPr="00A30AF3" w:rsidRDefault="00B37EBC" w:rsidP="005F01F3">
      <w:pPr>
        <w:pStyle w:val="ConsNormal"/>
        <w:widowControl/>
        <w:numPr>
          <w:ilvl w:val="0"/>
          <w:numId w:val="13"/>
        </w:numPr>
        <w:jc w:val="center"/>
        <w:outlineLvl w:val="0"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>Адреса</w:t>
      </w:r>
      <w:r w:rsidR="00D7746F" w:rsidRPr="00A30AF3">
        <w:rPr>
          <w:rFonts w:ascii="Times New Roman" w:hAnsi="Times New Roman" w:cs="Times New Roman"/>
          <w:b/>
        </w:rPr>
        <w:t xml:space="preserve"> и банковские реквизиты сторон.</w:t>
      </w:r>
    </w:p>
    <w:p w14:paraId="795AD9E1" w14:textId="77777777" w:rsidR="000E5DF4" w:rsidRPr="00A30AF3" w:rsidRDefault="000E5DF4" w:rsidP="00687095">
      <w:pPr>
        <w:pStyle w:val="ConsNormal"/>
        <w:widowControl/>
        <w:ind w:firstLine="0"/>
        <w:rPr>
          <w:rFonts w:ascii="Times New Roman" w:hAnsi="Times New Roman" w:cs="Times New Roman"/>
          <w:b/>
        </w:rPr>
      </w:pPr>
    </w:p>
    <w:p w14:paraId="6B4D610E" w14:textId="77777777" w:rsidR="00EA7ABA" w:rsidRPr="00A30AF3" w:rsidRDefault="00EA7ABA" w:rsidP="00687095">
      <w:pPr>
        <w:pStyle w:val="ConsNormal"/>
        <w:widowControl/>
        <w:ind w:firstLine="0"/>
        <w:rPr>
          <w:rFonts w:ascii="Times New Roman" w:hAnsi="Times New Roman" w:cs="Times New Roman"/>
          <w:b/>
        </w:rPr>
      </w:pPr>
    </w:p>
    <w:p w14:paraId="427BEDB0" w14:textId="51FB3DDE" w:rsidR="00070C54" w:rsidRPr="00A30AF3" w:rsidRDefault="00070C54" w:rsidP="001A35DE">
      <w:pPr>
        <w:tabs>
          <w:tab w:val="left" w:pos="5670"/>
        </w:tabs>
        <w:rPr>
          <w:b/>
          <w:sz w:val="22"/>
          <w:szCs w:val="22"/>
        </w:rPr>
      </w:pPr>
      <w:r w:rsidRPr="00A30AF3">
        <w:rPr>
          <w:b/>
          <w:sz w:val="22"/>
          <w:szCs w:val="22"/>
        </w:rPr>
        <w:t xml:space="preserve">  ЗАКАЗЧИК: АО «Бизнес-Недвижимость» </w:t>
      </w:r>
      <w:r w:rsidR="001A35DE" w:rsidRPr="00A30AF3">
        <w:rPr>
          <w:b/>
          <w:sz w:val="22"/>
          <w:szCs w:val="22"/>
        </w:rPr>
        <w:tab/>
      </w:r>
      <w:r w:rsidRPr="00A30AF3">
        <w:rPr>
          <w:b/>
          <w:sz w:val="22"/>
          <w:szCs w:val="22"/>
        </w:rPr>
        <w:t>ПОДРЯДЧИК:</w:t>
      </w:r>
      <w:r w:rsidRPr="00A30AF3">
        <w:rPr>
          <w:b/>
          <w:bCs/>
          <w:sz w:val="22"/>
          <w:szCs w:val="22"/>
        </w:rPr>
        <w:t xml:space="preserve"> ООО «ХХ»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5529"/>
        <w:gridCol w:w="4394"/>
      </w:tblGrid>
      <w:tr w:rsidR="00A30AF3" w:rsidRPr="00A30AF3" w14:paraId="452CD47C" w14:textId="77777777" w:rsidTr="00DA42C1">
        <w:tc>
          <w:tcPr>
            <w:tcW w:w="5529" w:type="dxa"/>
          </w:tcPr>
          <w:p w14:paraId="275A4152" w14:textId="77777777" w:rsidR="00070C54" w:rsidRPr="00A30AF3" w:rsidRDefault="00070C54" w:rsidP="00DA42C1">
            <w:pPr>
              <w:rPr>
                <w:bCs/>
                <w:sz w:val="22"/>
                <w:szCs w:val="22"/>
              </w:rPr>
            </w:pPr>
            <w:r w:rsidRPr="00A30AF3">
              <w:rPr>
                <w:bCs/>
                <w:sz w:val="22"/>
                <w:szCs w:val="22"/>
              </w:rPr>
              <w:t xml:space="preserve">Российская Федерация, 101000, г. Москва, </w:t>
            </w:r>
            <w:proofErr w:type="spellStart"/>
            <w:r w:rsidRPr="00A30AF3">
              <w:rPr>
                <w:bCs/>
                <w:sz w:val="22"/>
                <w:szCs w:val="22"/>
              </w:rPr>
              <w:t>вн.тер.г</w:t>
            </w:r>
            <w:proofErr w:type="spellEnd"/>
            <w:r w:rsidRPr="00A30AF3">
              <w:rPr>
                <w:bCs/>
                <w:sz w:val="22"/>
                <w:szCs w:val="22"/>
              </w:rPr>
              <w:t xml:space="preserve">. муниципальный округ </w:t>
            </w:r>
            <w:proofErr w:type="spellStart"/>
            <w:r w:rsidRPr="00A30AF3">
              <w:rPr>
                <w:bCs/>
                <w:sz w:val="22"/>
                <w:szCs w:val="22"/>
              </w:rPr>
              <w:t>Красносельский</w:t>
            </w:r>
            <w:proofErr w:type="spellEnd"/>
            <w:r w:rsidRPr="00A30AF3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30AF3">
              <w:rPr>
                <w:bCs/>
                <w:sz w:val="22"/>
                <w:szCs w:val="22"/>
              </w:rPr>
              <w:t>Милютинский</w:t>
            </w:r>
            <w:proofErr w:type="spellEnd"/>
            <w:r w:rsidRPr="00A30AF3">
              <w:rPr>
                <w:bCs/>
                <w:sz w:val="22"/>
                <w:szCs w:val="22"/>
              </w:rPr>
              <w:t xml:space="preserve"> пер., д. 13, стр. 1, этаж 5, помещение/комната I/20</w:t>
            </w:r>
          </w:p>
          <w:p w14:paraId="4C88AC19" w14:textId="77777777" w:rsidR="00070C54" w:rsidRPr="00A30AF3" w:rsidRDefault="00070C54" w:rsidP="00DA42C1">
            <w:pPr>
              <w:rPr>
                <w:sz w:val="22"/>
                <w:szCs w:val="22"/>
              </w:rPr>
            </w:pPr>
            <w:r w:rsidRPr="00A30AF3">
              <w:rPr>
                <w:sz w:val="22"/>
                <w:szCs w:val="22"/>
              </w:rPr>
              <w:t>ОГРН 1137746850977</w:t>
            </w:r>
          </w:p>
          <w:p w14:paraId="323F1599" w14:textId="77777777" w:rsidR="00070C54" w:rsidRPr="00A30AF3" w:rsidRDefault="00070C54" w:rsidP="00DA42C1">
            <w:pPr>
              <w:rPr>
                <w:sz w:val="22"/>
                <w:szCs w:val="22"/>
              </w:rPr>
            </w:pPr>
            <w:r w:rsidRPr="00A30AF3">
              <w:rPr>
                <w:sz w:val="22"/>
                <w:szCs w:val="22"/>
              </w:rPr>
              <w:t>ИНН 7708797121, КПП 770801001</w:t>
            </w:r>
          </w:p>
          <w:p w14:paraId="392C523E" w14:textId="77777777" w:rsidR="00070C54" w:rsidRPr="00A30AF3" w:rsidRDefault="00070C54" w:rsidP="00DA42C1">
            <w:pPr>
              <w:rPr>
                <w:sz w:val="22"/>
                <w:szCs w:val="22"/>
              </w:rPr>
            </w:pPr>
            <w:r w:rsidRPr="00A30AF3">
              <w:rPr>
                <w:sz w:val="22"/>
                <w:szCs w:val="22"/>
              </w:rPr>
              <w:t>Р/с 40702810300000004413</w:t>
            </w:r>
          </w:p>
          <w:p w14:paraId="745BEF2F" w14:textId="77777777" w:rsidR="00070C54" w:rsidRPr="00A30AF3" w:rsidRDefault="00070C54" w:rsidP="00DA42C1">
            <w:pPr>
              <w:rPr>
                <w:sz w:val="22"/>
                <w:szCs w:val="22"/>
              </w:rPr>
            </w:pPr>
            <w:r w:rsidRPr="00A30AF3">
              <w:rPr>
                <w:sz w:val="22"/>
                <w:szCs w:val="22"/>
              </w:rPr>
              <w:t>в ПАО «МТС-Банк», г. Москва</w:t>
            </w:r>
          </w:p>
          <w:p w14:paraId="05F3D60A" w14:textId="77777777" w:rsidR="00070C54" w:rsidRPr="00A30AF3" w:rsidRDefault="00070C54" w:rsidP="00DA42C1">
            <w:pPr>
              <w:rPr>
                <w:sz w:val="22"/>
                <w:szCs w:val="22"/>
              </w:rPr>
            </w:pPr>
            <w:r w:rsidRPr="00A30AF3">
              <w:rPr>
                <w:sz w:val="22"/>
                <w:szCs w:val="22"/>
              </w:rPr>
              <w:t>К/с 30101810600000000232</w:t>
            </w:r>
          </w:p>
          <w:p w14:paraId="7666E9C3" w14:textId="77777777" w:rsidR="00070C54" w:rsidRPr="00A30AF3" w:rsidRDefault="00070C54" w:rsidP="00DA42C1">
            <w:pPr>
              <w:rPr>
                <w:sz w:val="22"/>
                <w:szCs w:val="22"/>
              </w:rPr>
            </w:pPr>
            <w:r w:rsidRPr="00A30AF3">
              <w:rPr>
                <w:sz w:val="22"/>
                <w:szCs w:val="22"/>
              </w:rPr>
              <w:t xml:space="preserve">БИК 044525232, ОКВЭД 70.32, </w:t>
            </w:r>
          </w:p>
          <w:p w14:paraId="6522DD84" w14:textId="77777777" w:rsidR="00070C54" w:rsidRPr="00A30AF3" w:rsidRDefault="00070C54" w:rsidP="00DA42C1">
            <w:pPr>
              <w:rPr>
                <w:sz w:val="22"/>
                <w:szCs w:val="22"/>
              </w:rPr>
            </w:pPr>
            <w:r w:rsidRPr="00A30AF3">
              <w:rPr>
                <w:sz w:val="22"/>
                <w:szCs w:val="22"/>
              </w:rPr>
              <w:t xml:space="preserve">ОКПО 18125860, </w:t>
            </w:r>
          </w:p>
          <w:p w14:paraId="0598FE94" w14:textId="77777777" w:rsidR="00070C54" w:rsidRPr="00A30AF3" w:rsidRDefault="00070C54" w:rsidP="00DA42C1">
            <w:pPr>
              <w:rPr>
                <w:sz w:val="22"/>
                <w:szCs w:val="22"/>
              </w:rPr>
            </w:pPr>
            <w:r w:rsidRPr="00A30AF3">
              <w:rPr>
                <w:sz w:val="22"/>
                <w:szCs w:val="22"/>
              </w:rPr>
              <w:t xml:space="preserve">Тел.:8(495) 739-89-99, </w:t>
            </w:r>
          </w:p>
          <w:p w14:paraId="596B1D46" w14:textId="77777777" w:rsidR="00070C54" w:rsidRPr="00A30AF3" w:rsidRDefault="00070C54" w:rsidP="00DA42C1">
            <w:pPr>
              <w:rPr>
                <w:sz w:val="22"/>
                <w:szCs w:val="22"/>
              </w:rPr>
            </w:pPr>
            <w:r w:rsidRPr="00A30AF3">
              <w:rPr>
                <w:sz w:val="22"/>
                <w:szCs w:val="22"/>
              </w:rPr>
              <w:t>Факс:8(495) 739-89-99 доб. 266</w:t>
            </w:r>
          </w:p>
          <w:p w14:paraId="7D4EF864" w14:textId="77777777" w:rsidR="00070C54" w:rsidRPr="00A30AF3" w:rsidRDefault="00070C54" w:rsidP="00DA42C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599C1F18" w14:textId="2E8149D0" w:rsidR="00070C54" w:rsidRPr="00A30AF3" w:rsidRDefault="00070C54" w:rsidP="00DA42C1">
            <w:pPr>
              <w:rPr>
                <w:bCs/>
                <w:sz w:val="22"/>
                <w:szCs w:val="22"/>
              </w:rPr>
            </w:pPr>
            <w:r w:rsidRPr="00A30AF3">
              <w:rPr>
                <w:bCs/>
                <w:sz w:val="22"/>
                <w:szCs w:val="22"/>
              </w:rPr>
              <w:t xml:space="preserve">Адрес места нахождения: </w:t>
            </w:r>
          </w:p>
          <w:p w14:paraId="5561C4D8" w14:textId="77777777" w:rsidR="00070C54" w:rsidRPr="00A30AF3" w:rsidRDefault="00070C54" w:rsidP="00DA42C1">
            <w:pPr>
              <w:rPr>
                <w:sz w:val="22"/>
                <w:szCs w:val="22"/>
              </w:rPr>
            </w:pPr>
            <w:r w:rsidRPr="00A30AF3">
              <w:rPr>
                <w:sz w:val="22"/>
                <w:szCs w:val="22"/>
              </w:rPr>
              <w:t>ХХ</w:t>
            </w:r>
          </w:p>
          <w:p w14:paraId="22C9663E" w14:textId="77777777" w:rsidR="00070C54" w:rsidRPr="00A30AF3" w:rsidRDefault="00070C54" w:rsidP="00DA42C1">
            <w:pPr>
              <w:rPr>
                <w:sz w:val="22"/>
                <w:szCs w:val="22"/>
              </w:rPr>
            </w:pPr>
            <w:r w:rsidRPr="00A30AF3">
              <w:rPr>
                <w:bCs/>
                <w:sz w:val="22"/>
                <w:szCs w:val="22"/>
              </w:rPr>
              <w:t>ОГРН ХХ</w:t>
            </w:r>
          </w:p>
          <w:p w14:paraId="23640ED9" w14:textId="77777777" w:rsidR="00070C54" w:rsidRPr="00A30AF3" w:rsidRDefault="00070C54" w:rsidP="00DA42C1">
            <w:pPr>
              <w:rPr>
                <w:rFonts w:cstheme="minorHAnsi"/>
                <w:sz w:val="22"/>
                <w:szCs w:val="22"/>
              </w:rPr>
            </w:pPr>
            <w:r w:rsidRPr="00A30AF3">
              <w:rPr>
                <w:rFonts w:cstheme="minorHAnsi"/>
                <w:sz w:val="22"/>
                <w:szCs w:val="22"/>
              </w:rPr>
              <w:t>ИНН ХХ, КПП ХХ</w:t>
            </w:r>
          </w:p>
          <w:p w14:paraId="509A68C2" w14:textId="77777777" w:rsidR="00070C54" w:rsidRPr="00A30AF3" w:rsidRDefault="00070C54" w:rsidP="00DA42C1">
            <w:pPr>
              <w:rPr>
                <w:bCs/>
                <w:sz w:val="22"/>
                <w:szCs w:val="22"/>
              </w:rPr>
            </w:pPr>
            <w:r w:rsidRPr="00A30AF3">
              <w:rPr>
                <w:bCs/>
                <w:sz w:val="22"/>
                <w:szCs w:val="22"/>
              </w:rPr>
              <w:t>Р/с – ХХ</w:t>
            </w:r>
          </w:p>
          <w:p w14:paraId="4EB1B0B8" w14:textId="77777777" w:rsidR="00070C54" w:rsidRPr="00A30AF3" w:rsidRDefault="00070C54" w:rsidP="00DA42C1">
            <w:pPr>
              <w:rPr>
                <w:bCs/>
                <w:sz w:val="22"/>
                <w:szCs w:val="22"/>
              </w:rPr>
            </w:pPr>
            <w:r w:rsidRPr="00A30AF3">
              <w:rPr>
                <w:bCs/>
                <w:sz w:val="22"/>
                <w:szCs w:val="22"/>
              </w:rPr>
              <w:t>Банк ПAO ХХ</w:t>
            </w:r>
          </w:p>
          <w:p w14:paraId="11D55F4F" w14:textId="77777777" w:rsidR="00070C54" w:rsidRPr="00A30AF3" w:rsidRDefault="00070C54" w:rsidP="00DA42C1">
            <w:pPr>
              <w:rPr>
                <w:bCs/>
                <w:sz w:val="22"/>
                <w:szCs w:val="22"/>
              </w:rPr>
            </w:pPr>
            <w:r w:rsidRPr="00A30AF3">
              <w:rPr>
                <w:bCs/>
                <w:sz w:val="22"/>
                <w:szCs w:val="22"/>
              </w:rPr>
              <w:t>Корреспондентский счет ХХ</w:t>
            </w:r>
          </w:p>
          <w:p w14:paraId="41B612B8" w14:textId="77777777" w:rsidR="00070C54" w:rsidRPr="00A30AF3" w:rsidRDefault="00070C54" w:rsidP="00DA42C1">
            <w:pPr>
              <w:rPr>
                <w:bCs/>
                <w:sz w:val="22"/>
                <w:szCs w:val="22"/>
              </w:rPr>
            </w:pPr>
            <w:r w:rsidRPr="00A30AF3">
              <w:rPr>
                <w:bCs/>
                <w:sz w:val="22"/>
                <w:szCs w:val="22"/>
              </w:rPr>
              <w:t>БИК – ХХ</w:t>
            </w:r>
          </w:p>
          <w:p w14:paraId="00F8FF74" w14:textId="77777777" w:rsidR="00070C54" w:rsidRPr="00A30AF3" w:rsidRDefault="00070C54" w:rsidP="00DA42C1">
            <w:pPr>
              <w:rPr>
                <w:bCs/>
                <w:sz w:val="22"/>
                <w:szCs w:val="22"/>
              </w:rPr>
            </w:pPr>
            <w:r w:rsidRPr="00A30AF3">
              <w:rPr>
                <w:bCs/>
                <w:sz w:val="22"/>
                <w:szCs w:val="22"/>
              </w:rPr>
              <w:t>ОКПО - ХХ</w:t>
            </w:r>
          </w:p>
          <w:p w14:paraId="6B6CBA1D" w14:textId="77777777" w:rsidR="00070C54" w:rsidRPr="00A30AF3" w:rsidRDefault="00070C54" w:rsidP="00DA42C1">
            <w:pPr>
              <w:rPr>
                <w:bCs/>
                <w:sz w:val="22"/>
                <w:szCs w:val="22"/>
              </w:rPr>
            </w:pPr>
            <w:r w:rsidRPr="00A30AF3">
              <w:rPr>
                <w:bCs/>
                <w:sz w:val="22"/>
                <w:szCs w:val="22"/>
              </w:rPr>
              <w:t>Тел.:</w:t>
            </w:r>
            <w:r w:rsidRPr="00A30AF3">
              <w:rPr>
                <w:sz w:val="22"/>
                <w:szCs w:val="22"/>
              </w:rPr>
              <w:t xml:space="preserve"> </w:t>
            </w:r>
            <w:r w:rsidRPr="00A30AF3">
              <w:rPr>
                <w:bCs/>
                <w:sz w:val="22"/>
                <w:szCs w:val="22"/>
              </w:rPr>
              <w:t>ХХ, ХХ</w:t>
            </w:r>
          </w:p>
        </w:tc>
      </w:tr>
      <w:tr w:rsidR="00070C54" w:rsidRPr="00A30AF3" w14:paraId="785E17E4" w14:textId="77777777" w:rsidTr="00DA42C1">
        <w:tc>
          <w:tcPr>
            <w:tcW w:w="5529" w:type="dxa"/>
          </w:tcPr>
          <w:p w14:paraId="63E07847" w14:textId="77777777" w:rsidR="00070C54" w:rsidRPr="00A30AF3" w:rsidRDefault="00070C54" w:rsidP="00DA42C1">
            <w:pPr>
              <w:rPr>
                <w:b/>
                <w:sz w:val="22"/>
                <w:szCs w:val="22"/>
              </w:rPr>
            </w:pPr>
            <w:bookmarkStart w:id="4" w:name="_Hlk87522495"/>
            <w:r w:rsidRPr="00A30AF3">
              <w:rPr>
                <w:b/>
                <w:sz w:val="22"/>
                <w:szCs w:val="22"/>
              </w:rPr>
              <w:t xml:space="preserve">Поверенный по доверенности </w:t>
            </w:r>
          </w:p>
          <w:p w14:paraId="357336D4" w14:textId="77777777" w:rsidR="00070C54" w:rsidRPr="00A30AF3" w:rsidRDefault="00070C54" w:rsidP="00DA42C1">
            <w:pPr>
              <w:rPr>
                <w:b/>
                <w:sz w:val="22"/>
                <w:szCs w:val="22"/>
              </w:rPr>
            </w:pPr>
            <w:r w:rsidRPr="00A30AF3">
              <w:t>от 17.11.2023 № 07-12/102</w:t>
            </w:r>
          </w:p>
          <w:p w14:paraId="200B203C" w14:textId="77777777" w:rsidR="00070C54" w:rsidRPr="00A30AF3" w:rsidRDefault="00070C54" w:rsidP="00DA42C1">
            <w:pPr>
              <w:rPr>
                <w:b/>
                <w:sz w:val="22"/>
                <w:szCs w:val="22"/>
              </w:rPr>
            </w:pPr>
          </w:p>
          <w:p w14:paraId="65E060A2" w14:textId="77777777" w:rsidR="00070C54" w:rsidRPr="00A30AF3" w:rsidRDefault="00070C54" w:rsidP="00DA42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30AF3">
              <w:rPr>
                <w:spacing w:val="-13"/>
                <w:sz w:val="22"/>
                <w:szCs w:val="22"/>
              </w:rPr>
              <w:t xml:space="preserve">_______________/ </w:t>
            </w:r>
            <w:proofErr w:type="spellStart"/>
            <w:r w:rsidRPr="00A30AF3">
              <w:rPr>
                <w:bCs/>
                <w:spacing w:val="-13"/>
              </w:rPr>
              <w:t>В.А.Мосин</w:t>
            </w:r>
            <w:proofErr w:type="spellEnd"/>
            <w:r w:rsidRPr="00A30AF3">
              <w:rPr>
                <w:b/>
                <w:bCs/>
              </w:rPr>
              <w:t xml:space="preserve"> </w:t>
            </w:r>
            <w:r w:rsidRPr="00A30AF3">
              <w:rPr>
                <w:b/>
                <w:spacing w:val="-13"/>
                <w:sz w:val="22"/>
                <w:szCs w:val="22"/>
              </w:rPr>
              <w:t>/</w:t>
            </w:r>
            <w:r w:rsidRPr="00A30AF3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</w:t>
            </w:r>
          </w:p>
          <w:p w14:paraId="6BE80196" w14:textId="77777777" w:rsidR="00070C54" w:rsidRPr="00A30AF3" w:rsidRDefault="00070C54" w:rsidP="00DA42C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3E91D66C" w14:textId="77777777" w:rsidR="00070C54" w:rsidRPr="00A30AF3" w:rsidRDefault="00070C54" w:rsidP="00DA42C1">
            <w:pPr>
              <w:rPr>
                <w:b/>
                <w:bCs/>
                <w:sz w:val="22"/>
                <w:szCs w:val="22"/>
              </w:rPr>
            </w:pPr>
            <w:r w:rsidRPr="00A30AF3">
              <w:rPr>
                <w:b/>
                <w:bCs/>
                <w:sz w:val="22"/>
                <w:szCs w:val="22"/>
              </w:rPr>
              <w:t>Генеральный директор</w:t>
            </w:r>
          </w:p>
          <w:p w14:paraId="7BDBBBAE" w14:textId="77777777" w:rsidR="00070C54" w:rsidRPr="00A30AF3" w:rsidRDefault="00070C54" w:rsidP="00DA42C1">
            <w:pPr>
              <w:rPr>
                <w:b/>
                <w:bCs/>
                <w:sz w:val="22"/>
                <w:szCs w:val="22"/>
              </w:rPr>
            </w:pPr>
            <w:r w:rsidRPr="00A30AF3">
              <w:rPr>
                <w:b/>
                <w:bCs/>
                <w:sz w:val="22"/>
                <w:szCs w:val="22"/>
              </w:rPr>
              <w:t>ООО «ХХ»</w:t>
            </w:r>
          </w:p>
          <w:p w14:paraId="37BC093C" w14:textId="77777777" w:rsidR="00070C54" w:rsidRPr="00A30AF3" w:rsidRDefault="00070C54" w:rsidP="00DA42C1">
            <w:pPr>
              <w:rPr>
                <w:b/>
                <w:bCs/>
                <w:sz w:val="22"/>
                <w:szCs w:val="22"/>
              </w:rPr>
            </w:pPr>
          </w:p>
          <w:p w14:paraId="43BB0290" w14:textId="77777777" w:rsidR="00070C54" w:rsidRPr="00A30AF3" w:rsidRDefault="00070C54" w:rsidP="00DA42C1">
            <w:pPr>
              <w:rPr>
                <w:b/>
                <w:sz w:val="22"/>
                <w:szCs w:val="22"/>
              </w:rPr>
            </w:pPr>
            <w:r w:rsidRPr="00A30AF3">
              <w:rPr>
                <w:b/>
                <w:sz w:val="22"/>
                <w:szCs w:val="22"/>
              </w:rPr>
              <w:t>____________________/ХХ/</w:t>
            </w:r>
          </w:p>
        </w:tc>
      </w:tr>
      <w:bookmarkEnd w:id="4"/>
    </w:tbl>
    <w:p w14:paraId="12914A74" w14:textId="77777777" w:rsidR="00EA7ABA" w:rsidRPr="00A30AF3" w:rsidRDefault="00EA7ABA" w:rsidP="00687095">
      <w:pPr>
        <w:pStyle w:val="ConsNormal"/>
        <w:widowControl/>
        <w:ind w:firstLine="0"/>
        <w:rPr>
          <w:rFonts w:ascii="Times New Roman" w:hAnsi="Times New Roman" w:cs="Times New Roman"/>
          <w:b/>
        </w:rPr>
      </w:pPr>
    </w:p>
    <w:p w14:paraId="6AE1FB10" w14:textId="77777777" w:rsidR="00EA7ABA" w:rsidRPr="00A30AF3" w:rsidRDefault="00EA7ABA" w:rsidP="00687095">
      <w:pPr>
        <w:pStyle w:val="ConsNormal"/>
        <w:widowControl/>
        <w:ind w:firstLine="0"/>
        <w:rPr>
          <w:rFonts w:ascii="Times New Roman" w:hAnsi="Times New Roman" w:cs="Times New Roman"/>
          <w:b/>
        </w:rPr>
      </w:pPr>
    </w:p>
    <w:p w14:paraId="7A69741E" w14:textId="77777777" w:rsidR="00EA7ABA" w:rsidRPr="00A30AF3" w:rsidRDefault="00EA7ABA" w:rsidP="00687095">
      <w:pPr>
        <w:pStyle w:val="ConsNormal"/>
        <w:widowControl/>
        <w:ind w:firstLine="0"/>
        <w:rPr>
          <w:rFonts w:ascii="Times New Roman" w:hAnsi="Times New Roman" w:cs="Times New Roman"/>
          <w:b/>
        </w:rPr>
      </w:pPr>
    </w:p>
    <w:p w14:paraId="5CA04D82" w14:textId="77777777" w:rsidR="00EA7ABA" w:rsidRPr="00A30AF3" w:rsidRDefault="00EA7ABA" w:rsidP="00687095">
      <w:pPr>
        <w:pStyle w:val="ConsNormal"/>
        <w:widowControl/>
        <w:ind w:firstLine="0"/>
        <w:rPr>
          <w:rFonts w:ascii="Times New Roman" w:hAnsi="Times New Roman" w:cs="Times New Roman"/>
          <w:b/>
        </w:rPr>
      </w:pPr>
    </w:p>
    <w:p w14:paraId="575A22D0" w14:textId="77777777" w:rsidR="00EA7ABA" w:rsidRPr="00A30AF3" w:rsidRDefault="00EA7ABA" w:rsidP="00687095">
      <w:pPr>
        <w:pStyle w:val="ConsNormal"/>
        <w:widowControl/>
        <w:ind w:firstLine="0"/>
        <w:rPr>
          <w:rFonts w:ascii="Times New Roman" w:hAnsi="Times New Roman" w:cs="Times New Roman"/>
          <w:b/>
        </w:rPr>
      </w:pPr>
    </w:p>
    <w:p w14:paraId="773109B9" w14:textId="77777777" w:rsidR="001A35DE" w:rsidRPr="00A30AF3" w:rsidRDefault="001A35DE">
      <w:pPr>
        <w:rPr>
          <w:rFonts w:eastAsiaTheme="minorHAnsi"/>
          <w:sz w:val="22"/>
          <w:szCs w:val="22"/>
        </w:rPr>
      </w:pPr>
      <w:r w:rsidRPr="00A30AF3">
        <w:rPr>
          <w:rFonts w:eastAsiaTheme="minorHAnsi"/>
          <w:sz w:val="22"/>
          <w:szCs w:val="22"/>
        </w:rPr>
        <w:br w:type="page"/>
      </w:r>
    </w:p>
    <w:p w14:paraId="1D8DD521" w14:textId="24129028" w:rsidR="00E3662D" w:rsidRPr="00A30AF3" w:rsidRDefault="00E3662D" w:rsidP="00E3662D">
      <w:pPr>
        <w:ind w:left="7080" w:firstLine="433"/>
        <w:jc w:val="right"/>
        <w:rPr>
          <w:rFonts w:eastAsiaTheme="minorHAnsi"/>
          <w:sz w:val="22"/>
          <w:szCs w:val="22"/>
        </w:rPr>
      </w:pPr>
      <w:r w:rsidRPr="00A30AF3">
        <w:rPr>
          <w:rFonts w:eastAsiaTheme="minorHAnsi"/>
          <w:sz w:val="22"/>
          <w:szCs w:val="22"/>
        </w:rPr>
        <w:lastRenderedPageBreak/>
        <w:t>Приложение № 1</w:t>
      </w:r>
    </w:p>
    <w:p w14:paraId="65360C02" w14:textId="5BE61077" w:rsidR="00E3662D" w:rsidRPr="00A30AF3" w:rsidRDefault="00E3662D" w:rsidP="00E3662D">
      <w:pPr>
        <w:spacing w:after="160" w:line="259" w:lineRule="auto"/>
        <w:jc w:val="right"/>
        <w:rPr>
          <w:rFonts w:eastAsiaTheme="minorHAnsi"/>
          <w:sz w:val="22"/>
          <w:szCs w:val="22"/>
        </w:rPr>
      </w:pPr>
      <w:r w:rsidRPr="00A30AF3">
        <w:rPr>
          <w:rFonts w:eastAsiaTheme="minorHAnsi"/>
          <w:sz w:val="22"/>
          <w:szCs w:val="22"/>
        </w:rPr>
        <w:t xml:space="preserve">                              к Договору подряда № </w:t>
      </w:r>
      <w:r w:rsidRPr="00A30AF3">
        <w:rPr>
          <w:bCs/>
        </w:rPr>
        <w:t>_______</w:t>
      </w:r>
      <w:r w:rsidRPr="00A30AF3">
        <w:rPr>
          <w:rFonts w:eastAsiaTheme="minorHAnsi"/>
          <w:sz w:val="22"/>
        </w:rPr>
        <w:t xml:space="preserve"> </w:t>
      </w:r>
      <w:r w:rsidRPr="00A30AF3">
        <w:rPr>
          <w:rFonts w:eastAsiaTheme="minorHAnsi"/>
          <w:sz w:val="22"/>
          <w:szCs w:val="22"/>
        </w:rPr>
        <w:t xml:space="preserve"> </w:t>
      </w:r>
    </w:p>
    <w:p w14:paraId="65778B55" w14:textId="77777777" w:rsidR="00E3662D" w:rsidRPr="00A30AF3" w:rsidRDefault="00E3662D" w:rsidP="00E3662D">
      <w:pPr>
        <w:spacing w:after="160" w:line="259" w:lineRule="auto"/>
        <w:jc w:val="right"/>
        <w:rPr>
          <w:rFonts w:eastAsiaTheme="minorHAnsi"/>
          <w:sz w:val="22"/>
          <w:szCs w:val="22"/>
        </w:rPr>
      </w:pPr>
      <w:r w:rsidRPr="00A30AF3">
        <w:rPr>
          <w:rFonts w:eastAsiaTheme="minorHAnsi"/>
          <w:sz w:val="22"/>
          <w:szCs w:val="22"/>
        </w:rPr>
        <w:t xml:space="preserve"> от «___» _____ 202__ г.</w:t>
      </w:r>
    </w:p>
    <w:p w14:paraId="7110B9A7" w14:textId="77777777" w:rsidR="009D5C3C" w:rsidRPr="00A30AF3" w:rsidRDefault="009D5C3C" w:rsidP="009D5C3C">
      <w:pPr>
        <w:ind w:left="5812"/>
      </w:pPr>
    </w:p>
    <w:p w14:paraId="29AF2312" w14:textId="77777777" w:rsidR="009D5C3C" w:rsidRPr="00A30AF3" w:rsidRDefault="009D5C3C" w:rsidP="009D5C3C">
      <w:pPr>
        <w:ind w:left="5812"/>
      </w:pPr>
    </w:p>
    <w:p w14:paraId="3EE1367E" w14:textId="77777777" w:rsidR="009D5C3C" w:rsidRPr="00A30AF3" w:rsidRDefault="009D5C3C" w:rsidP="009D5C3C">
      <w:pPr>
        <w:ind w:left="5812"/>
      </w:pPr>
    </w:p>
    <w:p w14:paraId="60F44827" w14:textId="5A2F08CF" w:rsidR="009D5C3C" w:rsidRPr="00A30AF3" w:rsidRDefault="00E3662D" w:rsidP="009D5C3C">
      <w:pPr>
        <w:tabs>
          <w:tab w:val="left" w:pos="5475"/>
          <w:tab w:val="right" w:pos="8306"/>
        </w:tabs>
        <w:jc w:val="center"/>
        <w:rPr>
          <w:b/>
        </w:rPr>
      </w:pPr>
      <w:r w:rsidRPr="00A30AF3">
        <w:rPr>
          <w:b/>
        </w:rPr>
        <w:t>Сметный расчёт</w:t>
      </w:r>
    </w:p>
    <w:p w14:paraId="57FDF7DD" w14:textId="77777777" w:rsidR="00E3662D" w:rsidRPr="00A30AF3" w:rsidRDefault="00E3662D" w:rsidP="009D5C3C">
      <w:pPr>
        <w:tabs>
          <w:tab w:val="left" w:pos="5475"/>
          <w:tab w:val="right" w:pos="8306"/>
        </w:tabs>
        <w:jc w:val="center"/>
        <w:rPr>
          <w:b/>
        </w:rPr>
      </w:pPr>
    </w:p>
    <w:p w14:paraId="451ACED9" w14:textId="77777777" w:rsidR="00E3662D" w:rsidRPr="00A30AF3" w:rsidRDefault="00E3662D" w:rsidP="009D5C3C">
      <w:pPr>
        <w:tabs>
          <w:tab w:val="left" w:pos="5475"/>
          <w:tab w:val="right" w:pos="8306"/>
        </w:tabs>
        <w:jc w:val="center"/>
        <w:rPr>
          <w:b/>
        </w:rPr>
      </w:pPr>
    </w:p>
    <w:p w14:paraId="307E3473" w14:textId="77777777" w:rsidR="00E3662D" w:rsidRPr="00A30AF3" w:rsidRDefault="00E3662D" w:rsidP="009D5C3C">
      <w:pPr>
        <w:tabs>
          <w:tab w:val="left" w:pos="5475"/>
          <w:tab w:val="right" w:pos="8306"/>
        </w:tabs>
        <w:jc w:val="center"/>
        <w:rPr>
          <w:b/>
        </w:rPr>
      </w:pPr>
    </w:p>
    <w:p w14:paraId="74AEDC8B" w14:textId="77777777" w:rsidR="00E3662D" w:rsidRPr="00A30AF3" w:rsidRDefault="00E3662D" w:rsidP="009D5C3C">
      <w:pPr>
        <w:tabs>
          <w:tab w:val="left" w:pos="5475"/>
          <w:tab w:val="right" w:pos="8306"/>
        </w:tabs>
        <w:jc w:val="center"/>
        <w:rPr>
          <w:b/>
        </w:rPr>
      </w:pPr>
    </w:p>
    <w:p w14:paraId="734FA63F" w14:textId="77777777" w:rsidR="00E3662D" w:rsidRPr="00A30AF3" w:rsidRDefault="00E3662D" w:rsidP="009D5C3C">
      <w:pPr>
        <w:tabs>
          <w:tab w:val="left" w:pos="5475"/>
          <w:tab w:val="right" w:pos="8306"/>
        </w:tabs>
        <w:jc w:val="center"/>
        <w:rPr>
          <w:b/>
        </w:rPr>
      </w:pPr>
    </w:p>
    <w:p w14:paraId="51A9B280" w14:textId="77777777" w:rsidR="00E3662D" w:rsidRPr="00A30AF3" w:rsidRDefault="00E3662D" w:rsidP="009D5C3C">
      <w:pPr>
        <w:tabs>
          <w:tab w:val="left" w:pos="5475"/>
          <w:tab w:val="right" w:pos="8306"/>
        </w:tabs>
        <w:jc w:val="center"/>
        <w:rPr>
          <w:b/>
        </w:rPr>
      </w:pPr>
    </w:p>
    <w:p w14:paraId="7631BCD3" w14:textId="77777777" w:rsidR="00E3662D" w:rsidRPr="00A30AF3" w:rsidRDefault="00E3662D" w:rsidP="009D5C3C">
      <w:pPr>
        <w:tabs>
          <w:tab w:val="left" w:pos="5475"/>
          <w:tab w:val="right" w:pos="8306"/>
        </w:tabs>
        <w:jc w:val="center"/>
        <w:rPr>
          <w:b/>
        </w:rPr>
      </w:pPr>
    </w:p>
    <w:p w14:paraId="6D25F32B" w14:textId="77777777" w:rsidR="00E3662D" w:rsidRPr="00A30AF3" w:rsidRDefault="00E3662D" w:rsidP="009D5C3C">
      <w:pPr>
        <w:tabs>
          <w:tab w:val="left" w:pos="5475"/>
          <w:tab w:val="right" w:pos="8306"/>
        </w:tabs>
        <w:jc w:val="center"/>
        <w:rPr>
          <w:b/>
        </w:rPr>
      </w:pPr>
    </w:p>
    <w:p w14:paraId="63EEB706" w14:textId="77777777" w:rsidR="00E3662D" w:rsidRPr="00A30AF3" w:rsidRDefault="00E3662D" w:rsidP="009D5C3C">
      <w:pPr>
        <w:tabs>
          <w:tab w:val="left" w:pos="5475"/>
          <w:tab w:val="right" w:pos="8306"/>
        </w:tabs>
        <w:jc w:val="center"/>
        <w:rPr>
          <w:b/>
        </w:rPr>
      </w:pPr>
    </w:p>
    <w:p w14:paraId="50CADB16" w14:textId="77777777" w:rsidR="00E3662D" w:rsidRPr="00A30AF3" w:rsidRDefault="00E3662D" w:rsidP="00205083">
      <w:pPr>
        <w:tabs>
          <w:tab w:val="left" w:pos="5475"/>
          <w:tab w:val="right" w:pos="8306"/>
        </w:tabs>
        <w:rPr>
          <w:b/>
        </w:rPr>
      </w:pPr>
    </w:p>
    <w:p w14:paraId="1143CB9D" w14:textId="77777777" w:rsidR="00E3662D" w:rsidRPr="00A30AF3" w:rsidRDefault="00E3662D" w:rsidP="009D5C3C">
      <w:pPr>
        <w:tabs>
          <w:tab w:val="left" w:pos="5475"/>
          <w:tab w:val="right" w:pos="8306"/>
        </w:tabs>
        <w:jc w:val="center"/>
        <w:rPr>
          <w:b/>
        </w:rPr>
      </w:pPr>
    </w:p>
    <w:p w14:paraId="70E6F9BC" w14:textId="77777777" w:rsidR="00E3662D" w:rsidRPr="00A30AF3" w:rsidRDefault="00E3662D" w:rsidP="009D5C3C">
      <w:pPr>
        <w:tabs>
          <w:tab w:val="left" w:pos="5475"/>
          <w:tab w:val="right" w:pos="8306"/>
        </w:tabs>
        <w:jc w:val="center"/>
        <w:rPr>
          <w:b/>
        </w:rPr>
      </w:pPr>
    </w:p>
    <w:p w14:paraId="680787DF" w14:textId="77777777" w:rsidR="00E3662D" w:rsidRPr="00A30AF3" w:rsidRDefault="00E3662D" w:rsidP="009D5C3C">
      <w:pPr>
        <w:tabs>
          <w:tab w:val="left" w:pos="5475"/>
          <w:tab w:val="right" w:pos="8306"/>
        </w:tabs>
        <w:jc w:val="center"/>
        <w:rPr>
          <w:b/>
        </w:rPr>
      </w:pPr>
    </w:p>
    <w:p w14:paraId="03F4697B" w14:textId="77777777" w:rsidR="00E3662D" w:rsidRPr="00A30AF3" w:rsidRDefault="00E3662D" w:rsidP="009D5C3C">
      <w:pPr>
        <w:tabs>
          <w:tab w:val="left" w:pos="5475"/>
          <w:tab w:val="right" w:pos="8306"/>
        </w:tabs>
        <w:jc w:val="center"/>
        <w:rPr>
          <w:b/>
        </w:rPr>
      </w:pPr>
    </w:p>
    <w:tbl>
      <w:tblPr>
        <w:tblW w:w="972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20"/>
      </w:tblGrid>
      <w:tr w:rsidR="00E3662D" w:rsidRPr="00A30AF3" w14:paraId="3B07D1B6" w14:textId="77777777" w:rsidTr="008D118F">
        <w:tc>
          <w:tcPr>
            <w:tcW w:w="9720" w:type="dxa"/>
          </w:tcPr>
          <w:p w14:paraId="5CE0E6EC" w14:textId="77777777" w:rsidR="00E3662D" w:rsidRPr="00A30AF3" w:rsidRDefault="00E3662D" w:rsidP="008D118F">
            <w:pPr>
              <w:pStyle w:val="6"/>
              <w:spacing w:before="0" w:after="0"/>
              <w:ind w:firstLine="709"/>
              <w:jc w:val="center"/>
              <w:rPr>
                <w:szCs w:val="24"/>
              </w:rPr>
            </w:pPr>
            <w:r w:rsidRPr="00A30AF3">
              <w:rPr>
                <w:szCs w:val="24"/>
              </w:rPr>
              <w:t>ПОДПИСИ СТОРОН:</w:t>
            </w:r>
          </w:p>
        </w:tc>
      </w:tr>
    </w:tbl>
    <w:p w14:paraId="36051520" w14:textId="77777777" w:rsidR="00E3662D" w:rsidRPr="00A30AF3" w:rsidRDefault="00E3662D" w:rsidP="00E3662D">
      <w:pPr>
        <w:tabs>
          <w:tab w:val="left" w:pos="600"/>
        </w:tabs>
        <w:jc w:val="both"/>
      </w:pPr>
    </w:p>
    <w:tbl>
      <w:tblPr>
        <w:tblW w:w="972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03"/>
        <w:gridCol w:w="4617"/>
      </w:tblGrid>
      <w:tr w:rsidR="00A30AF3" w:rsidRPr="00A30AF3" w14:paraId="67D30AA2" w14:textId="77777777" w:rsidTr="008D118F">
        <w:tc>
          <w:tcPr>
            <w:tcW w:w="5103" w:type="dxa"/>
          </w:tcPr>
          <w:p w14:paraId="7C083693" w14:textId="77777777" w:rsidR="00E3662D" w:rsidRPr="00A30AF3" w:rsidRDefault="00E3662D" w:rsidP="008D118F">
            <w:pPr>
              <w:pStyle w:val="6"/>
              <w:spacing w:before="0" w:after="0"/>
              <w:jc w:val="both"/>
              <w:rPr>
                <w:szCs w:val="24"/>
              </w:rPr>
            </w:pPr>
            <w:proofErr w:type="spellStart"/>
            <w:r w:rsidRPr="00A30AF3">
              <w:rPr>
                <w:szCs w:val="24"/>
              </w:rPr>
              <w:t>Заказчик</w:t>
            </w:r>
            <w:proofErr w:type="spellEnd"/>
          </w:p>
        </w:tc>
        <w:tc>
          <w:tcPr>
            <w:tcW w:w="4617" w:type="dxa"/>
          </w:tcPr>
          <w:p w14:paraId="6222B051" w14:textId="16CF4636" w:rsidR="00E3662D" w:rsidRPr="00A30AF3" w:rsidRDefault="00687095" w:rsidP="008D118F">
            <w:pPr>
              <w:pStyle w:val="6"/>
              <w:spacing w:before="0" w:after="0"/>
              <w:jc w:val="both"/>
              <w:rPr>
                <w:szCs w:val="24"/>
              </w:rPr>
            </w:pPr>
            <w:r w:rsidRPr="00A30AF3">
              <w:rPr>
                <w:szCs w:val="24"/>
                <w:lang w:val="ru-RU"/>
              </w:rPr>
              <w:t>Подрядчик</w:t>
            </w:r>
          </w:p>
        </w:tc>
      </w:tr>
      <w:tr w:rsidR="00A30AF3" w:rsidRPr="00A30AF3" w14:paraId="39622EB4" w14:textId="77777777" w:rsidTr="008D118F">
        <w:tc>
          <w:tcPr>
            <w:tcW w:w="5103" w:type="dxa"/>
          </w:tcPr>
          <w:p w14:paraId="264BE8AE" w14:textId="77777777" w:rsidR="00E3662D" w:rsidRPr="00A30AF3" w:rsidRDefault="00E3662D" w:rsidP="008D118F">
            <w:pPr>
              <w:ind w:right="601"/>
              <w:jc w:val="both"/>
            </w:pPr>
            <w:r w:rsidRPr="00A30AF3">
              <w:rPr>
                <w:bCs/>
              </w:rPr>
              <w:t xml:space="preserve"> [●]</w:t>
            </w:r>
          </w:p>
          <w:p w14:paraId="492A3067" w14:textId="77777777" w:rsidR="00E3662D" w:rsidRPr="00A30AF3" w:rsidRDefault="00E3662D" w:rsidP="008D118F">
            <w:pPr>
              <w:ind w:firstLine="709"/>
              <w:jc w:val="both"/>
            </w:pPr>
          </w:p>
        </w:tc>
        <w:tc>
          <w:tcPr>
            <w:tcW w:w="4617" w:type="dxa"/>
          </w:tcPr>
          <w:tbl>
            <w:tblPr>
              <w:tblW w:w="9720" w:type="dxa"/>
              <w:tblInd w:w="107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9720"/>
            </w:tblGrid>
            <w:tr w:rsidR="00A30AF3" w:rsidRPr="00A30AF3" w14:paraId="46AE005B" w14:textId="77777777" w:rsidTr="008D118F">
              <w:tc>
                <w:tcPr>
                  <w:tcW w:w="5103" w:type="dxa"/>
                </w:tcPr>
                <w:p w14:paraId="728FCD69" w14:textId="77777777" w:rsidR="00E3662D" w:rsidRPr="00A30AF3" w:rsidRDefault="00E3662D" w:rsidP="008D118F">
                  <w:pPr>
                    <w:ind w:right="601"/>
                    <w:jc w:val="both"/>
                  </w:pPr>
                  <w:r w:rsidRPr="00A30AF3">
                    <w:rPr>
                      <w:bCs/>
                    </w:rPr>
                    <w:t xml:space="preserve"> [●]</w:t>
                  </w:r>
                </w:p>
                <w:p w14:paraId="11C827DD" w14:textId="77777777" w:rsidR="00E3662D" w:rsidRPr="00A30AF3" w:rsidRDefault="00E3662D" w:rsidP="008D118F">
                  <w:pPr>
                    <w:ind w:firstLine="709"/>
                    <w:jc w:val="both"/>
                  </w:pPr>
                </w:p>
              </w:tc>
            </w:tr>
            <w:tr w:rsidR="00A30AF3" w:rsidRPr="00A30AF3" w14:paraId="59BCD3BB" w14:textId="77777777" w:rsidTr="008D118F">
              <w:tc>
                <w:tcPr>
                  <w:tcW w:w="5103" w:type="dxa"/>
                </w:tcPr>
                <w:p w14:paraId="1C50904E" w14:textId="77777777" w:rsidR="00E3662D" w:rsidRPr="00A30AF3" w:rsidRDefault="00E3662D" w:rsidP="008D118F">
                  <w:pPr>
                    <w:ind w:firstLine="709"/>
                    <w:jc w:val="both"/>
                  </w:pPr>
                </w:p>
              </w:tc>
            </w:tr>
            <w:tr w:rsidR="00A30AF3" w:rsidRPr="00A30AF3" w14:paraId="551A809C" w14:textId="77777777" w:rsidTr="008D118F">
              <w:tc>
                <w:tcPr>
                  <w:tcW w:w="5103" w:type="dxa"/>
                </w:tcPr>
                <w:p w14:paraId="3C138D24" w14:textId="77777777" w:rsidR="00E3662D" w:rsidRPr="00A30AF3" w:rsidRDefault="00E3662D" w:rsidP="008D118F">
                  <w:pPr>
                    <w:jc w:val="both"/>
                  </w:pPr>
                </w:p>
              </w:tc>
            </w:tr>
          </w:tbl>
          <w:p w14:paraId="74C4B50A" w14:textId="77777777" w:rsidR="00E3662D" w:rsidRPr="00A30AF3" w:rsidRDefault="00E3662D" w:rsidP="008D118F">
            <w:pPr>
              <w:jc w:val="both"/>
            </w:pPr>
          </w:p>
        </w:tc>
      </w:tr>
      <w:tr w:rsidR="00A30AF3" w:rsidRPr="00A30AF3" w14:paraId="0044489B" w14:textId="77777777" w:rsidTr="008D118F">
        <w:tc>
          <w:tcPr>
            <w:tcW w:w="5103" w:type="dxa"/>
          </w:tcPr>
          <w:p w14:paraId="06A682CA" w14:textId="77777777" w:rsidR="00E3662D" w:rsidRPr="00A30AF3" w:rsidRDefault="00E3662D" w:rsidP="008D118F">
            <w:pPr>
              <w:ind w:firstLine="709"/>
              <w:jc w:val="both"/>
            </w:pPr>
          </w:p>
        </w:tc>
        <w:tc>
          <w:tcPr>
            <w:tcW w:w="4617" w:type="dxa"/>
          </w:tcPr>
          <w:p w14:paraId="3CF4393A" w14:textId="77777777" w:rsidR="00E3662D" w:rsidRPr="00A30AF3" w:rsidRDefault="00E3662D" w:rsidP="008D118F">
            <w:pPr>
              <w:ind w:firstLine="709"/>
              <w:jc w:val="both"/>
            </w:pPr>
          </w:p>
        </w:tc>
      </w:tr>
      <w:tr w:rsidR="00E3662D" w:rsidRPr="00A30AF3" w14:paraId="410FE90F" w14:textId="77777777" w:rsidTr="008D118F">
        <w:tc>
          <w:tcPr>
            <w:tcW w:w="5103" w:type="dxa"/>
          </w:tcPr>
          <w:p w14:paraId="56A21050" w14:textId="77777777" w:rsidR="00E3662D" w:rsidRPr="00A30AF3" w:rsidRDefault="00E3662D" w:rsidP="008D118F">
            <w:pPr>
              <w:jc w:val="both"/>
            </w:pPr>
            <w:r w:rsidRPr="00A30AF3">
              <w:t>__________________/[●] /</w:t>
            </w:r>
          </w:p>
        </w:tc>
        <w:tc>
          <w:tcPr>
            <w:tcW w:w="4617" w:type="dxa"/>
          </w:tcPr>
          <w:p w14:paraId="2258BB23" w14:textId="77777777" w:rsidR="00E3662D" w:rsidRPr="00A30AF3" w:rsidRDefault="00E3662D" w:rsidP="008D118F">
            <w:pPr>
              <w:jc w:val="both"/>
            </w:pPr>
            <w:r w:rsidRPr="00A30AF3">
              <w:t>__________________/[●] /</w:t>
            </w:r>
          </w:p>
        </w:tc>
      </w:tr>
    </w:tbl>
    <w:p w14:paraId="1A6CB8E5" w14:textId="77777777" w:rsidR="00E3662D" w:rsidRPr="00A30AF3" w:rsidRDefault="00E3662D" w:rsidP="00E3662D">
      <w:pPr>
        <w:pStyle w:val="ConsNormal"/>
        <w:widowControl/>
        <w:rPr>
          <w:rFonts w:ascii="Calibri" w:hAnsi="Calibri"/>
          <w:b/>
          <w:sz w:val="20"/>
          <w:szCs w:val="20"/>
        </w:rPr>
      </w:pPr>
    </w:p>
    <w:p w14:paraId="50379A1F" w14:textId="77777777" w:rsidR="00E3662D" w:rsidRPr="00A30AF3" w:rsidRDefault="00E3662D" w:rsidP="00205083">
      <w:pPr>
        <w:rPr>
          <w:rFonts w:eastAsiaTheme="minorHAnsi"/>
          <w:sz w:val="22"/>
          <w:szCs w:val="22"/>
        </w:rPr>
      </w:pPr>
    </w:p>
    <w:p w14:paraId="032C7348" w14:textId="77777777" w:rsidR="00EA7ABA" w:rsidRPr="00A30AF3" w:rsidRDefault="00EA7ABA" w:rsidP="00EA7ABA">
      <w:pPr>
        <w:autoSpaceDE w:val="0"/>
        <w:autoSpaceDN w:val="0"/>
        <w:spacing w:before="80"/>
        <w:ind w:left="7788"/>
        <w:jc w:val="right"/>
        <w:rPr>
          <w:b/>
          <w:bCs/>
        </w:rPr>
      </w:pPr>
    </w:p>
    <w:p w14:paraId="16E817C3" w14:textId="77777777" w:rsidR="00EA7ABA" w:rsidRPr="00A30AF3" w:rsidRDefault="00EA7ABA" w:rsidP="00EA7ABA">
      <w:pPr>
        <w:autoSpaceDE w:val="0"/>
        <w:autoSpaceDN w:val="0"/>
        <w:spacing w:before="80"/>
        <w:ind w:left="7788"/>
        <w:jc w:val="right"/>
        <w:rPr>
          <w:b/>
          <w:bCs/>
        </w:rPr>
      </w:pPr>
    </w:p>
    <w:p w14:paraId="455F87EE" w14:textId="77777777" w:rsidR="001A35DE" w:rsidRPr="00A30AF3" w:rsidRDefault="001A35DE">
      <w:pPr>
        <w:rPr>
          <w:b/>
          <w:bCs/>
        </w:rPr>
      </w:pPr>
      <w:r w:rsidRPr="00A30AF3">
        <w:rPr>
          <w:b/>
          <w:bCs/>
        </w:rPr>
        <w:br w:type="page"/>
      </w:r>
    </w:p>
    <w:p w14:paraId="3C20ABE5" w14:textId="2E2465BB" w:rsidR="00EA7ABA" w:rsidRPr="00A30AF3" w:rsidRDefault="00EA7ABA" w:rsidP="00EA7ABA">
      <w:pPr>
        <w:autoSpaceDE w:val="0"/>
        <w:autoSpaceDN w:val="0"/>
        <w:spacing w:before="80"/>
        <w:ind w:left="7788"/>
        <w:jc w:val="right"/>
        <w:rPr>
          <w:b/>
          <w:bCs/>
          <w:sz w:val="22"/>
          <w:szCs w:val="22"/>
        </w:rPr>
      </w:pPr>
      <w:r w:rsidRPr="00A30AF3">
        <w:rPr>
          <w:b/>
          <w:bCs/>
        </w:rPr>
        <w:lastRenderedPageBreak/>
        <w:t xml:space="preserve">Приложение № 2 </w:t>
      </w:r>
    </w:p>
    <w:p w14:paraId="4C6F3919" w14:textId="77777777" w:rsidR="00EA7ABA" w:rsidRPr="00A30AF3" w:rsidRDefault="00EA7ABA" w:rsidP="00EA7ABA">
      <w:pPr>
        <w:autoSpaceDE w:val="0"/>
        <w:autoSpaceDN w:val="0"/>
        <w:spacing w:before="80"/>
        <w:ind w:left="5664" w:firstLine="708"/>
        <w:jc w:val="right"/>
        <w:rPr>
          <w:b/>
          <w:bCs/>
        </w:rPr>
      </w:pPr>
      <w:r w:rsidRPr="00A30AF3">
        <w:rPr>
          <w:b/>
          <w:bCs/>
        </w:rPr>
        <w:t xml:space="preserve">к договору Подряда </w:t>
      </w:r>
    </w:p>
    <w:p w14:paraId="61EE43CE" w14:textId="3C373CCD" w:rsidR="00EA7ABA" w:rsidRPr="00A30AF3" w:rsidRDefault="00EA7ABA" w:rsidP="00EA7ABA">
      <w:pPr>
        <w:autoSpaceDE w:val="0"/>
        <w:autoSpaceDN w:val="0"/>
        <w:spacing w:before="80"/>
        <w:ind w:left="5664" w:firstLine="708"/>
        <w:jc w:val="right"/>
        <w:rPr>
          <w:b/>
          <w:bCs/>
        </w:rPr>
      </w:pPr>
      <w:r w:rsidRPr="00A30AF3">
        <w:rPr>
          <w:b/>
          <w:bCs/>
        </w:rPr>
        <w:t>№ _____ от «__» ____ 202_г.</w:t>
      </w:r>
    </w:p>
    <w:p w14:paraId="0CAC19DE" w14:textId="77777777" w:rsidR="00EA7ABA" w:rsidRPr="00A30AF3" w:rsidRDefault="00EA7ABA" w:rsidP="00EA7ABA">
      <w:pPr>
        <w:autoSpaceDE w:val="0"/>
        <w:autoSpaceDN w:val="0"/>
        <w:spacing w:before="80"/>
        <w:ind w:left="4248" w:firstLine="708"/>
        <w:rPr>
          <w:b/>
          <w:bCs/>
        </w:rPr>
      </w:pPr>
    </w:p>
    <w:p w14:paraId="7A3670F5" w14:textId="77777777" w:rsidR="00070C54" w:rsidRPr="00A30AF3" w:rsidRDefault="00070C54" w:rsidP="00070C54">
      <w:pPr>
        <w:spacing w:before="120" w:after="240"/>
        <w:ind w:left="142" w:hanging="142"/>
        <w:jc w:val="center"/>
        <w:rPr>
          <w:b/>
        </w:rPr>
      </w:pPr>
      <w:r w:rsidRPr="00A30AF3">
        <w:rPr>
          <w:b/>
        </w:rPr>
        <w:t>ТЕХНИЧЕСКОЕ ЗАДАНИЕ</w:t>
      </w:r>
    </w:p>
    <w:p w14:paraId="15986FD3" w14:textId="77777777" w:rsidR="00070C54" w:rsidRPr="00A30AF3" w:rsidRDefault="00070C54" w:rsidP="00070C54">
      <w:pPr>
        <w:pStyle w:val="25"/>
        <w:spacing w:after="0" w:line="240" w:lineRule="auto"/>
        <w:ind w:left="0" w:right="-760"/>
        <w:jc w:val="center"/>
      </w:pPr>
      <w:r w:rsidRPr="00A30AF3">
        <w:t>на разработку проектной документации, монтаж и сдачу в эксплуатацию</w:t>
      </w:r>
    </w:p>
    <w:p w14:paraId="1406BF35" w14:textId="77777777" w:rsidR="00070C54" w:rsidRPr="00A30AF3" w:rsidRDefault="00070C54" w:rsidP="00070C54">
      <w:pPr>
        <w:pStyle w:val="25"/>
        <w:spacing w:after="0" w:line="240" w:lineRule="auto"/>
        <w:ind w:left="0" w:right="-760"/>
        <w:jc w:val="center"/>
      </w:pPr>
      <w:r w:rsidRPr="00A30AF3">
        <w:t xml:space="preserve">   системы пожарной сигнализации, системы оповещения и управления эвакуацией людей при пожаре </w:t>
      </w:r>
    </w:p>
    <w:p w14:paraId="61E207A7" w14:textId="77777777" w:rsidR="00070C54" w:rsidRPr="00A30AF3" w:rsidRDefault="00070C54" w:rsidP="00070C54">
      <w:pPr>
        <w:jc w:val="center"/>
      </w:pPr>
      <w:r w:rsidRPr="00A30AF3">
        <w:t>на объекте Рязанский пр-т, д.6, корп.2</w:t>
      </w:r>
    </w:p>
    <w:p w14:paraId="374C82BC" w14:textId="77777777" w:rsidR="00070C54" w:rsidRPr="00A30AF3" w:rsidRDefault="00070C54" w:rsidP="00070C54">
      <w:pPr>
        <w:jc w:val="center"/>
      </w:pPr>
    </w:p>
    <w:tbl>
      <w:tblPr>
        <w:tblpPr w:leftFromText="180" w:rightFromText="180" w:vertAnchor="text" w:tblpX="137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2381"/>
        <w:gridCol w:w="6711"/>
      </w:tblGrid>
      <w:tr w:rsidR="00A30AF3" w:rsidRPr="00A30AF3" w14:paraId="6CFE2E5E" w14:textId="77777777" w:rsidTr="00DA42C1">
        <w:trPr>
          <w:trHeight w:val="596"/>
        </w:trPr>
        <w:tc>
          <w:tcPr>
            <w:tcW w:w="826" w:type="dxa"/>
            <w:shd w:val="clear" w:color="auto" w:fill="auto"/>
            <w:vAlign w:val="center"/>
          </w:tcPr>
          <w:p w14:paraId="0D4043D0" w14:textId="77777777" w:rsidR="00070C54" w:rsidRPr="00A30AF3" w:rsidRDefault="00070C54" w:rsidP="00DA42C1">
            <w:pPr>
              <w:jc w:val="center"/>
              <w:rPr>
                <w:b/>
              </w:rPr>
            </w:pPr>
            <w:r w:rsidRPr="00A30AF3">
              <w:rPr>
                <w:b/>
              </w:rPr>
              <w:t>№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5762A0C" w14:textId="77777777" w:rsidR="00070C54" w:rsidRPr="00A30AF3" w:rsidRDefault="00070C54" w:rsidP="00DA42C1">
            <w:pPr>
              <w:rPr>
                <w:b/>
              </w:rPr>
            </w:pPr>
            <w:r w:rsidRPr="00A30AF3">
              <w:rPr>
                <w:b/>
              </w:rPr>
              <w:t>Перечень основных требований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513803FF" w14:textId="77777777" w:rsidR="00070C54" w:rsidRPr="00A30AF3" w:rsidRDefault="00070C54" w:rsidP="00DA42C1">
            <w:pPr>
              <w:jc w:val="center"/>
              <w:rPr>
                <w:b/>
              </w:rPr>
            </w:pPr>
            <w:r w:rsidRPr="00A30AF3">
              <w:rPr>
                <w:b/>
              </w:rPr>
              <w:t>Задание на выполнение</w:t>
            </w:r>
          </w:p>
        </w:tc>
      </w:tr>
      <w:tr w:rsidR="00A30AF3" w:rsidRPr="00A30AF3" w14:paraId="3851B8E6" w14:textId="77777777" w:rsidTr="00DA42C1">
        <w:trPr>
          <w:trHeight w:val="137"/>
        </w:trPr>
        <w:tc>
          <w:tcPr>
            <w:tcW w:w="826" w:type="dxa"/>
            <w:shd w:val="clear" w:color="auto" w:fill="auto"/>
            <w:vAlign w:val="center"/>
          </w:tcPr>
          <w:p w14:paraId="6E45B917" w14:textId="77777777" w:rsidR="00070C54" w:rsidRPr="00A30AF3" w:rsidRDefault="00070C54" w:rsidP="00962424">
            <w:pPr>
              <w:pStyle w:val="af7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03DAABC2" w14:textId="77777777" w:rsidR="00070C54" w:rsidRPr="00A30AF3" w:rsidRDefault="00070C54" w:rsidP="00DA42C1">
            <w:pPr>
              <w:rPr>
                <w:b/>
              </w:rPr>
            </w:pPr>
            <w:r w:rsidRPr="00A30AF3">
              <w:rPr>
                <w:b/>
                <w:bCs/>
              </w:rPr>
              <w:t>Наименование выполняемых работ (оказываемых услуг)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76FBE373" w14:textId="77777777" w:rsidR="00070C54" w:rsidRPr="00A30AF3" w:rsidRDefault="00070C54" w:rsidP="00DA42C1">
            <w:pPr>
              <w:jc w:val="both"/>
            </w:pPr>
            <w:r w:rsidRPr="00A30AF3">
              <w:t xml:space="preserve">Выполнение работ по </w:t>
            </w:r>
            <w:proofErr w:type="spellStart"/>
            <w:r w:rsidRPr="00A30AF3">
              <w:t>предпроектному</w:t>
            </w:r>
            <w:proofErr w:type="spellEnd"/>
            <w:r w:rsidRPr="00A30AF3">
              <w:t xml:space="preserve"> обследованию, проектированию и монтажу системы пожарной сигнализации (СПС), системы оповещения и управления эвакуацией людей при пожаре (СОУЭ), демонтажных и строительно-монтажных работ на объекте г. Москва, Рязанский пр-т, д.6, корп.2.</w:t>
            </w:r>
          </w:p>
        </w:tc>
      </w:tr>
      <w:tr w:rsidR="00A30AF3" w:rsidRPr="00A30AF3" w14:paraId="7125812B" w14:textId="77777777" w:rsidTr="00DA42C1">
        <w:trPr>
          <w:trHeight w:val="87"/>
        </w:trPr>
        <w:tc>
          <w:tcPr>
            <w:tcW w:w="826" w:type="dxa"/>
            <w:shd w:val="clear" w:color="auto" w:fill="auto"/>
            <w:vAlign w:val="center"/>
          </w:tcPr>
          <w:p w14:paraId="322F2ECA" w14:textId="77777777" w:rsidR="00070C54" w:rsidRPr="00A30AF3" w:rsidRDefault="00070C54" w:rsidP="00962424">
            <w:pPr>
              <w:pStyle w:val="af7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5722D00D" w14:textId="77777777" w:rsidR="00070C54" w:rsidRPr="00A30AF3" w:rsidRDefault="00070C54" w:rsidP="00DA42C1">
            <w:pPr>
              <w:rPr>
                <w:b/>
              </w:rPr>
            </w:pPr>
            <w:r w:rsidRPr="00A30AF3">
              <w:rPr>
                <w:b/>
                <w:bCs/>
              </w:rPr>
              <w:t>Место выполнения работ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6D94664D" w14:textId="77777777" w:rsidR="00070C54" w:rsidRPr="00A30AF3" w:rsidRDefault="00070C54" w:rsidP="00DA42C1">
            <w:pPr>
              <w:jc w:val="both"/>
            </w:pPr>
            <w:r w:rsidRPr="00A30AF3">
              <w:t>Работы проводятся на объекте г. Москва, Рязанский пр-т, д.6, корп.2.</w:t>
            </w:r>
          </w:p>
        </w:tc>
      </w:tr>
      <w:tr w:rsidR="00A30AF3" w:rsidRPr="00A30AF3" w14:paraId="452AF6AA" w14:textId="77777777" w:rsidTr="00DA42C1">
        <w:trPr>
          <w:trHeight w:val="213"/>
        </w:trPr>
        <w:tc>
          <w:tcPr>
            <w:tcW w:w="826" w:type="dxa"/>
            <w:shd w:val="clear" w:color="auto" w:fill="auto"/>
            <w:vAlign w:val="center"/>
          </w:tcPr>
          <w:p w14:paraId="46D94FB9" w14:textId="77777777" w:rsidR="00070C54" w:rsidRPr="00A30AF3" w:rsidRDefault="00070C54" w:rsidP="00962424">
            <w:pPr>
              <w:pStyle w:val="af7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19D444DA" w14:textId="77777777" w:rsidR="00070C54" w:rsidRPr="00A30AF3" w:rsidRDefault="00070C54" w:rsidP="00DA42C1">
            <w:pPr>
              <w:rPr>
                <w:b/>
              </w:rPr>
            </w:pPr>
            <w:r w:rsidRPr="00A30AF3">
              <w:rPr>
                <w:b/>
              </w:rPr>
              <w:t>Заказчик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7F620E19" w14:textId="77777777" w:rsidR="00070C54" w:rsidRPr="00A30AF3" w:rsidRDefault="00070C54" w:rsidP="00DA42C1">
            <w:pPr>
              <w:jc w:val="both"/>
            </w:pPr>
            <w:r w:rsidRPr="00A30AF3">
              <w:t>АО «Бизнес-Недвижимость»</w:t>
            </w:r>
          </w:p>
          <w:p w14:paraId="6FC3CA0B" w14:textId="77777777" w:rsidR="00070C54" w:rsidRPr="00A30AF3" w:rsidRDefault="00070C54" w:rsidP="00DA42C1">
            <w:pPr>
              <w:jc w:val="both"/>
            </w:pPr>
          </w:p>
        </w:tc>
      </w:tr>
      <w:tr w:rsidR="00A30AF3" w:rsidRPr="00A30AF3" w14:paraId="714046BC" w14:textId="77777777" w:rsidTr="00DA42C1">
        <w:trPr>
          <w:trHeight w:val="213"/>
        </w:trPr>
        <w:tc>
          <w:tcPr>
            <w:tcW w:w="826" w:type="dxa"/>
            <w:shd w:val="clear" w:color="auto" w:fill="auto"/>
            <w:vAlign w:val="center"/>
          </w:tcPr>
          <w:p w14:paraId="1C45BC8A" w14:textId="77777777" w:rsidR="00070C54" w:rsidRPr="00A30AF3" w:rsidRDefault="00070C54" w:rsidP="00962424">
            <w:pPr>
              <w:pStyle w:val="af7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3A5EB95F" w14:textId="77777777" w:rsidR="00070C54" w:rsidRPr="00A30AF3" w:rsidRDefault="00070C54" w:rsidP="00DA42C1">
            <w:pPr>
              <w:rPr>
                <w:b/>
              </w:rPr>
            </w:pPr>
            <w:r w:rsidRPr="00A30AF3">
              <w:rPr>
                <w:b/>
              </w:rPr>
              <w:t xml:space="preserve">Стадийность 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5EFA570A" w14:textId="77777777" w:rsidR="00070C54" w:rsidRPr="00A30AF3" w:rsidRDefault="00070C54" w:rsidP="00DA42C1">
            <w:pPr>
              <w:jc w:val="both"/>
            </w:pPr>
            <w:r w:rsidRPr="00A30AF3">
              <w:t>Разработка проектной документации (рабочая документация, исполнительная документация) СПС</w:t>
            </w:r>
          </w:p>
          <w:p w14:paraId="44E9F931" w14:textId="77777777" w:rsidR="00070C54" w:rsidRPr="00A30AF3" w:rsidRDefault="00070C54" w:rsidP="00DA42C1">
            <w:pPr>
              <w:jc w:val="both"/>
            </w:pPr>
            <w:r w:rsidRPr="00A30AF3">
              <w:t xml:space="preserve">Разработка проектной документации (рабочая документация, исполнительная документация) СОУЭ </w:t>
            </w:r>
          </w:p>
          <w:p w14:paraId="5F09AF7B" w14:textId="77777777" w:rsidR="00070C54" w:rsidRPr="00A30AF3" w:rsidRDefault="00070C54" w:rsidP="00DA42C1">
            <w:pPr>
              <w:jc w:val="both"/>
            </w:pPr>
            <w:r w:rsidRPr="00A30AF3">
              <w:t>Монтаж и сдача в эксплуатацию СПС и СОУЭ</w:t>
            </w:r>
          </w:p>
          <w:p w14:paraId="119DE3FE" w14:textId="77777777" w:rsidR="00070C54" w:rsidRPr="00A30AF3" w:rsidRDefault="00070C54" w:rsidP="00DA42C1">
            <w:pPr>
              <w:jc w:val="both"/>
            </w:pPr>
            <w:r w:rsidRPr="00A30AF3">
              <w:t>Разработанная проектная документация должна быть согласована с Заказчиком</w:t>
            </w:r>
          </w:p>
        </w:tc>
      </w:tr>
      <w:tr w:rsidR="00A30AF3" w:rsidRPr="00A30AF3" w14:paraId="55F9CA31" w14:textId="77777777" w:rsidTr="00DA42C1">
        <w:trPr>
          <w:trHeight w:val="213"/>
        </w:trPr>
        <w:tc>
          <w:tcPr>
            <w:tcW w:w="826" w:type="dxa"/>
            <w:shd w:val="clear" w:color="auto" w:fill="auto"/>
            <w:vAlign w:val="center"/>
          </w:tcPr>
          <w:p w14:paraId="49E694BB" w14:textId="77777777" w:rsidR="00070C54" w:rsidRPr="00A30AF3" w:rsidRDefault="00070C54" w:rsidP="00962424">
            <w:pPr>
              <w:pStyle w:val="af7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2DE49C48" w14:textId="77777777" w:rsidR="00070C54" w:rsidRPr="00A30AF3" w:rsidRDefault="00070C54" w:rsidP="00DA42C1">
            <w:pPr>
              <w:rPr>
                <w:b/>
              </w:rPr>
            </w:pPr>
            <w:r w:rsidRPr="00A30AF3">
              <w:rPr>
                <w:b/>
              </w:rPr>
              <w:t>Основные технико-экономические показатели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364C4189" w14:textId="77777777" w:rsidR="00070C54" w:rsidRPr="00A30AF3" w:rsidRDefault="00070C54" w:rsidP="00DA42C1">
            <w:pPr>
              <w:jc w:val="both"/>
            </w:pPr>
            <w:r w:rsidRPr="00A30AF3">
              <w:t xml:space="preserve">Шестиэтажное здание + подвал общей площадью 6505,9 кв. м. </w:t>
            </w:r>
          </w:p>
          <w:p w14:paraId="267AF445" w14:textId="2AABFE55" w:rsidR="00070C54" w:rsidRPr="00A30AF3" w:rsidRDefault="00070C54" w:rsidP="00DA42C1">
            <w:pPr>
              <w:jc w:val="both"/>
            </w:pPr>
            <w:r w:rsidRPr="00A30AF3">
              <w:t>СПС должна управлять инженерными и противопожарными системами</w:t>
            </w:r>
            <w:r w:rsidR="001A35DE" w:rsidRPr="00A30AF3">
              <w:t>,</w:t>
            </w:r>
            <w:r w:rsidRPr="00A30AF3">
              <w:t xml:space="preserve"> имеющимися на объекте (СОУЭ, вентиляция, кондиционирование, ОЗК, СКУД, лифты и др.)</w:t>
            </w:r>
          </w:p>
        </w:tc>
      </w:tr>
      <w:tr w:rsidR="00A30AF3" w:rsidRPr="00A30AF3" w14:paraId="771DE3F1" w14:textId="77777777" w:rsidTr="00DA42C1">
        <w:trPr>
          <w:trHeight w:val="213"/>
        </w:trPr>
        <w:tc>
          <w:tcPr>
            <w:tcW w:w="826" w:type="dxa"/>
            <w:shd w:val="clear" w:color="auto" w:fill="auto"/>
            <w:vAlign w:val="center"/>
          </w:tcPr>
          <w:p w14:paraId="6ACE8C72" w14:textId="77777777" w:rsidR="00070C54" w:rsidRPr="00A30AF3" w:rsidRDefault="00070C54" w:rsidP="00962424">
            <w:pPr>
              <w:pStyle w:val="af7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10EED8AB" w14:textId="77777777" w:rsidR="00070C54" w:rsidRPr="00A30AF3" w:rsidRDefault="00070C54" w:rsidP="00DA42C1">
            <w:pPr>
              <w:rPr>
                <w:b/>
              </w:rPr>
            </w:pPr>
            <w:r w:rsidRPr="00A30AF3">
              <w:rPr>
                <w:b/>
              </w:rPr>
              <w:t>Требования к проектированию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35FAD749" w14:textId="77777777" w:rsidR="00070C54" w:rsidRPr="00A30AF3" w:rsidRDefault="00070C54" w:rsidP="00DA42C1">
            <w:pPr>
              <w:jc w:val="both"/>
            </w:pPr>
            <w:r w:rsidRPr="00A30AF3">
              <w:t>Заказчику передается документация: проектная документация 4 экземпляра на бумажном носителе и 1 в электронном, в формате .</w:t>
            </w:r>
            <w:proofErr w:type="spellStart"/>
            <w:r w:rsidRPr="00A30AF3">
              <w:t>pdf</w:t>
            </w:r>
            <w:proofErr w:type="spellEnd"/>
            <w:r w:rsidRPr="00A30AF3">
              <w:t xml:space="preserve"> </w:t>
            </w:r>
            <w:proofErr w:type="gramStart"/>
            <w:r w:rsidRPr="00A30AF3">
              <w:t>и .</w:t>
            </w:r>
            <w:proofErr w:type="spellStart"/>
            <w:r w:rsidRPr="00A30AF3">
              <w:t>dwg</w:t>
            </w:r>
            <w:proofErr w:type="spellEnd"/>
            <w:proofErr w:type="gramEnd"/>
            <w:r w:rsidRPr="00A30AF3">
              <w:t>.</w:t>
            </w:r>
          </w:p>
          <w:p w14:paraId="7321EA14" w14:textId="77777777" w:rsidR="00070C54" w:rsidRPr="00A30AF3" w:rsidRDefault="00070C54" w:rsidP="00DA42C1">
            <w:pPr>
              <w:jc w:val="both"/>
            </w:pPr>
            <w:r w:rsidRPr="00A30AF3">
              <w:t xml:space="preserve">Проектная документация, разрабатываемая на СПС и СОУЭ, должна содержать материалы в текстовой и графических формах, описывающие, обосновывающие и отображающие функционально-технологические, конструктивные, инженерно-технические и иные решения для обеспечения монтажа, модернизации, капитального ремонта, контроля работоспособности в процессе эксплуатации СПС и СОУЭ и их элементов. </w:t>
            </w:r>
          </w:p>
        </w:tc>
      </w:tr>
      <w:tr w:rsidR="00A30AF3" w:rsidRPr="00A30AF3" w14:paraId="5B720C60" w14:textId="77777777" w:rsidTr="00DA42C1">
        <w:trPr>
          <w:trHeight w:val="188"/>
        </w:trPr>
        <w:tc>
          <w:tcPr>
            <w:tcW w:w="826" w:type="dxa"/>
            <w:shd w:val="clear" w:color="auto" w:fill="auto"/>
            <w:vAlign w:val="center"/>
          </w:tcPr>
          <w:p w14:paraId="50BE9D4B" w14:textId="77777777" w:rsidR="00070C54" w:rsidRPr="00A30AF3" w:rsidRDefault="00070C54" w:rsidP="00962424">
            <w:pPr>
              <w:pStyle w:val="af7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3BA5331E" w14:textId="77777777" w:rsidR="00070C54" w:rsidRPr="00A30AF3" w:rsidRDefault="00070C54" w:rsidP="00DA42C1">
            <w:pPr>
              <w:rPr>
                <w:b/>
              </w:rPr>
            </w:pPr>
            <w:r w:rsidRPr="00A30AF3">
              <w:rPr>
                <w:b/>
                <w:bCs/>
              </w:rPr>
              <w:t>Сроки (периоды) выполнения работ (оказания услуг)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4BA6DCD1" w14:textId="77777777" w:rsidR="00070C54" w:rsidRPr="00A30AF3" w:rsidRDefault="00070C54" w:rsidP="00DA42C1">
            <w:pPr>
              <w:jc w:val="both"/>
            </w:pPr>
            <w:r w:rsidRPr="00A30AF3">
              <w:rPr>
                <w:rFonts w:eastAsia="Calibri"/>
              </w:rPr>
              <w:t xml:space="preserve">Срок выполнения проектных работ </w:t>
            </w:r>
            <w:r w:rsidRPr="00A30AF3">
              <w:rPr>
                <w:rFonts w:eastAsia="Calibri"/>
                <w:b/>
              </w:rPr>
              <w:t xml:space="preserve">30 (тридцать) </w:t>
            </w:r>
            <w:r w:rsidRPr="00A30AF3">
              <w:rPr>
                <w:rFonts w:eastAsia="Calibri"/>
              </w:rPr>
              <w:t xml:space="preserve">календарных дней с даты подписания договора. </w:t>
            </w:r>
            <w:bookmarkStart w:id="5" w:name="_GoBack"/>
            <w:r w:rsidRPr="00A30AF3">
              <w:rPr>
                <w:rFonts w:eastAsia="Calibri"/>
              </w:rPr>
              <w:t xml:space="preserve">Монтажных и пусконаладочных работ </w:t>
            </w:r>
            <w:r w:rsidRPr="00A30AF3">
              <w:rPr>
                <w:rFonts w:eastAsia="Calibri"/>
                <w:b/>
              </w:rPr>
              <w:t xml:space="preserve">90 (девяносто) </w:t>
            </w:r>
            <w:r w:rsidRPr="00A30AF3">
              <w:rPr>
                <w:rFonts w:eastAsia="Calibri"/>
              </w:rPr>
              <w:t>календарных дней с момента согласования рабочей документации (с правом досрочной сдачи работ).</w:t>
            </w:r>
            <w:bookmarkEnd w:id="5"/>
          </w:p>
        </w:tc>
      </w:tr>
      <w:tr w:rsidR="00A30AF3" w:rsidRPr="00A30AF3" w14:paraId="728B1C22" w14:textId="77777777" w:rsidTr="00DA42C1">
        <w:trPr>
          <w:trHeight w:val="188"/>
        </w:trPr>
        <w:tc>
          <w:tcPr>
            <w:tcW w:w="826" w:type="dxa"/>
            <w:shd w:val="clear" w:color="auto" w:fill="auto"/>
            <w:vAlign w:val="center"/>
          </w:tcPr>
          <w:p w14:paraId="41519F88" w14:textId="77777777" w:rsidR="00070C54" w:rsidRPr="00A30AF3" w:rsidRDefault="00070C54" w:rsidP="00962424">
            <w:pPr>
              <w:pStyle w:val="af7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3620A61" w14:textId="77777777" w:rsidR="00070C54" w:rsidRPr="00A30AF3" w:rsidRDefault="00070C54" w:rsidP="00DA42C1">
            <w:pPr>
              <w:rPr>
                <w:b/>
              </w:rPr>
            </w:pPr>
            <w:r w:rsidRPr="00A30AF3">
              <w:rPr>
                <w:b/>
                <w:bCs/>
              </w:rPr>
              <w:t>СПС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1335339C" w14:textId="77777777" w:rsidR="00070C54" w:rsidRPr="00A30AF3" w:rsidRDefault="00070C54" w:rsidP="00DA42C1">
            <w:pPr>
              <w:pStyle w:val="a2"/>
              <w:spacing w:after="0"/>
              <w:ind w:firstLine="28"/>
              <w:rPr>
                <w:b/>
              </w:rPr>
            </w:pPr>
            <w:r w:rsidRPr="00A30AF3">
              <w:rPr>
                <w:b/>
              </w:rPr>
              <w:t>Система пожарной сигнализации</w:t>
            </w:r>
          </w:p>
          <w:p w14:paraId="7B09B19F" w14:textId="77777777" w:rsidR="00070C54" w:rsidRPr="00A30AF3" w:rsidRDefault="00070C54" w:rsidP="00DA42C1">
            <w:pPr>
              <w:shd w:val="clear" w:color="auto" w:fill="FFFFFF"/>
              <w:ind w:firstLine="508"/>
              <w:jc w:val="both"/>
            </w:pPr>
            <w:r w:rsidRPr="00A30AF3">
              <w:t xml:space="preserve">Проектирование и монтаж СПС осуществляется в соответствие с Федеральным законом № 123-ФЗ «Технический регламент о требованиях пожарной безопасности», ГОСТ Р 59638-2021, и СП 484.1311500.2020 «Системы противопожарной защиты Системы пожарной сигнализации </w:t>
            </w:r>
            <w:r w:rsidRPr="00A30AF3">
              <w:lastRenderedPageBreak/>
              <w:t>автоматизации систем противопожарной защиты. Нормы и правила проектирования   СП 486.1311500.2020 «Системы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безопасности», СП 6. 13130.2021 «Системы противопожарной защиты. Электроустановки низковольтные. Требования пожарной безопасности», и др.</w:t>
            </w:r>
          </w:p>
          <w:p w14:paraId="3DF02BAE" w14:textId="77777777" w:rsidR="00070C54" w:rsidRPr="00A30AF3" w:rsidRDefault="00070C54" w:rsidP="00DA42C1">
            <w:pPr>
              <w:shd w:val="clear" w:color="auto" w:fill="FFFFFF"/>
              <w:ind w:firstLine="508"/>
              <w:jc w:val="both"/>
            </w:pPr>
            <w:r w:rsidRPr="00A30AF3">
              <w:t>В качестве оборудования автоматической системы пожарной сигнализации принять оборудование производства ЗАО НВП «БОЛИД».</w:t>
            </w:r>
          </w:p>
          <w:p w14:paraId="41C8830F" w14:textId="77777777" w:rsidR="00070C54" w:rsidRPr="00A30AF3" w:rsidRDefault="00070C54" w:rsidP="00DA42C1">
            <w:pPr>
              <w:shd w:val="clear" w:color="auto" w:fill="FFFFFF"/>
              <w:ind w:firstLine="508"/>
              <w:jc w:val="both"/>
            </w:pPr>
            <w:r w:rsidRPr="00A30AF3">
              <w:t>Основные задачи СПС:</w:t>
            </w:r>
          </w:p>
          <w:p w14:paraId="4458AFEA" w14:textId="77777777" w:rsidR="00070C54" w:rsidRPr="00A30AF3" w:rsidRDefault="00070C54" w:rsidP="00DA42C1">
            <w:pPr>
              <w:shd w:val="clear" w:color="auto" w:fill="FFFFFF"/>
              <w:ind w:firstLine="508"/>
              <w:jc w:val="both"/>
            </w:pPr>
            <w:r w:rsidRPr="00A30AF3">
              <w:t>- своевременное обнаружение пожара;</w:t>
            </w:r>
          </w:p>
          <w:p w14:paraId="19617934" w14:textId="77777777" w:rsidR="00070C54" w:rsidRPr="00A30AF3" w:rsidRDefault="00070C54" w:rsidP="00DA42C1">
            <w:pPr>
              <w:shd w:val="clear" w:color="auto" w:fill="FFFFFF"/>
              <w:ind w:firstLine="508"/>
              <w:jc w:val="both"/>
            </w:pPr>
            <w:r w:rsidRPr="00A30AF3">
              <w:t>- достоверное обнаружение пожара;</w:t>
            </w:r>
          </w:p>
          <w:p w14:paraId="4B738786" w14:textId="77777777" w:rsidR="00070C54" w:rsidRPr="00A30AF3" w:rsidRDefault="00070C54" w:rsidP="00DA42C1">
            <w:pPr>
              <w:shd w:val="clear" w:color="auto" w:fill="FFFFFF"/>
              <w:ind w:firstLine="508"/>
              <w:jc w:val="both"/>
            </w:pPr>
            <w:r w:rsidRPr="00A30AF3">
              <w:t>- сбор, обработка и представление информации дежурному персоналу;</w:t>
            </w:r>
          </w:p>
          <w:p w14:paraId="2A22EC09" w14:textId="77777777" w:rsidR="00070C54" w:rsidRPr="00A30AF3" w:rsidRDefault="00070C54" w:rsidP="00DA42C1">
            <w:pPr>
              <w:shd w:val="clear" w:color="auto" w:fill="FFFFFF"/>
              <w:ind w:firstLine="508"/>
              <w:jc w:val="both"/>
            </w:pPr>
            <w:r w:rsidRPr="00A30AF3">
              <w:t>- взаимодействие с другими (при их наличии) системами противопожарной защиты (формирование необходимых инициирующих сигналов управления), АСУ ТП, ПАЗ и инженерными системами объекта.</w:t>
            </w:r>
          </w:p>
          <w:p w14:paraId="18C5CC45" w14:textId="77777777" w:rsidR="00070C54" w:rsidRPr="00A30AF3" w:rsidRDefault="00070C54" w:rsidP="00DA42C1">
            <w:pPr>
              <w:shd w:val="clear" w:color="auto" w:fill="FFFFFF"/>
              <w:ind w:firstLine="508"/>
              <w:jc w:val="both"/>
            </w:pPr>
            <w:r w:rsidRPr="00A30AF3">
              <w:t xml:space="preserve">Тип СПС – адресно-аналоговая. </w:t>
            </w:r>
          </w:p>
          <w:p w14:paraId="773A32FA" w14:textId="77777777" w:rsidR="00070C54" w:rsidRPr="00A30AF3" w:rsidRDefault="00070C54" w:rsidP="00DA42C1">
            <w:pPr>
              <w:shd w:val="clear" w:color="auto" w:fill="FFFFFF"/>
              <w:ind w:firstLine="508"/>
              <w:jc w:val="both"/>
            </w:pPr>
            <w:r w:rsidRPr="00A30AF3">
              <w:t xml:space="preserve">Тип пожарных </w:t>
            </w:r>
            <w:proofErr w:type="spellStart"/>
            <w:r w:rsidRPr="00A30AF3">
              <w:t>извещателей</w:t>
            </w:r>
            <w:proofErr w:type="spellEnd"/>
            <w:r w:rsidRPr="00A30AF3">
              <w:t xml:space="preserve"> – дымовые, ручные.</w:t>
            </w:r>
          </w:p>
          <w:p w14:paraId="0EC29EB4" w14:textId="77777777" w:rsidR="00070C54" w:rsidRPr="00A30AF3" w:rsidRDefault="00070C54" w:rsidP="00DA42C1">
            <w:pPr>
              <w:shd w:val="clear" w:color="auto" w:fill="FFFFFF"/>
              <w:ind w:firstLine="508"/>
              <w:jc w:val="both"/>
            </w:pPr>
            <w:r w:rsidRPr="00A30AF3">
              <w:t>Для построения системы пожарной автоматики (далее – СПА) должны применяться технические средства, не требующие механической и/или электротехнической доработки.</w:t>
            </w:r>
          </w:p>
          <w:p w14:paraId="5B4F18DC" w14:textId="77777777" w:rsidR="00070C54" w:rsidRPr="00A30AF3" w:rsidRDefault="00070C54" w:rsidP="00DA42C1">
            <w:pPr>
              <w:shd w:val="clear" w:color="auto" w:fill="FFFFFF"/>
              <w:ind w:firstLine="508"/>
              <w:jc w:val="both"/>
            </w:pPr>
            <w:r w:rsidRPr="00A30AF3">
              <w:t>Использование монтажных устройств (шкафов, боксов и т. п.), дополнительных аксессуаров и т. п. возможно только при условии наличия соответствующей информации в ТД изготовителя технического средства, в отношении которого планируется применение монтажных устройств, дополнительных аксессуаров и т. п.</w:t>
            </w:r>
          </w:p>
          <w:p w14:paraId="047995FA" w14:textId="77777777" w:rsidR="00070C54" w:rsidRPr="00A30AF3" w:rsidRDefault="00070C54" w:rsidP="00DA42C1">
            <w:pPr>
              <w:shd w:val="clear" w:color="auto" w:fill="FFFFFF"/>
              <w:ind w:firstLine="508"/>
              <w:jc w:val="both"/>
            </w:pPr>
            <w:r w:rsidRPr="00A30AF3">
              <w:t>Электропитание СПА следует выполнять в соответствии с СП 6.13130.</w:t>
            </w:r>
          </w:p>
          <w:p w14:paraId="477B5A6E" w14:textId="77777777" w:rsidR="00070C54" w:rsidRPr="00A30AF3" w:rsidRDefault="00070C54" w:rsidP="00DA42C1">
            <w:pPr>
              <w:shd w:val="clear" w:color="auto" w:fill="FFFFFF"/>
              <w:ind w:firstLine="508"/>
              <w:jc w:val="both"/>
            </w:pPr>
            <w:r w:rsidRPr="00A30AF3">
              <w:t>Выполнить расчет резервного источника питания (РИП). Заземление (</w:t>
            </w:r>
            <w:proofErr w:type="spellStart"/>
            <w:r w:rsidRPr="00A30AF3">
              <w:t>зануление</w:t>
            </w:r>
            <w:proofErr w:type="spellEnd"/>
            <w:r w:rsidRPr="00A30AF3">
              <w:t>) технических средств СПА следует выполнять в соответствии с требованиями ТД изготовителей технических средств и нормативными документами, действующими в данной области.</w:t>
            </w:r>
          </w:p>
          <w:p w14:paraId="62491A28" w14:textId="77777777" w:rsidR="00070C54" w:rsidRPr="00A30AF3" w:rsidRDefault="00070C54" w:rsidP="00DA42C1">
            <w:pPr>
              <w:shd w:val="clear" w:color="auto" w:fill="FFFFFF"/>
              <w:ind w:firstLine="508"/>
              <w:jc w:val="both"/>
            </w:pPr>
            <w:r w:rsidRPr="00A30AF3">
              <w:t>Объект должен быть разделен на ЗКПС и зоны защиты (зоны пожаротушения, оповещения и т. п.) согласно сводов правил и стандартов, устанавливающих требования к соответствующим СППЗ.</w:t>
            </w:r>
          </w:p>
          <w:p w14:paraId="297D5576" w14:textId="77777777" w:rsidR="00070C54" w:rsidRPr="00A30AF3" w:rsidRDefault="00070C54" w:rsidP="00DA42C1">
            <w:pPr>
              <w:shd w:val="clear" w:color="auto" w:fill="FFFFFF"/>
              <w:ind w:firstLine="508"/>
              <w:jc w:val="both"/>
            </w:pPr>
            <w:r w:rsidRPr="00A30AF3">
              <w:t xml:space="preserve">ППКП и ППУ, функциональные модули индикации и управления, ИБЭ следует устанавливать в помещении пожарного поста. </w:t>
            </w:r>
          </w:p>
          <w:p w14:paraId="48445D0B" w14:textId="77777777" w:rsidR="00070C54" w:rsidRPr="00A30AF3" w:rsidRDefault="00070C54" w:rsidP="00DA42C1">
            <w:pPr>
              <w:shd w:val="clear" w:color="auto" w:fill="FFFFFF"/>
              <w:ind w:firstLine="508"/>
              <w:jc w:val="both"/>
            </w:pPr>
            <w:r w:rsidRPr="00A30AF3">
              <w:t>Размещение приборов, функциональных модулей и ИБЭ в помещении охраны объекта заказчика (пожарного поста) следует предусматривать в местах, позволяющих осуществлять наблюдение и управление ими, а также техническое обслуживание.</w:t>
            </w:r>
          </w:p>
          <w:p w14:paraId="01B24C49" w14:textId="77777777" w:rsidR="00070C54" w:rsidRPr="00A30AF3" w:rsidRDefault="00070C54" w:rsidP="00DA42C1">
            <w:pPr>
              <w:shd w:val="clear" w:color="auto" w:fill="FFFFFF"/>
              <w:ind w:firstLine="508"/>
              <w:jc w:val="both"/>
            </w:pPr>
            <w:r w:rsidRPr="00A30AF3">
              <w:t xml:space="preserve">Данные технические средства следует размещать таким образом, чтобы высота от уровня пола до органов управления и индикации была от 0,75 до 1,8 м. При отсутствии органов </w:t>
            </w:r>
            <w:r w:rsidRPr="00A30AF3">
              <w:lastRenderedPageBreak/>
              <w:t>управления на устройствах, устанавливаемых вне пожарного поста, высота их установки не регламентируется.</w:t>
            </w:r>
          </w:p>
          <w:p w14:paraId="30254577" w14:textId="77777777" w:rsidR="00070C54" w:rsidRPr="00A30AF3" w:rsidRDefault="00070C54" w:rsidP="00DA42C1">
            <w:pPr>
              <w:shd w:val="clear" w:color="auto" w:fill="FFFFFF"/>
              <w:ind w:firstLine="508"/>
              <w:jc w:val="both"/>
            </w:pPr>
            <w:r w:rsidRPr="00A30AF3">
              <w:t>Приборы, функциональные модули и ИБЭ следует устанавливать на стенах, перегородках и конструкциях, изготовленных из негорючих материалов.</w:t>
            </w:r>
          </w:p>
          <w:p w14:paraId="20E6C1DF" w14:textId="77777777" w:rsidR="00070C54" w:rsidRPr="00A30AF3" w:rsidRDefault="00070C54" w:rsidP="00DA42C1">
            <w:pPr>
              <w:shd w:val="clear" w:color="auto" w:fill="FFFFFF"/>
              <w:ind w:firstLine="508"/>
              <w:jc w:val="both"/>
            </w:pPr>
            <w:r w:rsidRPr="00A30AF3">
              <w:t>При смежном расположении нескольких приборов, функциональных модулей и ИБЭ они должны размещаться в соответствии с ТД на них. Если необходимые данные не указаны в ТД, то горизонтальное и вертикальное расстояния между ними должны быть не менее 50 мм.</w:t>
            </w:r>
          </w:p>
          <w:p w14:paraId="4FA8581C" w14:textId="77777777" w:rsidR="00070C54" w:rsidRPr="00A30AF3" w:rsidRDefault="00070C54" w:rsidP="00DA42C1">
            <w:pPr>
              <w:shd w:val="clear" w:color="auto" w:fill="FFFFFF"/>
              <w:ind w:firstLine="508"/>
              <w:jc w:val="both"/>
            </w:pPr>
            <w:r w:rsidRPr="00A30AF3">
              <w:t>Линии связи между компонентами СПА, а также линии формирования сигналов управления инженерными системами объекта необходимо выполнять с условием обеспечения автоматического контроля их исправности.</w:t>
            </w:r>
          </w:p>
          <w:p w14:paraId="08490AAF" w14:textId="77777777" w:rsidR="00070C54" w:rsidRPr="00A30AF3" w:rsidRDefault="00070C54" w:rsidP="00DA42C1">
            <w:pPr>
              <w:shd w:val="clear" w:color="auto" w:fill="FFFFFF"/>
              <w:ind w:firstLine="508"/>
              <w:jc w:val="both"/>
            </w:pPr>
            <w:r w:rsidRPr="00A30AF3">
              <w:t xml:space="preserve">При прокладке линий связи за подвесными потолками они должны крепиться по стенам и/или потолкам с выполнением </w:t>
            </w:r>
            <w:proofErr w:type="spellStart"/>
            <w:r w:rsidRPr="00A30AF3">
              <w:t>опусков</w:t>
            </w:r>
            <w:proofErr w:type="spellEnd"/>
            <w:r w:rsidRPr="00A30AF3">
              <w:t xml:space="preserve"> (при необходимости) к подвесному потолку. Не допускается укладка проводов и кабелей на поверхность подвесного потолка.</w:t>
            </w:r>
          </w:p>
          <w:p w14:paraId="752B8D40" w14:textId="77777777" w:rsidR="00070C54" w:rsidRPr="00A30AF3" w:rsidRDefault="00070C54" w:rsidP="00DA42C1">
            <w:pPr>
              <w:shd w:val="clear" w:color="auto" w:fill="FFFFFF"/>
              <w:ind w:firstLine="508"/>
              <w:jc w:val="both"/>
            </w:pPr>
            <w:r w:rsidRPr="00A30AF3">
              <w:t>Выполнить интеграцию существующей системы СПС установленной на 2 и 3 этажах Объекта.</w:t>
            </w:r>
          </w:p>
          <w:p w14:paraId="22D6BA80" w14:textId="77777777" w:rsidR="00070C54" w:rsidRPr="00A30AF3" w:rsidRDefault="00070C54" w:rsidP="00DA42C1">
            <w:pPr>
              <w:shd w:val="clear" w:color="auto" w:fill="FFFFFF"/>
              <w:ind w:firstLine="508"/>
              <w:jc w:val="both"/>
            </w:pPr>
            <w:r w:rsidRPr="00A30AF3">
              <w:t>Предусмотреть запас по емкости ППКП и ППУ для подключения дополнительных устройств, который может быть задействован при производстве перепланировок или реконструкции. Если иное не определено заданием на проектирование, то запас должен составлять не менее 20 %;</w:t>
            </w:r>
          </w:p>
          <w:p w14:paraId="22BD89DB" w14:textId="77777777" w:rsidR="00070C54" w:rsidRPr="00A30AF3" w:rsidRDefault="00070C54" w:rsidP="00DA42C1">
            <w:pPr>
              <w:shd w:val="clear" w:color="auto" w:fill="FFFFFF"/>
              <w:ind w:firstLine="508"/>
              <w:jc w:val="both"/>
            </w:pPr>
            <w:r w:rsidRPr="00A30AF3">
              <w:t xml:space="preserve">Предусмотреть запас пожарных </w:t>
            </w:r>
            <w:proofErr w:type="spellStart"/>
            <w:r w:rsidRPr="00A30AF3">
              <w:t>извещателей</w:t>
            </w:r>
            <w:proofErr w:type="spellEnd"/>
            <w:r w:rsidRPr="00A30AF3">
              <w:t xml:space="preserve">, каждого типа, 10 %. </w:t>
            </w:r>
          </w:p>
          <w:p w14:paraId="5C5E69BA" w14:textId="77777777" w:rsidR="00070C54" w:rsidRPr="00A30AF3" w:rsidRDefault="00070C54" w:rsidP="00DA42C1">
            <w:pPr>
              <w:shd w:val="clear" w:color="auto" w:fill="FFFFFF"/>
              <w:jc w:val="both"/>
            </w:pPr>
            <w:r w:rsidRPr="00A30AF3">
              <w:t xml:space="preserve">ИП, устанавливаемые скрыто, в пространствах за подвесным потолком, внутри </w:t>
            </w:r>
            <w:proofErr w:type="spellStart"/>
            <w:r w:rsidRPr="00A30AF3">
              <w:t>вентканалов</w:t>
            </w:r>
            <w:proofErr w:type="spellEnd"/>
            <w:r w:rsidRPr="00A30AF3">
              <w:t xml:space="preserve"> и т. п., должны быть подключены к самостоятельной линии связи, либо данные </w:t>
            </w:r>
            <w:proofErr w:type="spellStart"/>
            <w:r w:rsidRPr="00A30AF3">
              <w:t>извещатели</w:t>
            </w:r>
            <w:proofErr w:type="spellEnd"/>
            <w:r w:rsidRPr="00A30AF3">
              <w:t xml:space="preserve"> должны быть адресными, либо к данным </w:t>
            </w:r>
            <w:proofErr w:type="spellStart"/>
            <w:r w:rsidRPr="00A30AF3">
              <w:t>извещателями</w:t>
            </w:r>
            <w:proofErr w:type="spellEnd"/>
            <w:r w:rsidRPr="00A30AF3">
              <w:t xml:space="preserve"> должны быть подключены ВУИ, при этом ВУИ должны быть размещены в зоне свободной видимости.</w:t>
            </w:r>
          </w:p>
          <w:p w14:paraId="2D0AF63D" w14:textId="77777777" w:rsidR="00070C54" w:rsidRPr="00A30AF3" w:rsidRDefault="00070C54" w:rsidP="00DA42C1">
            <w:pPr>
              <w:shd w:val="clear" w:color="auto" w:fill="FFFFFF"/>
              <w:jc w:val="both"/>
            </w:pPr>
            <w:r w:rsidRPr="00A30AF3">
              <w:t>ИП соединяются по схеме «кольцо».</w:t>
            </w:r>
          </w:p>
          <w:p w14:paraId="18954AB2" w14:textId="77777777" w:rsidR="00070C54" w:rsidRPr="00A30AF3" w:rsidRDefault="00070C54" w:rsidP="00DA42C1">
            <w:pPr>
              <w:shd w:val="clear" w:color="auto" w:fill="FFFFFF"/>
              <w:ind w:firstLine="649"/>
              <w:jc w:val="both"/>
            </w:pPr>
            <w:r w:rsidRPr="00A30AF3">
              <w:t xml:space="preserve">Алгоритм принятия решения о возникновении пожара в заданной ЗКПС предусмотреть «С». </w:t>
            </w:r>
          </w:p>
          <w:p w14:paraId="325F3B8C" w14:textId="77777777" w:rsidR="00070C54" w:rsidRPr="00A30AF3" w:rsidRDefault="00070C54" w:rsidP="00DA42C1">
            <w:pPr>
              <w:shd w:val="clear" w:color="auto" w:fill="FFFFFF"/>
              <w:ind w:firstLine="649"/>
              <w:jc w:val="both"/>
            </w:pPr>
            <w:r w:rsidRPr="00A30AF3">
              <w:t>Для реализации алгоритма «С» защищаемое помещение должно контролироваться не менее чем двумя автоматическими ИП при условии, что каждая точка помещения (площадь) контролируется двумя ИП.</w:t>
            </w:r>
          </w:p>
          <w:p w14:paraId="0A7C3C22" w14:textId="77777777" w:rsidR="00070C54" w:rsidRPr="00A30AF3" w:rsidRDefault="00070C54" w:rsidP="00DA42C1">
            <w:pPr>
              <w:shd w:val="clear" w:color="auto" w:fill="FFFFFF"/>
              <w:ind w:firstLine="649"/>
              <w:jc w:val="both"/>
            </w:pPr>
            <w:r w:rsidRPr="00A30AF3">
              <w:t>С автоматическими ИП, могут размещаться ИПР, при этом для выполнения алгоритма достаточно срабатывания одного ИПР.</w:t>
            </w:r>
          </w:p>
          <w:p w14:paraId="5B1BA8C3" w14:textId="77777777" w:rsidR="00070C54" w:rsidRPr="00A30AF3" w:rsidRDefault="00070C54" w:rsidP="00DA42C1">
            <w:pPr>
              <w:shd w:val="clear" w:color="auto" w:fill="FFFFFF"/>
              <w:ind w:firstLine="649"/>
              <w:jc w:val="both"/>
            </w:pPr>
            <w:r w:rsidRPr="00A30AF3">
              <w:t>Установка ИПР на лестничных клетках не допускается.</w:t>
            </w:r>
          </w:p>
          <w:p w14:paraId="4F261476" w14:textId="77777777" w:rsidR="00070C54" w:rsidRPr="00A30AF3" w:rsidRDefault="00070C54" w:rsidP="00DA42C1">
            <w:pPr>
              <w:shd w:val="clear" w:color="auto" w:fill="FFFFFF"/>
              <w:ind w:firstLine="649"/>
              <w:jc w:val="both"/>
            </w:pPr>
            <w:r w:rsidRPr="00A30AF3">
              <w:t>Размещение ИП должно соответствовать требованиям СП 484.1311500.2020.</w:t>
            </w:r>
          </w:p>
          <w:p w14:paraId="02EBC19F" w14:textId="77777777" w:rsidR="00070C54" w:rsidRPr="00A30AF3" w:rsidRDefault="00070C54" w:rsidP="00DA42C1">
            <w:pPr>
              <w:pStyle w:val="a2"/>
              <w:spacing w:after="0"/>
              <w:ind w:firstLine="709"/>
            </w:pPr>
            <w:r w:rsidRPr="00A30AF3">
              <w:t xml:space="preserve">Проектные решения должны предусматривать меры по обеспечению доступа к техническим средствам СПС, установленных за </w:t>
            </w:r>
            <w:proofErr w:type="spellStart"/>
            <w:r w:rsidRPr="00A30AF3">
              <w:t>фальшпотолком</w:t>
            </w:r>
            <w:proofErr w:type="spellEnd"/>
            <w:r w:rsidRPr="00A30AF3">
              <w:t xml:space="preserve">, на больших высотах и т.п. в процессе дальнейшей эксплуатации. </w:t>
            </w:r>
            <w:r w:rsidRPr="00A30AF3">
              <w:tab/>
            </w:r>
          </w:p>
          <w:p w14:paraId="296FA091" w14:textId="77777777" w:rsidR="00070C54" w:rsidRPr="00A30AF3" w:rsidRDefault="00070C54" w:rsidP="00DA42C1">
            <w:pPr>
              <w:pStyle w:val="FORMATTEXT"/>
              <w:ind w:firstLine="70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30AF3">
              <w:rPr>
                <w:rFonts w:eastAsiaTheme="minorHAnsi"/>
                <w:sz w:val="22"/>
                <w:szCs w:val="22"/>
                <w:lang w:eastAsia="en-US"/>
              </w:rPr>
              <w:t xml:space="preserve">Необходимость установки </w:t>
            </w:r>
            <w:proofErr w:type="spellStart"/>
            <w:r w:rsidRPr="00A30AF3">
              <w:rPr>
                <w:rFonts w:eastAsiaTheme="minorHAnsi"/>
                <w:sz w:val="22"/>
                <w:szCs w:val="22"/>
                <w:lang w:eastAsia="en-US"/>
              </w:rPr>
              <w:t>запотолочных</w:t>
            </w:r>
            <w:proofErr w:type="spellEnd"/>
            <w:r w:rsidRPr="00A30AF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0AF3">
              <w:rPr>
                <w:rFonts w:eastAsiaTheme="minorHAnsi"/>
                <w:sz w:val="22"/>
                <w:szCs w:val="22"/>
                <w:lang w:eastAsia="en-US"/>
              </w:rPr>
              <w:t>извещателей</w:t>
            </w:r>
            <w:proofErr w:type="spellEnd"/>
            <w:r w:rsidRPr="00A30AF3">
              <w:rPr>
                <w:rFonts w:eastAsiaTheme="minorHAnsi"/>
                <w:sz w:val="22"/>
                <w:szCs w:val="22"/>
                <w:lang w:eastAsia="en-US"/>
              </w:rPr>
              <w:t xml:space="preserve"> подлежит обоснованию расчётом пожарной нагрузки.</w:t>
            </w:r>
            <w:r w:rsidRPr="00A30AF3">
              <w:rPr>
                <w:rFonts w:eastAsiaTheme="minorHAnsi"/>
                <w:sz w:val="22"/>
                <w:szCs w:val="22"/>
                <w:lang w:eastAsia="en-US"/>
              </w:rPr>
              <w:tab/>
            </w:r>
          </w:p>
          <w:p w14:paraId="3A6FB02C" w14:textId="77777777" w:rsidR="00070C54" w:rsidRPr="00A30AF3" w:rsidRDefault="00070C54" w:rsidP="00DA42C1">
            <w:pPr>
              <w:jc w:val="both"/>
            </w:pPr>
            <w:r w:rsidRPr="00A30AF3">
              <w:tab/>
              <w:t>Для отображения состояния и управления разделами СПС предусмотреть установку блоков контроля и индикации «С2000-БКИ» на посту охраны.</w:t>
            </w:r>
          </w:p>
          <w:p w14:paraId="69C65C20" w14:textId="77777777" w:rsidR="00070C54" w:rsidRPr="00A30AF3" w:rsidRDefault="00070C54" w:rsidP="00DA42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  <w:r w:rsidRPr="00A30AF3">
              <w:lastRenderedPageBreak/>
              <w:t xml:space="preserve"> Разработать технологические карты для монтажа:</w:t>
            </w:r>
          </w:p>
          <w:p w14:paraId="79C93726" w14:textId="77777777" w:rsidR="00070C54" w:rsidRPr="00A30AF3" w:rsidRDefault="00070C54" w:rsidP="00DA42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  <w:r w:rsidRPr="00A30AF3">
              <w:t>- линий связи;</w:t>
            </w:r>
          </w:p>
          <w:p w14:paraId="3755B2DA" w14:textId="77777777" w:rsidR="00070C54" w:rsidRPr="00A30AF3" w:rsidRDefault="00070C54" w:rsidP="00DA42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  <w:r w:rsidRPr="00A30AF3">
              <w:t xml:space="preserve">- ППКП, в том числе функциональных модулей </w:t>
            </w:r>
            <w:proofErr w:type="spellStart"/>
            <w:r w:rsidRPr="00A30AF3">
              <w:t>блочно</w:t>
            </w:r>
            <w:proofErr w:type="spellEnd"/>
            <w:r w:rsidRPr="00A30AF3">
              <w:t>-модульных ППКП;</w:t>
            </w:r>
          </w:p>
          <w:p w14:paraId="6DBB2D62" w14:textId="77777777" w:rsidR="00070C54" w:rsidRPr="00A30AF3" w:rsidRDefault="00070C54" w:rsidP="00DA42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  <w:r w:rsidRPr="00A30AF3">
              <w:t>- ИП;</w:t>
            </w:r>
          </w:p>
          <w:p w14:paraId="40C900C9" w14:textId="77777777" w:rsidR="00070C54" w:rsidRPr="00A30AF3" w:rsidRDefault="00070C54" w:rsidP="00DA42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  <w:r w:rsidRPr="00A30AF3">
              <w:t>- Источников бесперебойного электропитания технических средств пожарной автоматики, и др.</w:t>
            </w:r>
          </w:p>
          <w:p w14:paraId="7A300658" w14:textId="77777777" w:rsidR="00070C54" w:rsidRPr="00A30AF3" w:rsidRDefault="00070C54" w:rsidP="00DA42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  <w:r w:rsidRPr="00A30AF3">
              <w:t>При прокладке кабельных линий через строительные конструкции проходы должны быть заделаны материалами с пределом огнестойкости не менее предела огнестойкости строительной конструкции (кабельные проходки), и др.</w:t>
            </w:r>
          </w:p>
          <w:p w14:paraId="1F704A51" w14:textId="77777777" w:rsidR="00070C54" w:rsidRPr="00A30AF3" w:rsidRDefault="00070C54" w:rsidP="00DA42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  <w:r w:rsidRPr="00A30AF3">
              <w:t xml:space="preserve">При сдаче в эксплуатацию СПС должна быть разработана и согласована с Заказчиком инструкция пользователя для приемно-контрольных приборов (работа приборов в дежурном режиме и при «Тревоги»). </w:t>
            </w:r>
          </w:p>
          <w:p w14:paraId="31DFD214" w14:textId="77777777" w:rsidR="00070C54" w:rsidRPr="00A30AF3" w:rsidRDefault="00070C54" w:rsidP="00DA42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  <w:r w:rsidRPr="00A30AF3">
              <w:t>По завершении приемо-сдаточных работ подрядная организация должна провести обучение дежурного персонала о правилах работы с приборами СПС с записью в журнале.</w:t>
            </w:r>
          </w:p>
        </w:tc>
      </w:tr>
      <w:tr w:rsidR="00A30AF3" w:rsidRPr="00A30AF3" w14:paraId="0A3F079E" w14:textId="77777777" w:rsidTr="00DA42C1">
        <w:trPr>
          <w:trHeight w:val="213"/>
        </w:trPr>
        <w:tc>
          <w:tcPr>
            <w:tcW w:w="826" w:type="dxa"/>
            <w:shd w:val="clear" w:color="auto" w:fill="auto"/>
            <w:vAlign w:val="center"/>
          </w:tcPr>
          <w:p w14:paraId="5DC34082" w14:textId="77777777" w:rsidR="00070C54" w:rsidRPr="00A30AF3" w:rsidRDefault="00070C54" w:rsidP="00962424">
            <w:pPr>
              <w:pStyle w:val="af7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268E9451" w14:textId="77777777" w:rsidR="00070C54" w:rsidRPr="00A30AF3" w:rsidRDefault="00070C54" w:rsidP="00DA42C1"/>
          <w:p w14:paraId="46DCC024" w14:textId="77777777" w:rsidR="00070C54" w:rsidRPr="00A30AF3" w:rsidRDefault="00070C54" w:rsidP="00DA42C1">
            <w:pPr>
              <w:rPr>
                <w:b/>
              </w:rPr>
            </w:pPr>
            <w:r w:rsidRPr="00A30AF3">
              <w:t xml:space="preserve">СОУЭ </w:t>
            </w:r>
          </w:p>
        </w:tc>
        <w:tc>
          <w:tcPr>
            <w:tcW w:w="6711" w:type="dxa"/>
            <w:shd w:val="clear" w:color="auto" w:fill="auto"/>
          </w:tcPr>
          <w:p w14:paraId="1DC40151" w14:textId="77777777" w:rsidR="00070C54" w:rsidRPr="00A30AF3" w:rsidRDefault="00070C54" w:rsidP="00DA42C1">
            <w:pPr>
              <w:jc w:val="both"/>
              <w:rPr>
                <w:b/>
              </w:rPr>
            </w:pPr>
            <w:r w:rsidRPr="00A30AF3">
              <w:rPr>
                <w:b/>
              </w:rPr>
              <w:t>Система оповещения и управления эвакуацией людей о пожаре</w:t>
            </w:r>
          </w:p>
          <w:p w14:paraId="03734AE9" w14:textId="77777777" w:rsidR="00070C54" w:rsidRPr="00A30AF3" w:rsidRDefault="00070C54" w:rsidP="00DA42C1">
            <w:pPr>
              <w:pStyle w:val="a2"/>
              <w:spacing w:after="0"/>
            </w:pPr>
            <w:r w:rsidRPr="00A30AF3">
              <w:t xml:space="preserve">Помещения подлежат оборудованию системой оповещения не ниже 3 типа в соответствии с требованиями СП 3.13130.2009. </w:t>
            </w:r>
          </w:p>
          <w:p w14:paraId="790D6EE2" w14:textId="2ED7DFA8" w:rsidR="00070C54" w:rsidRPr="00A30AF3" w:rsidRDefault="00070C54" w:rsidP="00DA42C1">
            <w:pPr>
              <w:shd w:val="clear" w:color="auto" w:fill="FFFFFF"/>
            </w:pPr>
            <w:r w:rsidRPr="00A30AF3">
              <w:t xml:space="preserve">Проектирование СОУЭ осуществляется в соответствие с AP-123, ГОСТ Р 59639-2021, СП 3.13130.2009 «Системы противопожарной защиты. Система оповещения и управления эвакуацией людей при пожаре. Требования пожарной безопасности», СП 6. 13130.2021 «Системы противопожарной защиты. Электроустановки низковольтные. Требования пожарной безопасности», и др. СОУЭ должна включаться автоматически от командного сигнала, формируемого СПС и (или) автоматической установки пожаротушения (если данная имеется на объекте). </w:t>
            </w:r>
          </w:p>
          <w:p w14:paraId="1363D4AE" w14:textId="77777777" w:rsidR="00070C54" w:rsidRPr="00A30AF3" w:rsidRDefault="00070C54" w:rsidP="00DA42C1">
            <w:pPr>
              <w:pStyle w:val="a2"/>
              <w:spacing w:after="0"/>
              <w:ind w:firstLine="709"/>
            </w:pPr>
            <w:r w:rsidRPr="00A30AF3">
              <w:t xml:space="preserve">Проектные решения должны предусматривать меры по обеспечению доступа к техническим средствам СОУЭ, установленных за </w:t>
            </w:r>
            <w:proofErr w:type="spellStart"/>
            <w:r w:rsidRPr="00A30AF3">
              <w:t>фальшпотолком</w:t>
            </w:r>
            <w:proofErr w:type="spellEnd"/>
            <w:r w:rsidRPr="00A30AF3">
              <w:t xml:space="preserve">, на больших высотах и т.п. в процессе дальнейшей эксплуатации. </w:t>
            </w:r>
          </w:p>
          <w:p w14:paraId="77E2E55C" w14:textId="77777777" w:rsidR="00070C54" w:rsidRPr="00A30AF3" w:rsidRDefault="00070C54" w:rsidP="00DA42C1">
            <w:pPr>
              <w:pStyle w:val="a2"/>
              <w:spacing w:after="0"/>
              <w:ind w:firstLine="709"/>
            </w:pPr>
            <w:r w:rsidRPr="00A30AF3">
              <w:t xml:space="preserve">Подбор оборудования СОУЭ осуществляется в зависимости от функционального назначения, конструктивных и объемно-планировочных решений здания, этажа и исходя из условия обеспечения безопасной эвакуации людей при пожаре.  на основании выполненного </w:t>
            </w:r>
          </w:p>
          <w:p w14:paraId="5685E591" w14:textId="77777777" w:rsidR="00070C54" w:rsidRPr="00A30AF3" w:rsidRDefault="00070C54" w:rsidP="00DA42C1">
            <w:pPr>
              <w:pStyle w:val="a2"/>
              <w:spacing w:after="0"/>
              <w:ind w:firstLine="709"/>
            </w:pPr>
            <w:r w:rsidRPr="00A30AF3">
              <w:t>Управление СОУЭ должно осуществляться из помещения охраны объекта.</w:t>
            </w:r>
          </w:p>
          <w:p w14:paraId="69C4E249" w14:textId="77777777" w:rsidR="00070C54" w:rsidRPr="00A30AF3" w:rsidRDefault="00070C54" w:rsidP="00DA42C1">
            <w:pPr>
              <w:pStyle w:val="a2"/>
              <w:spacing w:after="0"/>
              <w:ind w:firstLine="709"/>
            </w:pPr>
            <w:r w:rsidRPr="00A30AF3">
              <w:t xml:space="preserve">Управление СОУЭ должно осуществляться в автоматическом, так и ручном режимах работы. </w:t>
            </w:r>
          </w:p>
          <w:p w14:paraId="4129F8F7" w14:textId="77777777" w:rsidR="00070C54" w:rsidRPr="00A30AF3" w:rsidRDefault="00070C54" w:rsidP="00DA42C1">
            <w:pPr>
              <w:pStyle w:val="a2"/>
              <w:spacing w:after="0"/>
              <w:ind w:firstLine="709"/>
            </w:pPr>
            <w:r w:rsidRPr="00A30AF3">
              <w:t>Кабели, провода СОУЭ и способы их прокладки должны обеспечивать работоспособность соединительных линий в условиях пожара в течение времени, необходимого для полной эвакуации людей из здания или в безопасную зону.</w:t>
            </w:r>
          </w:p>
          <w:p w14:paraId="0240EB88" w14:textId="77777777" w:rsidR="00070C54" w:rsidRPr="00A30AF3" w:rsidRDefault="00070C54" w:rsidP="00DA42C1">
            <w:pPr>
              <w:pStyle w:val="a2"/>
              <w:spacing w:after="0"/>
              <w:ind w:firstLine="709"/>
            </w:pPr>
            <w:r w:rsidRPr="00A30AF3">
              <w:t>Текст оповещения необходимо согласовать с Заказчиком.</w:t>
            </w:r>
          </w:p>
          <w:p w14:paraId="0F98850B" w14:textId="77777777" w:rsidR="00070C54" w:rsidRPr="00A30AF3" w:rsidRDefault="00070C54" w:rsidP="00DA42C1">
            <w:pPr>
              <w:pStyle w:val="a2"/>
              <w:spacing w:after="0"/>
              <w:ind w:firstLine="709"/>
            </w:pPr>
            <w:r w:rsidRPr="00A30AF3">
              <w:t xml:space="preserve">Речевые </w:t>
            </w:r>
            <w:proofErr w:type="spellStart"/>
            <w:r w:rsidRPr="00A30AF3">
              <w:t>оповещатели</w:t>
            </w:r>
            <w:proofErr w:type="spellEnd"/>
            <w:r w:rsidRPr="00A30AF3">
              <w:t xml:space="preserve"> должны обеспечивать требуемый уровень звука и размещаться в соответствие с требования СП 3.13130.2009.</w:t>
            </w:r>
          </w:p>
          <w:p w14:paraId="6934B928" w14:textId="77777777" w:rsidR="00070C54" w:rsidRPr="00A30AF3" w:rsidRDefault="00070C54" w:rsidP="00DA42C1">
            <w:pPr>
              <w:pStyle w:val="a2"/>
              <w:spacing w:after="0"/>
              <w:ind w:firstLine="709"/>
            </w:pPr>
            <w:r w:rsidRPr="00A30AF3">
              <w:lastRenderedPageBreak/>
              <w:t xml:space="preserve">Количество речевых пожарных </w:t>
            </w:r>
            <w:proofErr w:type="spellStart"/>
            <w:r w:rsidRPr="00A30AF3">
              <w:t>оповещателей</w:t>
            </w:r>
            <w:proofErr w:type="spellEnd"/>
            <w:r w:rsidRPr="00A30AF3">
              <w:t xml:space="preserve">, их расстановка и мощность должны обеспечивать уровень звука во всех местах постоянного или временного пребывания людей в соответствии с требованиями СП 3.13130.2009. </w:t>
            </w:r>
          </w:p>
          <w:p w14:paraId="26B03349" w14:textId="337AF750" w:rsidR="00070C54" w:rsidRPr="00A30AF3" w:rsidRDefault="00070C54" w:rsidP="00DA42C1">
            <w:pPr>
              <w:pStyle w:val="a2"/>
              <w:spacing w:after="0"/>
              <w:ind w:firstLine="709"/>
            </w:pPr>
            <w:r w:rsidRPr="00A30AF3">
              <w:t xml:space="preserve">Приборы управления СОУЭ должны иметь выносную консоль оповещения.  </w:t>
            </w:r>
          </w:p>
          <w:p w14:paraId="50AC45BE" w14:textId="77777777" w:rsidR="00070C54" w:rsidRPr="00A30AF3" w:rsidRDefault="00070C54" w:rsidP="00DA42C1">
            <w:pPr>
              <w:pStyle w:val="a2"/>
              <w:spacing w:after="0"/>
              <w:ind w:firstLine="709"/>
            </w:pPr>
            <w:r w:rsidRPr="00A30AF3">
              <w:t xml:space="preserve">Выполнить электроакустический расчет СОУЭ. </w:t>
            </w:r>
          </w:p>
          <w:p w14:paraId="7BFC7C23" w14:textId="0F6E7548" w:rsidR="00070C54" w:rsidRPr="00A30AF3" w:rsidRDefault="00070C54" w:rsidP="00DA42C1">
            <w:pPr>
              <w:pStyle w:val="FORMATTEXT"/>
              <w:ind w:firstLine="709"/>
              <w:jc w:val="both"/>
              <w:rPr>
                <w:rFonts w:eastAsia="Times New Roman"/>
                <w:szCs w:val="20"/>
                <w:lang w:eastAsia="ru-RU"/>
              </w:rPr>
            </w:pPr>
            <w:r w:rsidRPr="00A30AF3">
              <w:rPr>
                <w:rFonts w:eastAsia="Times New Roman"/>
                <w:szCs w:val="20"/>
                <w:lang w:eastAsia="ru-RU"/>
              </w:rPr>
              <w:t xml:space="preserve">Эвакуационные знаки пожарной безопасности, принцип действия которых основан на работе от электрической сети, не предусматривать. Световые </w:t>
            </w:r>
            <w:proofErr w:type="spellStart"/>
            <w:r w:rsidRPr="00A30AF3">
              <w:rPr>
                <w:rFonts w:eastAsia="Times New Roman"/>
                <w:szCs w:val="20"/>
                <w:lang w:eastAsia="ru-RU"/>
              </w:rPr>
              <w:t>оповещатели</w:t>
            </w:r>
            <w:proofErr w:type="spellEnd"/>
            <w:r w:rsidRPr="00A30AF3">
              <w:rPr>
                <w:rFonts w:eastAsia="Times New Roman"/>
                <w:szCs w:val="20"/>
                <w:lang w:eastAsia="ru-RU"/>
              </w:rPr>
              <w:t xml:space="preserve"> «Выход» и «Изменение направления пути эвакуации» запроектировать в соответствии с СП 3.13130.2009. </w:t>
            </w:r>
          </w:p>
          <w:p w14:paraId="20333D0F" w14:textId="77777777" w:rsidR="00070C54" w:rsidRPr="00A30AF3" w:rsidRDefault="00070C54" w:rsidP="00DA42C1">
            <w:pPr>
              <w:shd w:val="clear" w:color="auto" w:fill="FFFFFF"/>
              <w:ind w:firstLine="508"/>
              <w:jc w:val="both"/>
            </w:pPr>
            <w:r w:rsidRPr="00A30AF3">
              <w:t xml:space="preserve">На путях эвакуации световые </w:t>
            </w:r>
            <w:proofErr w:type="spellStart"/>
            <w:r w:rsidRPr="00A30AF3">
              <w:t>оповещатели</w:t>
            </w:r>
            <w:proofErr w:type="spellEnd"/>
            <w:r w:rsidRPr="00A30AF3">
              <w:t xml:space="preserve"> должны быть установлены так, чтобы визуально, с любой точки, было видно два направления эвакуации.</w:t>
            </w:r>
          </w:p>
          <w:p w14:paraId="68BA231E" w14:textId="77777777" w:rsidR="00070C54" w:rsidRPr="00A30AF3" w:rsidRDefault="00070C54" w:rsidP="00DA42C1">
            <w:pPr>
              <w:shd w:val="clear" w:color="auto" w:fill="FFFFFF"/>
              <w:ind w:firstLine="508"/>
              <w:jc w:val="both"/>
            </w:pPr>
            <w:r w:rsidRPr="00A30AF3">
              <w:t xml:space="preserve">При сигнале пожар световые </w:t>
            </w:r>
            <w:proofErr w:type="spellStart"/>
            <w:r w:rsidRPr="00A30AF3">
              <w:t>оповещатели</w:t>
            </w:r>
            <w:proofErr w:type="spellEnd"/>
            <w:r w:rsidRPr="00A30AF3">
              <w:t xml:space="preserve"> должны прерывисто мигать.</w:t>
            </w:r>
          </w:p>
          <w:p w14:paraId="47E2185B" w14:textId="77777777" w:rsidR="00070C54" w:rsidRPr="00A30AF3" w:rsidRDefault="00070C54" w:rsidP="00DA42C1">
            <w:pPr>
              <w:shd w:val="clear" w:color="auto" w:fill="FFFFFF"/>
              <w:ind w:firstLine="508"/>
              <w:jc w:val="both"/>
            </w:pPr>
            <w:r w:rsidRPr="00A30AF3">
              <w:t xml:space="preserve">    Электропитание СОУЭ следует выполнять в соответствии с СП 6.13130.   </w:t>
            </w:r>
          </w:p>
          <w:p w14:paraId="47CD2876" w14:textId="77777777" w:rsidR="00070C54" w:rsidRPr="00A30AF3" w:rsidRDefault="00070C54" w:rsidP="00DA42C1">
            <w:pPr>
              <w:shd w:val="clear" w:color="auto" w:fill="FFFFFF"/>
              <w:ind w:firstLine="508"/>
              <w:jc w:val="both"/>
            </w:pPr>
            <w:r w:rsidRPr="00A30AF3">
              <w:t>Необходимо выполнить расчет резервного источника питания (РИП).</w:t>
            </w:r>
          </w:p>
          <w:p w14:paraId="249602B2" w14:textId="77777777" w:rsidR="00070C54" w:rsidRPr="00A30AF3" w:rsidRDefault="00070C54" w:rsidP="00DA42C1">
            <w:pPr>
              <w:shd w:val="clear" w:color="auto" w:fill="FFFFFF"/>
              <w:ind w:firstLine="508"/>
              <w:jc w:val="both"/>
            </w:pPr>
            <w:r w:rsidRPr="00A30AF3">
              <w:t>Заземление (</w:t>
            </w:r>
            <w:proofErr w:type="spellStart"/>
            <w:r w:rsidRPr="00A30AF3">
              <w:t>зануление</w:t>
            </w:r>
            <w:proofErr w:type="spellEnd"/>
            <w:r w:rsidRPr="00A30AF3">
              <w:t>) технических средств СОУЭ следует выполнять в соответствии с требованиями ТД изготовителей технических средств и нормативными документами, действующими в данной области.</w:t>
            </w:r>
          </w:p>
          <w:p w14:paraId="29F2399D" w14:textId="77777777" w:rsidR="00070C54" w:rsidRPr="00A30AF3" w:rsidRDefault="00070C54" w:rsidP="00DA42C1">
            <w:pPr>
              <w:shd w:val="clear" w:color="auto" w:fill="FFFFFF"/>
              <w:ind w:firstLine="508"/>
              <w:jc w:val="both"/>
            </w:pPr>
            <w:r w:rsidRPr="00A30AF3">
              <w:t>Применяемо оборудование СОУЭ должно принимать (подключение сигналов ГО и ЧС) и проводить оповещение о чрезвычайных ситуациях.</w:t>
            </w:r>
          </w:p>
          <w:p w14:paraId="4C98F26F" w14:textId="77777777" w:rsidR="00070C54" w:rsidRPr="00A30AF3" w:rsidRDefault="00070C54" w:rsidP="00DA42C1">
            <w:pPr>
              <w:shd w:val="clear" w:color="auto" w:fill="FFFFFF"/>
              <w:ind w:firstLine="508"/>
              <w:jc w:val="both"/>
            </w:pPr>
            <w:r w:rsidRPr="00A30AF3">
              <w:t>Выполнить интеграцию существующей системы СОУЭ установленной на 2 и 3 этажах Объекта.</w:t>
            </w:r>
          </w:p>
          <w:p w14:paraId="22996138" w14:textId="77777777" w:rsidR="00070C54" w:rsidRPr="00A30AF3" w:rsidRDefault="00070C54" w:rsidP="00DA42C1">
            <w:pPr>
              <w:shd w:val="clear" w:color="auto" w:fill="FFFFFF"/>
              <w:ind w:firstLine="508"/>
              <w:jc w:val="both"/>
            </w:pPr>
          </w:p>
          <w:p w14:paraId="71337376" w14:textId="77777777" w:rsidR="00070C54" w:rsidRPr="00A30AF3" w:rsidRDefault="00070C54" w:rsidP="001A35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08"/>
              <w:jc w:val="both"/>
            </w:pPr>
            <w:r w:rsidRPr="00A30AF3">
              <w:t xml:space="preserve">При сдаче в эксплуатацию СОУЭ должна быть разработана и согласована с Заказчиком инструкция пользователя для приемно-контрольных приборов (работа приборов в дежурном режиме и при «Тревоги»). </w:t>
            </w:r>
          </w:p>
          <w:p w14:paraId="5DE17911" w14:textId="77777777" w:rsidR="00070C54" w:rsidRPr="00A30AF3" w:rsidRDefault="00070C54" w:rsidP="001A35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08"/>
              <w:jc w:val="both"/>
            </w:pPr>
            <w:r w:rsidRPr="00A30AF3">
              <w:t>По завершении приемо-сдаточных работ подрядная организация должна провести обучение дежурного персонала о правилах работы с приборами СОУЭ с записью в журнале.</w:t>
            </w:r>
          </w:p>
          <w:p w14:paraId="2DEE5D1D" w14:textId="547D91A2" w:rsidR="00070C54" w:rsidRPr="00A30AF3" w:rsidRDefault="00070C54" w:rsidP="001A35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08"/>
              <w:jc w:val="both"/>
            </w:pPr>
            <w:r w:rsidRPr="00A30AF3">
              <w:t>По окончании монтажных работ СПС и СОУЭ Заказчику передается следующая документация:</w:t>
            </w:r>
          </w:p>
          <w:p w14:paraId="2C76F681" w14:textId="77777777" w:rsidR="00070C54" w:rsidRPr="00A30AF3" w:rsidRDefault="00070C54" w:rsidP="001A35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08"/>
              <w:jc w:val="both"/>
            </w:pPr>
            <w:r w:rsidRPr="00A30AF3">
              <w:t>- Лицензия МЧС России организации, которая осуществила монтаж СПС и СОУЭ.</w:t>
            </w:r>
          </w:p>
          <w:p w14:paraId="6ADB8BF3" w14:textId="77777777" w:rsidR="00070C54" w:rsidRPr="00A30AF3" w:rsidRDefault="00070C54" w:rsidP="001A35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08"/>
              <w:jc w:val="both"/>
            </w:pPr>
            <w:r w:rsidRPr="00A30AF3">
              <w:t>- Исполнительная документация.</w:t>
            </w:r>
          </w:p>
          <w:p w14:paraId="0394E85C" w14:textId="77777777" w:rsidR="00070C54" w:rsidRPr="00A30AF3" w:rsidRDefault="00070C54" w:rsidP="001A35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08"/>
              <w:jc w:val="both"/>
            </w:pPr>
            <w:r w:rsidRPr="00A30AF3">
              <w:t>- Паспорта и сертификаты соответствия РФ на примененное оборудование и кабельную продукцию.</w:t>
            </w:r>
          </w:p>
          <w:p w14:paraId="02A2C74D" w14:textId="77777777" w:rsidR="00070C54" w:rsidRPr="00A30AF3" w:rsidRDefault="00070C54" w:rsidP="001A35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08"/>
              <w:jc w:val="both"/>
            </w:pPr>
            <w:r w:rsidRPr="00A30AF3">
              <w:t>- Комплект сдаточных Актов:</w:t>
            </w:r>
          </w:p>
          <w:p w14:paraId="39C47917" w14:textId="77777777" w:rsidR="00070C54" w:rsidRPr="00A30AF3" w:rsidRDefault="00070C54" w:rsidP="00962424">
            <w:pPr>
              <w:pStyle w:val="af7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791"/>
              </w:tabs>
              <w:autoSpaceDE w:val="0"/>
              <w:autoSpaceDN w:val="0"/>
              <w:adjustRightInd w:val="0"/>
              <w:ind w:left="0" w:firstLine="508"/>
              <w:jc w:val="both"/>
            </w:pPr>
            <w:r w:rsidRPr="00A30AF3">
              <w:t>Акт на скрытые работы (при необходимости).</w:t>
            </w:r>
          </w:p>
          <w:p w14:paraId="41662FF7" w14:textId="77777777" w:rsidR="00070C54" w:rsidRPr="00A30AF3" w:rsidRDefault="00070C54" w:rsidP="00962424">
            <w:pPr>
              <w:pStyle w:val="af7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791"/>
              </w:tabs>
              <w:autoSpaceDE w:val="0"/>
              <w:autoSpaceDN w:val="0"/>
              <w:adjustRightInd w:val="0"/>
              <w:ind w:left="0" w:firstLine="508"/>
              <w:jc w:val="both"/>
            </w:pPr>
            <w:r w:rsidRPr="00A30AF3">
              <w:t>Акт измерения сопротивления изоляции проводов и кабелей;</w:t>
            </w:r>
          </w:p>
          <w:p w14:paraId="084AE196" w14:textId="77777777" w:rsidR="00070C54" w:rsidRPr="00A30AF3" w:rsidRDefault="00070C54" w:rsidP="00962424">
            <w:pPr>
              <w:pStyle w:val="af7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791"/>
              </w:tabs>
              <w:autoSpaceDE w:val="0"/>
              <w:autoSpaceDN w:val="0"/>
              <w:adjustRightInd w:val="0"/>
              <w:ind w:left="0" w:firstLine="508"/>
              <w:jc w:val="both"/>
            </w:pPr>
            <w:r w:rsidRPr="00A30AF3">
              <w:t>Акт входного контроля оборудования;</w:t>
            </w:r>
          </w:p>
          <w:p w14:paraId="3BBCFC94" w14:textId="77777777" w:rsidR="00070C54" w:rsidRPr="00A30AF3" w:rsidRDefault="00070C54" w:rsidP="00962424">
            <w:pPr>
              <w:pStyle w:val="af7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791"/>
              </w:tabs>
              <w:autoSpaceDE w:val="0"/>
              <w:autoSpaceDN w:val="0"/>
              <w:adjustRightInd w:val="0"/>
              <w:ind w:left="0" w:firstLine="508"/>
              <w:jc w:val="both"/>
            </w:pPr>
            <w:r w:rsidRPr="00A30AF3">
              <w:t>Акт об окончании монтажных работ;</w:t>
            </w:r>
          </w:p>
          <w:p w14:paraId="5C327F5F" w14:textId="77777777" w:rsidR="00070C54" w:rsidRPr="00A30AF3" w:rsidRDefault="00070C54" w:rsidP="00962424">
            <w:pPr>
              <w:pStyle w:val="af7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791"/>
              </w:tabs>
              <w:autoSpaceDE w:val="0"/>
              <w:autoSpaceDN w:val="0"/>
              <w:adjustRightInd w:val="0"/>
              <w:ind w:left="0" w:firstLine="508"/>
              <w:jc w:val="both"/>
            </w:pPr>
            <w:r w:rsidRPr="00A30AF3">
              <w:t>Акт об окончании пуско-наладочных работ;</w:t>
            </w:r>
          </w:p>
          <w:p w14:paraId="184D55E7" w14:textId="77777777" w:rsidR="00070C54" w:rsidRPr="00A30AF3" w:rsidRDefault="00070C54" w:rsidP="00962424">
            <w:pPr>
              <w:pStyle w:val="af7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791"/>
              </w:tabs>
              <w:autoSpaceDE w:val="0"/>
              <w:autoSpaceDN w:val="0"/>
              <w:adjustRightInd w:val="0"/>
              <w:ind w:left="0" w:firstLine="508"/>
              <w:jc w:val="both"/>
            </w:pPr>
            <w:r w:rsidRPr="00A30AF3">
              <w:t>Акт индивидуальных испытаний систем СПС и СОУЭ;</w:t>
            </w:r>
          </w:p>
          <w:p w14:paraId="69E53217" w14:textId="77777777" w:rsidR="00070C54" w:rsidRPr="00A30AF3" w:rsidRDefault="00070C54" w:rsidP="00962424">
            <w:pPr>
              <w:pStyle w:val="af7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791"/>
              </w:tabs>
              <w:autoSpaceDE w:val="0"/>
              <w:autoSpaceDN w:val="0"/>
              <w:adjustRightInd w:val="0"/>
              <w:ind w:left="0" w:firstLine="508"/>
              <w:jc w:val="both"/>
            </w:pPr>
            <w:r w:rsidRPr="00A30AF3">
              <w:t>Акт проведения комплексных испытаний инженерных систем здания;</w:t>
            </w:r>
          </w:p>
          <w:p w14:paraId="18BF9EE2" w14:textId="77777777" w:rsidR="00070C54" w:rsidRPr="00A30AF3" w:rsidRDefault="00070C54" w:rsidP="00962424">
            <w:pPr>
              <w:pStyle w:val="af7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791"/>
              </w:tabs>
              <w:autoSpaceDE w:val="0"/>
              <w:autoSpaceDN w:val="0"/>
              <w:adjustRightInd w:val="0"/>
              <w:ind w:left="0" w:firstLine="508"/>
              <w:jc w:val="both"/>
            </w:pPr>
            <w:r w:rsidRPr="00A30AF3">
              <w:lastRenderedPageBreak/>
              <w:t>Акт приемки в эксплуатацию системы СПС или СОУЭ</w:t>
            </w:r>
          </w:p>
        </w:tc>
      </w:tr>
      <w:tr w:rsidR="00A30AF3" w:rsidRPr="00A30AF3" w14:paraId="4860F6B3" w14:textId="77777777" w:rsidTr="00DA42C1">
        <w:trPr>
          <w:trHeight w:val="213"/>
        </w:trPr>
        <w:tc>
          <w:tcPr>
            <w:tcW w:w="826" w:type="dxa"/>
            <w:shd w:val="clear" w:color="auto" w:fill="auto"/>
            <w:vAlign w:val="center"/>
          </w:tcPr>
          <w:p w14:paraId="2F13DEC3" w14:textId="77777777" w:rsidR="00070C54" w:rsidRPr="00A30AF3" w:rsidRDefault="00070C54" w:rsidP="00962424">
            <w:pPr>
              <w:pStyle w:val="af7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2381" w:type="dxa"/>
            <w:shd w:val="clear" w:color="auto" w:fill="auto"/>
          </w:tcPr>
          <w:p w14:paraId="2855B8AE" w14:textId="77777777" w:rsidR="00070C54" w:rsidRPr="00A30AF3" w:rsidRDefault="00070C54" w:rsidP="00DA42C1">
            <w:r w:rsidRPr="00A30AF3">
              <w:t>Контакты для посещения строительной площадки</w:t>
            </w:r>
          </w:p>
        </w:tc>
        <w:tc>
          <w:tcPr>
            <w:tcW w:w="6711" w:type="dxa"/>
            <w:shd w:val="clear" w:color="auto" w:fill="auto"/>
          </w:tcPr>
          <w:p w14:paraId="7B9ABCE1" w14:textId="70DF738F" w:rsidR="00070C54" w:rsidRPr="00A30AF3" w:rsidRDefault="00070C54" w:rsidP="00DA42C1">
            <w:pPr>
              <w:jc w:val="both"/>
            </w:pPr>
            <w:r w:rsidRPr="00A30AF3">
              <w:t xml:space="preserve"> </w:t>
            </w:r>
            <w:r w:rsidR="0037638F" w:rsidRPr="00A30AF3">
              <w:t>Ильин</w:t>
            </w:r>
            <w:r w:rsidRPr="00A30AF3">
              <w:t xml:space="preserve"> </w:t>
            </w:r>
            <w:r w:rsidR="0037638F" w:rsidRPr="00A30AF3">
              <w:t>Артур</w:t>
            </w:r>
            <w:r w:rsidRPr="00A30AF3">
              <w:t xml:space="preserve"> </w:t>
            </w:r>
            <w:r w:rsidR="0037638F" w:rsidRPr="00A30AF3">
              <w:t>Михайлович</w:t>
            </w:r>
          </w:p>
          <w:p w14:paraId="7A4D037D" w14:textId="330E18E0" w:rsidR="00070C54" w:rsidRPr="00A30AF3" w:rsidRDefault="00070C54" w:rsidP="00DA42C1">
            <w:pPr>
              <w:jc w:val="both"/>
            </w:pPr>
            <w:r w:rsidRPr="00A30AF3">
              <w:t xml:space="preserve"> моб. тел. +7 (9</w:t>
            </w:r>
            <w:r w:rsidR="0037638F" w:rsidRPr="00A30AF3">
              <w:t>16</w:t>
            </w:r>
            <w:r w:rsidRPr="00A30AF3">
              <w:t>) </w:t>
            </w:r>
            <w:r w:rsidR="0037638F" w:rsidRPr="00A30AF3">
              <w:t>521</w:t>
            </w:r>
            <w:r w:rsidRPr="00A30AF3">
              <w:t>-</w:t>
            </w:r>
            <w:r w:rsidR="0037638F" w:rsidRPr="00A30AF3">
              <w:t>37</w:t>
            </w:r>
            <w:r w:rsidRPr="00A30AF3">
              <w:t>-</w:t>
            </w:r>
            <w:r w:rsidR="0037638F" w:rsidRPr="00A30AF3">
              <w:t>45</w:t>
            </w:r>
            <w:r w:rsidRPr="00A30AF3">
              <w:t>,</w:t>
            </w:r>
          </w:p>
          <w:p w14:paraId="778BC712" w14:textId="00181D10" w:rsidR="00070C54" w:rsidRPr="00A30AF3" w:rsidRDefault="00070C54" w:rsidP="0037638F">
            <w:pPr>
              <w:jc w:val="both"/>
              <w:rPr>
                <w:b/>
              </w:rPr>
            </w:pPr>
            <w:r w:rsidRPr="00A30AF3">
              <w:t xml:space="preserve"> </w:t>
            </w:r>
            <w:hyperlink r:id="rId9" w:history="1">
              <w:r w:rsidR="0037638F" w:rsidRPr="00A30AF3">
                <w:rPr>
                  <w:rStyle w:val="af1"/>
                  <w:lang w:val="en-US"/>
                </w:rPr>
                <w:t>a</w:t>
              </w:r>
              <w:r w:rsidR="0037638F" w:rsidRPr="00A30AF3">
                <w:rPr>
                  <w:rStyle w:val="af1"/>
                </w:rPr>
                <w:t>.</w:t>
              </w:r>
              <w:r w:rsidR="0037638F" w:rsidRPr="00A30AF3">
                <w:rPr>
                  <w:rStyle w:val="af1"/>
                  <w:lang w:val="en-US"/>
                </w:rPr>
                <w:t>ilyin</w:t>
              </w:r>
              <w:r w:rsidR="0037638F" w:rsidRPr="00A30AF3">
                <w:rPr>
                  <w:rStyle w:val="af1"/>
                </w:rPr>
                <w:t>@uk.sistema.ru</w:t>
              </w:r>
            </w:hyperlink>
          </w:p>
        </w:tc>
      </w:tr>
    </w:tbl>
    <w:p w14:paraId="4AE4FFED" w14:textId="77777777" w:rsidR="00070C54" w:rsidRPr="00A30AF3" w:rsidRDefault="00070C54" w:rsidP="00070C54">
      <w:pPr>
        <w:rPr>
          <w:rFonts w:eastAsiaTheme="minorHAnsi"/>
          <w:b/>
          <w:sz w:val="28"/>
          <w:szCs w:val="28"/>
          <w:lang w:eastAsia="en-US"/>
        </w:rPr>
      </w:pPr>
    </w:p>
    <w:p w14:paraId="4E3B0B34" w14:textId="77777777" w:rsidR="00070C54" w:rsidRPr="00A30AF3" w:rsidRDefault="00070C54" w:rsidP="00070C54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A299724" w14:textId="77777777" w:rsidR="00070C54" w:rsidRPr="00A30AF3" w:rsidRDefault="00070C54" w:rsidP="00070C54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9068" w:type="dxa"/>
        <w:tblInd w:w="5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70C54" w:rsidRPr="00A30AF3" w14:paraId="443CBF57" w14:textId="77777777" w:rsidTr="00DA42C1">
        <w:trPr>
          <w:trHeight w:val="3688"/>
        </w:trPr>
        <w:tc>
          <w:tcPr>
            <w:tcW w:w="4534" w:type="dxa"/>
          </w:tcPr>
          <w:p w14:paraId="38982455" w14:textId="77777777" w:rsidR="00070C54" w:rsidRPr="00A30AF3" w:rsidRDefault="00070C54" w:rsidP="00DA42C1">
            <w:pPr>
              <w:rPr>
                <w:b/>
              </w:rPr>
            </w:pPr>
          </w:p>
          <w:p w14:paraId="3FB6AC11" w14:textId="77777777" w:rsidR="00070C54" w:rsidRPr="00A30AF3" w:rsidRDefault="00070C54" w:rsidP="00DA42C1">
            <w:pPr>
              <w:rPr>
                <w:b/>
              </w:rPr>
            </w:pPr>
          </w:p>
          <w:p w14:paraId="5DF3E430" w14:textId="77777777" w:rsidR="00070C54" w:rsidRPr="00A30AF3" w:rsidRDefault="00070C54" w:rsidP="00DA42C1">
            <w:pPr>
              <w:rPr>
                <w:b/>
              </w:rPr>
            </w:pPr>
            <w:r w:rsidRPr="00A30AF3">
              <w:rPr>
                <w:b/>
              </w:rPr>
              <w:t xml:space="preserve">Поверенный по доверенности </w:t>
            </w:r>
          </w:p>
          <w:p w14:paraId="7085E15F" w14:textId="77777777" w:rsidR="00070C54" w:rsidRPr="00A30AF3" w:rsidRDefault="00070C54" w:rsidP="00DA42C1">
            <w:pPr>
              <w:rPr>
                <w:b/>
              </w:rPr>
            </w:pPr>
            <w:r w:rsidRPr="00A30AF3">
              <w:t>от 17.11.2023 № 07-12/102</w:t>
            </w:r>
          </w:p>
          <w:p w14:paraId="5B23F4D8" w14:textId="77777777" w:rsidR="00070C54" w:rsidRPr="00A30AF3" w:rsidRDefault="00070C54" w:rsidP="00DA42C1">
            <w:pPr>
              <w:rPr>
                <w:b/>
              </w:rPr>
            </w:pPr>
          </w:p>
          <w:p w14:paraId="0D74DBB6" w14:textId="77777777" w:rsidR="00070C54" w:rsidRPr="00A30AF3" w:rsidRDefault="00070C54" w:rsidP="00DA42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3"/>
              </w:rPr>
            </w:pPr>
          </w:p>
          <w:p w14:paraId="571D9568" w14:textId="77777777" w:rsidR="00070C54" w:rsidRPr="00A30AF3" w:rsidRDefault="00070C54" w:rsidP="00DA42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3"/>
              </w:rPr>
            </w:pPr>
          </w:p>
          <w:p w14:paraId="24F98AC7" w14:textId="77777777" w:rsidR="00070C54" w:rsidRPr="00A30AF3" w:rsidRDefault="00070C54" w:rsidP="00DA42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3"/>
              </w:rPr>
            </w:pPr>
          </w:p>
          <w:p w14:paraId="144DBF86" w14:textId="77777777" w:rsidR="00070C54" w:rsidRPr="00A30AF3" w:rsidRDefault="00070C54" w:rsidP="00DA42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A30AF3">
              <w:rPr>
                <w:spacing w:val="-13"/>
              </w:rPr>
              <w:t xml:space="preserve">_______________/ </w:t>
            </w:r>
            <w:r w:rsidRPr="00A30AF3">
              <w:rPr>
                <w:bCs/>
                <w:spacing w:val="-13"/>
              </w:rPr>
              <w:t>В.А. Мосин</w:t>
            </w:r>
            <w:r w:rsidRPr="00A30AF3">
              <w:rPr>
                <w:b/>
                <w:bCs/>
              </w:rPr>
              <w:t xml:space="preserve"> </w:t>
            </w:r>
            <w:r w:rsidRPr="00A30AF3">
              <w:rPr>
                <w:b/>
                <w:spacing w:val="-13"/>
              </w:rPr>
              <w:t>/</w:t>
            </w:r>
            <w:r w:rsidRPr="00A30AF3">
              <w:rPr>
                <w:b/>
                <w:bCs/>
              </w:rPr>
              <w:t xml:space="preserve">                                                                               </w:t>
            </w:r>
          </w:p>
          <w:p w14:paraId="05B9393F" w14:textId="77777777" w:rsidR="00070C54" w:rsidRPr="00A30AF3" w:rsidRDefault="00070C54" w:rsidP="00DA42C1">
            <w:pPr>
              <w:rPr>
                <w:b/>
                <w:bCs/>
              </w:rPr>
            </w:pPr>
          </w:p>
        </w:tc>
        <w:tc>
          <w:tcPr>
            <w:tcW w:w="4534" w:type="dxa"/>
          </w:tcPr>
          <w:p w14:paraId="2DD5D6E4" w14:textId="77777777" w:rsidR="00070C54" w:rsidRPr="00A30AF3" w:rsidRDefault="00070C54" w:rsidP="00DA42C1">
            <w:pPr>
              <w:rPr>
                <w:b/>
                <w:bCs/>
              </w:rPr>
            </w:pPr>
          </w:p>
          <w:p w14:paraId="7FA1BAB9" w14:textId="77777777" w:rsidR="00070C54" w:rsidRPr="00A30AF3" w:rsidRDefault="00070C54" w:rsidP="00DA42C1">
            <w:pPr>
              <w:rPr>
                <w:b/>
                <w:bCs/>
              </w:rPr>
            </w:pPr>
          </w:p>
          <w:p w14:paraId="7A853980" w14:textId="77777777" w:rsidR="00070C54" w:rsidRPr="00A30AF3" w:rsidRDefault="00070C54" w:rsidP="00DA42C1">
            <w:pPr>
              <w:rPr>
                <w:b/>
                <w:bCs/>
              </w:rPr>
            </w:pPr>
            <w:r w:rsidRPr="00A30AF3">
              <w:rPr>
                <w:b/>
                <w:bCs/>
              </w:rPr>
              <w:t>Генеральный директор</w:t>
            </w:r>
          </w:p>
          <w:p w14:paraId="63FBCBB9" w14:textId="77777777" w:rsidR="00070C54" w:rsidRPr="00A30AF3" w:rsidRDefault="00070C54" w:rsidP="00DA42C1">
            <w:pPr>
              <w:rPr>
                <w:b/>
                <w:bCs/>
              </w:rPr>
            </w:pPr>
            <w:r w:rsidRPr="00A30AF3">
              <w:rPr>
                <w:b/>
                <w:bCs/>
              </w:rPr>
              <w:t>ООО «ХХХ»</w:t>
            </w:r>
          </w:p>
          <w:p w14:paraId="4DC36B85" w14:textId="77777777" w:rsidR="00070C54" w:rsidRPr="00A30AF3" w:rsidRDefault="00070C54" w:rsidP="00DA42C1">
            <w:pPr>
              <w:rPr>
                <w:b/>
                <w:bCs/>
              </w:rPr>
            </w:pPr>
          </w:p>
          <w:p w14:paraId="5D00BC0F" w14:textId="77777777" w:rsidR="00070C54" w:rsidRPr="00A30AF3" w:rsidRDefault="00070C54" w:rsidP="00DA42C1">
            <w:pPr>
              <w:rPr>
                <w:b/>
                <w:bCs/>
              </w:rPr>
            </w:pPr>
          </w:p>
          <w:p w14:paraId="003B7720" w14:textId="77777777" w:rsidR="00070C54" w:rsidRPr="00A30AF3" w:rsidRDefault="00070C54" w:rsidP="00DA42C1">
            <w:pPr>
              <w:rPr>
                <w:b/>
                <w:bCs/>
              </w:rPr>
            </w:pPr>
          </w:p>
          <w:p w14:paraId="0455BAC7" w14:textId="77777777" w:rsidR="00070C54" w:rsidRPr="00A30AF3" w:rsidRDefault="00070C54" w:rsidP="00DA42C1">
            <w:pPr>
              <w:rPr>
                <w:b/>
                <w:bCs/>
              </w:rPr>
            </w:pPr>
          </w:p>
          <w:p w14:paraId="67EB27F4" w14:textId="77777777" w:rsidR="00070C54" w:rsidRPr="00A30AF3" w:rsidRDefault="00070C54" w:rsidP="00DA42C1">
            <w:pPr>
              <w:rPr>
                <w:b/>
                <w:bCs/>
              </w:rPr>
            </w:pPr>
            <w:r w:rsidRPr="00A30AF3">
              <w:rPr>
                <w:b/>
                <w:bCs/>
              </w:rPr>
              <w:t>____________________/ХХ/</w:t>
            </w:r>
          </w:p>
          <w:p w14:paraId="4368A4AD" w14:textId="77777777" w:rsidR="00070C54" w:rsidRPr="00A30AF3" w:rsidRDefault="00070C54" w:rsidP="00DA42C1">
            <w:pPr>
              <w:rPr>
                <w:b/>
                <w:bCs/>
              </w:rPr>
            </w:pPr>
          </w:p>
          <w:p w14:paraId="20825D29" w14:textId="77777777" w:rsidR="00070C54" w:rsidRPr="00A30AF3" w:rsidRDefault="00070C54" w:rsidP="00DA42C1">
            <w:pPr>
              <w:rPr>
                <w:b/>
              </w:rPr>
            </w:pPr>
          </w:p>
        </w:tc>
      </w:tr>
    </w:tbl>
    <w:p w14:paraId="5FB65222" w14:textId="77777777" w:rsidR="00EA7ABA" w:rsidRPr="00A30AF3" w:rsidRDefault="00EA7ABA" w:rsidP="00EA7ABA">
      <w:pPr>
        <w:ind w:left="7080" w:firstLine="433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079BA17" w14:textId="77777777" w:rsidR="00EA7ABA" w:rsidRPr="00A30AF3" w:rsidRDefault="00EA7ABA" w:rsidP="00FE79C0">
      <w:pPr>
        <w:widowControl w:val="0"/>
        <w:ind w:left="7080" w:firstLine="433"/>
        <w:jc w:val="right"/>
      </w:pPr>
    </w:p>
    <w:p w14:paraId="08E4F919" w14:textId="77777777" w:rsidR="00EA7ABA" w:rsidRPr="00A30AF3" w:rsidRDefault="00EA7ABA" w:rsidP="00FE79C0">
      <w:pPr>
        <w:widowControl w:val="0"/>
        <w:ind w:left="7080" w:firstLine="433"/>
        <w:jc w:val="right"/>
      </w:pPr>
    </w:p>
    <w:p w14:paraId="5334E78F" w14:textId="77777777" w:rsidR="00EA7ABA" w:rsidRPr="00A30AF3" w:rsidRDefault="00EA7ABA" w:rsidP="00FE79C0">
      <w:pPr>
        <w:widowControl w:val="0"/>
        <w:ind w:left="7080" w:firstLine="433"/>
        <w:jc w:val="right"/>
      </w:pPr>
    </w:p>
    <w:p w14:paraId="1F0C89BA" w14:textId="07499F51" w:rsidR="00FE79C0" w:rsidRPr="00A30AF3" w:rsidRDefault="00FE79C0" w:rsidP="00FE79C0">
      <w:pPr>
        <w:jc w:val="right"/>
        <w:rPr>
          <w:b/>
          <w:sz w:val="22"/>
          <w:szCs w:val="22"/>
        </w:rPr>
      </w:pPr>
      <w:r w:rsidRPr="00A30AF3">
        <w:rPr>
          <w:b/>
          <w:sz w:val="22"/>
          <w:szCs w:val="22"/>
        </w:rPr>
        <w:t xml:space="preserve">Приложение №3 </w:t>
      </w:r>
    </w:p>
    <w:p w14:paraId="3F0C6442" w14:textId="77777777" w:rsidR="00FE79C0" w:rsidRPr="00A30AF3" w:rsidRDefault="00FE79C0" w:rsidP="00FE79C0">
      <w:pPr>
        <w:tabs>
          <w:tab w:val="left" w:pos="6915"/>
        </w:tabs>
        <w:suppressAutoHyphens/>
        <w:jc w:val="right"/>
        <w:rPr>
          <w:b/>
          <w:sz w:val="22"/>
          <w:szCs w:val="22"/>
          <w:lang w:eastAsia="ar-SA"/>
        </w:rPr>
      </w:pPr>
      <w:r w:rsidRPr="00A30AF3">
        <w:rPr>
          <w:b/>
          <w:sz w:val="22"/>
          <w:szCs w:val="22"/>
          <w:lang w:eastAsia="ar-SA"/>
        </w:rPr>
        <w:t xml:space="preserve">к Договору </w:t>
      </w:r>
      <w:r w:rsidRPr="00A30AF3">
        <w:rPr>
          <w:b/>
          <w:sz w:val="22"/>
          <w:szCs w:val="22"/>
        </w:rPr>
        <w:t>подряда</w:t>
      </w:r>
      <w:r w:rsidRPr="00A30AF3">
        <w:rPr>
          <w:b/>
          <w:sz w:val="22"/>
          <w:szCs w:val="22"/>
          <w:lang w:eastAsia="ar-SA"/>
        </w:rPr>
        <w:t xml:space="preserve"> № ____ от _</w:t>
      </w:r>
      <w:proofErr w:type="gramStart"/>
      <w:r w:rsidRPr="00A30AF3">
        <w:rPr>
          <w:b/>
          <w:sz w:val="22"/>
          <w:szCs w:val="22"/>
          <w:lang w:eastAsia="ar-SA"/>
        </w:rPr>
        <w:t>_ .</w:t>
      </w:r>
      <w:proofErr w:type="gramEnd"/>
      <w:r w:rsidRPr="00A30AF3">
        <w:rPr>
          <w:b/>
          <w:sz w:val="22"/>
          <w:szCs w:val="22"/>
          <w:lang w:eastAsia="ar-SA"/>
        </w:rPr>
        <w:t>____.202__г.</w:t>
      </w:r>
    </w:p>
    <w:p w14:paraId="1EBB048A" w14:textId="46BB6B34" w:rsidR="00FE79C0" w:rsidRPr="00A30AF3" w:rsidRDefault="00FE79C0" w:rsidP="00FE79C0">
      <w:pPr>
        <w:widowControl w:val="0"/>
        <w:rPr>
          <w:b/>
          <w:sz w:val="22"/>
          <w:szCs w:val="22"/>
        </w:rPr>
      </w:pPr>
    </w:p>
    <w:p w14:paraId="596F20F3" w14:textId="77777777" w:rsidR="00FE79C0" w:rsidRPr="00A30AF3" w:rsidRDefault="00FE79C0" w:rsidP="00FE79C0">
      <w:pPr>
        <w:widowControl w:val="0"/>
        <w:rPr>
          <w:b/>
          <w:sz w:val="22"/>
          <w:szCs w:val="22"/>
        </w:rPr>
      </w:pPr>
    </w:p>
    <w:p w14:paraId="174FF67A" w14:textId="77777777" w:rsidR="00FE79C0" w:rsidRPr="00A30AF3" w:rsidRDefault="00FE79C0" w:rsidP="00FE79C0">
      <w:pPr>
        <w:widowControl w:val="0"/>
        <w:rPr>
          <w:b/>
          <w:sz w:val="22"/>
          <w:szCs w:val="22"/>
        </w:rPr>
      </w:pPr>
    </w:p>
    <w:p w14:paraId="71AF64E2" w14:textId="5888B4D0" w:rsidR="00FE79C0" w:rsidRPr="00A30AF3" w:rsidRDefault="00FE79C0" w:rsidP="00FE79C0">
      <w:pPr>
        <w:widowControl w:val="0"/>
        <w:jc w:val="center"/>
        <w:rPr>
          <w:b/>
          <w:sz w:val="22"/>
          <w:szCs w:val="22"/>
        </w:rPr>
      </w:pPr>
      <w:r w:rsidRPr="00A30AF3">
        <w:rPr>
          <w:b/>
        </w:rPr>
        <w:t>График производства работ</w:t>
      </w:r>
    </w:p>
    <w:p w14:paraId="70BE25A3" w14:textId="77777777" w:rsidR="00FE79C0" w:rsidRPr="00A30AF3" w:rsidRDefault="00FE79C0" w:rsidP="00FE79C0">
      <w:pPr>
        <w:widowControl w:val="0"/>
        <w:rPr>
          <w:b/>
          <w:sz w:val="22"/>
          <w:szCs w:val="22"/>
        </w:rPr>
      </w:pPr>
    </w:p>
    <w:p w14:paraId="08097A6A" w14:textId="0F8D64E9" w:rsidR="00FE79C0" w:rsidRPr="00A30AF3" w:rsidRDefault="00FE79C0">
      <w:pPr>
        <w:rPr>
          <w:b/>
          <w:sz w:val="22"/>
          <w:szCs w:val="22"/>
        </w:rPr>
      </w:pPr>
    </w:p>
    <w:p w14:paraId="3E64EDDA" w14:textId="77777777" w:rsidR="00FE79C0" w:rsidRPr="00A30AF3" w:rsidRDefault="00FE79C0">
      <w:pPr>
        <w:rPr>
          <w:b/>
          <w:sz w:val="22"/>
          <w:szCs w:val="22"/>
        </w:rPr>
      </w:pPr>
      <w:r w:rsidRPr="00A30AF3">
        <w:rPr>
          <w:b/>
          <w:sz w:val="22"/>
          <w:szCs w:val="22"/>
        </w:rPr>
        <w:object w:dxaOrig="1536" w:dyaOrig="994" w14:anchorId="6EF4FA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0" o:title=""/>
          </v:shape>
          <o:OLEObject Type="Embed" ProgID="Excel.Sheet.12" ShapeID="_x0000_i1025" DrawAspect="Icon" ObjectID="_1782646755" r:id="rId11"/>
        </w:object>
      </w:r>
    </w:p>
    <w:p w14:paraId="4105884E" w14:textId="77777777" w:rsidR="00FE79C0" w:rsidRPr="00A30AF3" w:rsidRDefault="00FE79C0">
      <w:pPr>
        <w:rPr>
          <w:b/>
          <w:sz w:val="22"/>
          <w:szCs w:val="22"/>
        </w:rPr>
      </w:pPr>
    </w:p>
    <w:p w14:paraId="0C4AF673" w14:textId="77777777" w:rsidR="00FE79C0" w:rsidRPr="00A30AF3" w:rsidRDefault="00FE79C0">
      <w:pPr>
        <w:rPr>
          <w:b/>
          <w:sz w:val="22"/>
          <w:szCs w:val="22"/>
        </w:rPr>
      </w:pPr>
    </w:p>
    <w:p w14:paraId="6FB87EF9" w14:textId="77777777" w:rsidR="00FE79C0" w:rsidRPr="00A30AF3" w:rsidRDefault="00FE79C0">
      <w:pPr>
        <w:rPr>
          <w:b/>
          <w:sz w:val="22"/>
          <w:szCs w:val="22"/>
        </w:rPr>
      </w:pPr>
      <w:r w:rsidRPr="00A30AF3">
        <w:rPr>
          <w:b/>
          <w:sz w:val="22"/>
          <w:szCs w:val="22"/>
        </w:rPr>
        <w:br w:type="page"/>
      </w:r>
    </w:p>
    <w:p w14:paraId="33232EA9" w14:textId="32DD52A6" w:rsidR="00CD0FDF" w:rsidRPr="00A30AF3" w:rsidRDefault="00CD0FDF" w:rsidP="00FE79C0">
      <w:pPr>
        <w:widowControl w:val="0"/>
        <w:jc w:val="right"/>
        <w:rPr>
          <w:b/>
          <w:sz w:val="22"/>
          <w:szCs w:val="22"/>
        </w:rPr>
      </w:pPr>
      <w:r w:rsidRPr="00A30AF3">
        <w:rPr>
          <w:b/>
          <w:sz w:val="22"/>
          <w:szCs w:val="22"/>
        </w:rPr>
        <w:lastRenderedPageBreak/>
        <w:t>Приложение №</w:t>
      </w:r>
      <w:r w:rsidR="004D1EF4" w:rsidRPr="00A30AF3">
        <w:rPr>
          <w:b/>
          <w:sz w:val="22"/>
          <w:szCs w:val="22"/>
        </w:rPr>
        <w:t>4</w:t>
      </w:r>
      <w:r w:rsidRPr="00A30AF3">
        <w:rPr>
          <w:b/>
          <w:sz w:val="22"/>
          <w:szCs w:val="22"/>
        </w:rPr>
        <w:t xml:space="preserve"> </w:t>
      </w:r>
    </w:p>
    <w:p w14:paraId="67C1E5A1" w14:textId="009CB063" w:rsidR="00CD0FDF" w:rsidRPr="00A30AF3" w:rsidRDefault="00CD0FDF" w:rsidP="00FE79C0">
      <w:pPr>
        <w:widowControl w:val="0"/>
        <w:tabs>
          <w:tab w:val="left" w:pos="6915"/>
        </w:tabs>
        <w:suppressAutoHyphens/>
        <w:jc w:val="right"/>
        <w:rPr>
          <w:b/>
          <w:sz w:val="22"/>
          <w:szCs w:val="22"/>
          <w:lang w:eastAsia="ar-SA"/>
        </w:rPr>
      </w:pPr>
      <w:r w:rsidRPr="00A30AF3">
        <w:rPr>
          <w:b/>
          <w:sz w:val="22"/>
          <w:szCs w:val="22"/>
          <w:lang w:eastAsia="ar-SA"/>
        </w:rPr>
        <w:t xml:space="preserve">к Договору </w:t>
      </w:r>
      <w:r w:rsidR="00B94926" w:rsidRPr="00A30AF3">
        <w:rPr>
          <w:b/>
          <w:sz w:val="22"/>
          <w:szCs w:val="22"/>
        </w:rPr>
        <w:t>подряда</w:t>
      </w:r>
      <w:r w:rsidRPr="00A30AF3">
        <w:rPr>
          <w:b/>
          <w:sz w:val="22"/>
          <w:szCs w:val="22"/>
          <w:lang w:eastAsia="ar-SA"/>
        </w:rPr>
        <w:t xml:space="preserve"> № ____ от __ .____.202__г.</w:t>
      </w:r>
    </w:p>
    <w:p w14:paraId="14934255" w14:textId="77777777" w:rsidR="00CD0FDF" w:rsidRPr="00A30AF3" w:rsidRDefault="00CD0FDF" w:rsidP="00FE79C0">
      <w:pPr>
        <w:widowControl w:val="0"/>
        <w:jc w:val="right"/>
        <w:rPr>
          <w:b/>
        </w:rPr>
      </w:pPr>
      <w:r w:rsidRPr="00A30AF3">
        <w:rPr>
          <w:b/>
        </w:rPr>
        <w:t xml:space="preserve">       </w:t>
      </w:r>
    </w:p>
    <w:p w14:paraId="70647F7B" w14:textId="48A5177C" w:rsidR="00CD0FDF" w:rsidRPr="00A30AF3" w:rsidRDefault="00CD0FDF" w:rsidP="00FE79C0">
      <w:pPr>
        <w:pStyle w:val="ConsCell"/>
        <w:jc w:val="center"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  <w:b/>
          <w:bCs/>
          <w:noProof/>
        </w:rPr>
        <w:t xml:space="preserve">Форма Акта </w:t>
      </w:r>
      <w:r w:rsidR="0070296E" w:rsidRPr="00A30AF3">
        <w:rPr>
          <w:rFonts w:ascii="Times New Roman" w:hAnsi="Times New Roman" w:cs="Times New Roman"/>
          <w:b/>
          <w:bCs/>
          <w:noProof/>
        </w:rPr>
        <w:t>доступа</w:t>
      </w:r>
    </w:p>
    <w:p w14:paraId="5A7B9242" w14:textId="77777777" w:rsidR="00CD0FDF" w:rsidRPr="00A30AF3" w:rsidRDefault="00CD0FDF" w:rsidP="00FE79C0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3"/>
          <w:szCs w:val="23"/>
        </w:rPr>
      </w:pPr>
      <w:r w:rsidRPr="00A30AF3">
        <w:rPr>
          <w:b/>
          <w:bCs/>
          <w:noProof/>
          <w:sz w:val="23"/>
          <w:szCs w:val="23"/>
        </w:rPr>
        <w:t xml:space="preserve">для производства работ на территории Заказчика </w:t>
      </w:r>
    </w:p>
    <w:p w14:paraId="51A6E27D" w14:textId="4F80E96C" w:rsidR="00CD0FDF" w:rsidRPr="00A30AF3" w:rsidRDefault="00CD0FDF" w:rsidP="00FE79C0">
      <w:pPr>
        <w:widowControl w:val="0"/>
        <w:autoSpaceDE w:val="0"/>
        <w:autoSpaceDN w:val="0"/>
        <w:adjustRightInd w:val="0"/>
        <w:jc w:val="center"/>
        <w:rPr>
          <w:bCs/>
          <w:noProof/>
          <w:sz w:val="23"/>
          <w:szCs w:val="23"/>
        </w:rPr>
      </w:pPr>
      <w:r w:rsidRPr="00A30AF3">
        <w:rPr>
          <w:b/>
          <w:bCs/>
          <w:noProof/>
          <w:sz w:val="23"/>
          <w:szCs w:val="23"/>
        </w:rPr>
        <w:t xml:space="preserve">по Договору </w:t>
      </w:r>
      <w:r w:rsidR="00B94926" w:rsidRPr="00A30AF3">
        <w:rPr>
          <w:b/>
          <w:bCs/>
          <w:noProof/>
          <w:sz w:val="23"/>
          <w:szCs w:val="23"/>
        </w:rPr>
        <w:t>генерального строительного подряда</w:t>
      </w:r>
      <w:r w:rsidRPr="00A30AF3">
        <w:rPr>
          <w:b/>
          <w:bCs/>
          <w:noProof/>
          <w:sz w:val="23"/>
          <w:szCs w:val="23"/>
        </w:rPr>
        <w:t xml:space="preserve"> </w:t>
      </w:r>
      <w:r w:rsidRPr="00A30AF3">
        <w:rPr>
          <w:bCs/>
          <w:noProof/>
          <w:sz w:val="23"/>
          <w:szCs w:val="23"/>
        </w:rPr>
        <w:t>№</w:t>
      </w:r>
      <w:r w:rsidRPr="00A30AF3">
        <w:rPr>
          <w:sz w:val="23"/>
          <w:szCs w:val="23"/>
          <w:lang w:eastAsia="ar-SA"/>
        </w:rPr>
        <w:t xml:space="preserve"> ___ от __.__.202__г.</w:t>
      </w:r>
    </w:p>
    <w:p w14:paraId="0A4BC090" w14:textId="77777777" w:rsidR="00CD0FDF" w:rsidRPr="00A30AF3" w:rsidRDefault="00CD0FDF" w:rsidP="00FE79C0">
      <w:pPr>
        <w:widowControl w:val="0"/>
        <w:rPr>
          <w:sz w:val="23"/>
          <w:szCs w:val="23"/>
        </w:rPr>
      </w:pPr>
    </w:p>
    <w:p w14:paraId="1726FE0D" w14:textId="5BC821BE" w:rsidR="00CD0FDF" w:rsidRPr="00A30AF3" w:rsidRDefault="00CD0FDF" w:rsidP="00CD0FDF">
      <w:pPr>
        <w:rPr>
          <w:sz w:val="23"/>
          <w:szCs w:val="23"/>
        </w:rPr>
      </w:pPr>
      <w:r w:rsidRPr="00A30AF3">
        <w:rPr>
          <w:b/>
          <w:bCs/>
          <w:sz w:val="23"/>
          <w:szCs w:val="23"/>
        </w:rPr>
        <w:t xml:space="preserve">                </w:t>
      </w:r>
      <w:r w:rsidRPr="00A30AF3">
        <w:rPr>
          <w:b/>
          <w:sz w:val="23"/>
          <w:szCs w:val="23"/>
          <w:lang w:eastAsia="ar-SA"/>
        </w:rPr>
        <w:t xml:space="preserve">   г. Москва   </w:t>
      </w:r>
      <w:r w:rsidRPr="00A30AF3">
        <w:rPr>
          <w:b/>
          <w:bCs/>
          <w:sz w:val="23"/>
          <w:szCs w:val="23"/>
        </w:rPr>
        <w:t xml:space="preserve">                                                                                            «__» _____ 202__ г.</w:t>
      </w:r>
    </w:p>
    <w:p w14:paraId="4DECF2DE" w14:textId="77777777" w:rsidR="00CD0FDF" w:rsidRPr="00A30AF3" w:rsidRDefault="00CD0FDF" w:rsidP="00CD0FDF">
      <w:pPr>
        <w:widowControl w:val="0"/>
        <w:autoSpaceDE w:val="0"/>
        <w:autoSpaceDN w:val="0"/>
        <w:adjustRightInd w:val="0"/>
        <w:ind w:firstLine="720"/>
        <w:jc w:val="both"/>
        <w:rPr>
          <w:b/>
          <w:noProof/>
          <w:sz w:val="23"/>
          <w:szCs w:val="23"/>
        </w:rPr>
      </w:pPr>
      <w:r w:rsidRPr="00A30AF3">
        <w:rPr>
          <w:b/>
          <w:noProof/>
          <w:sz w:val="23"/>
          <w:szCs w:val="23"/>
        </w:rPr>
        <w:t xml:space="preserve">          </w:t>
      </w:r>
    </w:p>
    <w:p w14:paraId="162E06B1" w14:textId="77777777" w:rsidR="00CD0FDF" w:rsidRPr="00A30AF3" w:rsidRDefault="00CD0FDF" w:rsidP="00CD0FDF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A30AF3">
        <w:rPr>
          <w:noProof/>
          <w:sz w:val="23"/>
          <w:szCs w:val="23"/>
        </w:rPr>
        <w:t xml:space="preserve">Мы нижеподписавшиеся </w:t>
      </w:r>
      <w:r w:rsidRPr="00A30AF3">
        <w:rPr>
          <w:b/>
          <w:sz w:val="23"/>
          <w:szCs w:val="23"/>
          <w:lang w:eastAsia="ar-SA"/>
        </w:rPr>
        <w:t>Представитель Заказчика</w:t>
      </w:r>
      <w:r w:rsidRPr="00A30AF3">
        <w:rPr>
          <w:bCs/>
          <w:sz w:val="23"/>
          <w:szCs w:val="23"/>
        </w:rPr>
        <w:t xml:space="preserve"> </w:t>
      </w:r>
      <w:r w:rsidRPr="00A30AF3">
        <w:rPr>
          <w:noProof/>
          <w:sz w:val="23"/>
          <w:szCs w:val="23"/>
        </w:rPr>
        <w:t>и Представитель Подрядчика составили настоящий акт о нижеследующем:</w:t>
      </w:r>
    </w:p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5162"/>
      </w:tblGrid>
      <w:tr w:rsidR="00A30AF3" w:rsidRPr="00A30AF3" w14:paraId="286236C4" w14:textId="77777777" w:rsidTr="008D118F">
        <w:tc>
          <w:tcPr>
            <w:tcW w:w="10657" w:type="dxa"/>
            <w:gridSpan w:val="2"/>
            <w:tcBorders>
              <w:top w:val="single" w:sz="12" w:space="0" w:color="FFFFFF"/>
              <w:left w:val="single" w:sz="12" w:space="0" w:color="FFFFFF"/>
              <w:bottom w:val="single" w:sz="4" w:space="0" w:color="000000"/>
              <w:right w:val="single" w:sz="12" w:space="0" w:color="FFFFFF"/>
            </w:tcBorders>
            <w:shd w:val="clear" w:color="auto" w:fill="auto"/>
          </w:tcPr>
          <w:p w14:paraId="2BE692A5" w14:textId="0DB8A1FB" w:rsidR="00CD0FDF" w:rsidRPr="00A30AF3" w:rsidRDefault="00CD0FDF" w:rsidP="00962424">
            <w:pPr>
              <w:pStyle w:val="af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sz w:val="23"/>
                <w:szCs w:val="23"/>
                <w:lang w:eastAsia="ar-SA"/>
              </w:rPr>
            </w:pPr>
            <w:r w:rsidRPr="00A30AF3">
              <w:rPr>
                <w:b/>
                <w:sz w:val="23"/>
                <w:szCs w:val="23"/>
                <w:lang w:eastAsia="ar-SA"/>
              </w:rPr>
              <w:t>Представитель Заказчика</w:t>
            </w:r>
            <w:r w:rsidRPr="00A30AF3">
              <w:rPr>
                <w:bCs/>
                <w:sz w:val="23"/>
                <w:szCs w:val="23"/>
              </w:rPr>
              <w:t xml:space="preserve"> </w:t>
            </w:r>
            <w:r w:rsidRPr="00A30AF3">
              <w:rPr>
                <w:sz w:val="23"/>
                <w:szCs w:val="23"/>
              </w:rPr>
              <w:t>предоставил</w:t>
            </w:r>
            <w:r w:rsidRPr="00A30AF3">
              <w:rPr>
                <w:noProof/>
                <w:sz w:val="23"/>
                <w:szCs w:val="23"/>
              </w:rPr>
              <w:t xml:space="preserve"> Подрядчику свободный доступ на Объект: </w:t>
            </w:r>
            <w:r w:rsidRPr="00A30AF3">
              <w:rPr>
                <w:b/>
                <w:sz w:val="23"/>
                <w:szCs w:val="23"/>
                <w:lang w:eastAsia="ar-SA"/>
              </w:rPr>
              <w:t>__________________________________________.</w:t>
            </w:r>
          </w:p>
          <w:p w14:paraId="47948940" w14:textId="764D00DD" w:rsidR="00CD0FDF" w:rsidRPr="00A30AF3" w:rsidRDefault="00CD0FDF" w:rsidP="008D118F">
            <w:pPr>
              <w:pStyle w:val="af7"/>
              <w:widowControl w:val="0"/>
              <w:autoSpaceDE w:val="0"/>
              <w:autoSpaceDN w:val="0"/>
              <w:adjustRightInd w:val="0"/>
              <w:ind w:left="1069"/>
              <w:jc w:val="both"/>
              <w:rPr>
                <w:b/>
                <w:sz w:val="23"/>
                <w:szCs w:val="23"/>
                <w:lang w:eastAsia="ar-SA"/>
              </w:rPr>
            </w:pPr>
            <w:r w:rsidRPr="00A30AF3">
              <w:rPr>
                <w:noProof/>
                <w:sz w:val="23"/>
                <w:szCs w:val="23"/>
              </w:rPr>
              <w:t xml:space="preserve">согласно условиям Договора </w:t>
            </w:r>
            <w:r w:rsidR="00521D0C" w:rsidRPr="00A30AF3">
              <w:rPr>
                <w:noProof/>
                <w:sz w:val="23"/>
                <w:szCs w:val="23"/>
              </w:rPr>
              <w:t>Подряд</w:t>
            </w:r>
            <w:r w:rsidRPr="00A30AF3">
              <w:rPr>
                <w:noProof/>
                <w:sz w:val="23"/>
                <w:szCs w:val="23"/>
              </w:rPr>
              <w:t xml:space="preserve">а </w:t>
            </w:r>
            <w:r w:rsidRPr="00A30AF3">
              <w:rPr>
                <w:bCs/>
                <w:noProof/>
                <w:sz w:val="23"/>
                <w:szCs w:val="23"/>
              </w:rPr>
              <w:t>№</w:t>
            </w:r>
            <w:r w:rsidRPr="00A30AF3">
              <w:rPr>
                <w:sz w:val="23"/>
                <w:szCs w:val="23"/>
                <w:lang w:eastAsia="ar-SA"/>
              </w:rPr>
              <w:t xml:space="preserve"> ___ от __.__.202__г.</w:t>
            </w:r>
          </w:p>
        </w:tc>
      </w:tr>
      <w:tr w:rsidR="00A30AF3" w:rsidRPr="00A30AF3" w14:paraId="20FE13E0" w14:textId="77777777" w:rsidTr="008D118F">
        <w:tc>
          <w:tcPr>
            <w:tcW w:w="54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DBC0DD" w14:textId="7E047D20" w:rsidR="00CD0FDF" w:rsidRPr="00A30AF3" w:rsidRDefault="00CD0FDF" w:rsidP="008D118F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3"/>
                <w:szCs w:val="23"/>
              </w:rPr>
            </w:pPr>
            <w:r w:rsidRPr="00A30AF3">
              <w:rPr>
                <w:noProof/>
                <w:sz w:val="23"/>
                <w:szCs w:val="23"/>
              </w:rPr>
              <w:t xml:space="preserve">для производства на нем Работ согласно условиям Договора </w:t>
            </w:r>
            <w:r w:rsidRPr="00A30AF3">
              <w:rPr>
                <w:sz w:val="23"/>
                <w:szCs w:val="23"/>
                <w:lang w:eastAsia="ar-SA"/>
              </w:rPr>
              <w:t xml:space="preserve">подряда </w:t>
            </w:r>
            <w:r w:rsidRPr="00A30AF3">
              <w:rPr>
                <w:bCs/>
                <w:noProof/>
                <w:sz w:val="23"/>
                <w:szCs w:val="23"/>
              </w:rPr>
              <w:t>№</w:t>
            </w:r>
            <w:r w:rsidRPr="00A30AF3">
              <w:rPr>
                <w:sz w:val="23"/>
                <w:szCs w:val="23"/>
                <w:lang w:eastAsia="ar-SA"/>
              </w:rPr>
              <w:t xml:space="preserve"> ___ от __.__.202__г</w:t>
            </w:r>
            <w:r w:rsidRPr="00A30AF3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5162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3B82B8F3" w14:textId="77777777" w:rsidR="00CD0FDF" w:rsidRPr="00A30AF3" w:rsidRDefault="00CD0FDF" w:rsidP="008D1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noProof/>
                <w:sz w:val="23"/>
                <w:szCs w:val="23"/>
              </w:rPr>
            </w:pPr>
            <w:r w:rsidRPr="00A30AF3">
              <w:rPr>
                <w:b/>
                <w:i/>
                <w:noProof/>
                <w:sz w:val="23"/>
                <w:szCs w:val="23"/>
              </w:rPr>
              <w:t>подрядные работы по заданию Заказчика</w:t>
            </w:r>
          </w:p>
        </w:tc>
      </w:tr>
      <w:tr w:rsidR="00A30AF3" w:rsidRPr="00A30AF3" w14:paraId="2B0AC1E2" w14:textId="77777777" w:rsidTr="008D118F">
        <w:trPr>
          <w:trHeight w:val="91"/>
        </w:trPr>
        <w:tc>
          <w:tcPr>
            <w:tcW w:w="5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4D4ACC" w14:textId="77777777" w:rsidR="00CD0FDF" w:rsidRPr="00A30AF3" w:rsidRDefault="00CD0FDF" w:rsidP="008D118F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3"/>
                <w:szCs w:val="23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3B4676" w14:textId="77777777" w:rsidR="00CD0FDF" w:rsidRPr="00A30AF3" w:rsidRDefault="00CD0FDF" w:rsidP="008D118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3"/>
                <w:szCs w:val="23"/>
              </w:rPr>
            </w:pPr>
            <w:r w:rsidRPr="00A30AF3">
              <w:rPr>
                <w:noProof/>
                <w:sz w:val="23"/>
                <w:szCs w:val="23"/>
              </w:rPr>
              <w:t>(примечания)</w:t>
            </w:r>
          </w:p>
        </w:tc>
      </w:tr>
    </w:tbl>
    <w:p w14:paraId="56BCCA99" w14:textId="77777777" w:rsidR="00CD0FDF" w:rsidRPr="00A30AF3" w:rsidRDefault="00CD0FDF" w:rsidP="00CD0FDF">
      <w:pPr>
        <w:widowControl w:val="0"/>
        <w:autoSpaceDE w:val="0"/>
        <w:autoSpaceDN w:val="0"/>
        <w:adjustRightInd w:val="0"/>
        <w:jc w:val="both"/>
        <w:rPr>
          <w:noProof/>
          <w:spacing w:val="-4"/>
          <w:sz w:val="23"/>
          <w:szCs w:val="23"/>
        </w:rPr>
      </w:pPr>
      <w:r w:rsidRPr="00A30AF3">
        <w:rPr>
          <w:noProof/>
          <w:spacing w:val="-4"/>
          <w:sz w:val="23"/>
          <w:szCs w:val="23"/>
        </w:rPr>
        <w:t xml:space="preserve">под руководством технического персонала - представителя Подрядчика  на следующий срок: </w:t>
      </w:r>
    </w:p>
    <w:p w14:paraId="23B54512" w14:textId="60716DEB" w:rsidR="00CD0FDF" w:rsidRPr="00A30AF3" w:rsidRDefault="00CD0FDF" w:rsidP="00CD0FDF">
      <w:pPr>
        <w:widowControl w:val="0"/>
        <w:autoSpaceDE w:val="0"/>
        <w:autoSpaceDN w:val="0"/>
        <w:adjustRightInd w:val="0"/>
        <w:ind w:firstLine="720"/>
        <w:jc w:val="both"/>
        <w:rPr>
          <w:b/>
          <w:noProof/>
          <w:sz w:val="23"/>
          <w:szCs w:val="23"/>
        </w:rPr>
      </w:pPr>
      <w:r w:rsidRPr="00A30AF3">
        <w:rPr>
          <w:b/>
          <w:noProof/>
          <w:sz w:val="23"/>
          <w:szCs w:val="23"/>
        </w:rPr>
        <w:t xml:space="preserve">начало                                                             "____" </w:t>
      </w:r>
      <w:r w:rsidR="00687095" w:rsidRPr="00A30AF3">
        <w:rPr>
          <w:b/>
          <w:noProof/>
          <w:sz w:val="23"/>
          <w:szCs w:val="23"/>
        </w:rPr>
        <w:t xml:space="preserve">______ </w:t>
      </w:r>
      <w:r w:rsidRPr="00A30AF3">
        <w:rPr>
          <w:b/>
          <w:noProof/>
          <w:sz w:val="23"/>
          <w:szCs w:val="23"/>
        </w:rPr>
        <w:t>202__г.,</w:t>
      </w:r>
    </w:p>
    <w:p w14:paraId="15B97054" w14:textId="50B801B9" w:rsidR="00CD0FDF" w:rsidRPr="00A30AF3" w:rsidRDefault="00CD0FDF" w:rsidP="00B94341">
      <w:pPr>
        <w:widowControl w:val="0"/>
        <w:autoSpaceDE w:val="0"/>
        <w:autoSpaceDN w:val="0"/>
        <w:adjustRightInd w:val="0"/>
        <w:ind w:firstLine="720"/>
        <w:jc w:val="both"/>
        <w:rPr>
          <w:b/>
          <w:noProof/>
          <w:sz w:val="23"/>
          <w:szCs w:val="23"/>
        </w:rPr>
      </w:pPr>
      <w:r w:rsidRPr="00A30AF3">
        <w:rPr>
          <w:b/>
          <w:noProof/>
          <w:sz w:val="23"/>
          <w:szCs w:val="23"/>
        </w:rPr>
        <w:t xml:space="preserve">окончание                                                      </w:t>
      </w:r>
    </w:p>
    <w:p w14:paraId="061705AF" w14:textId="77777777" w:rsidR="00CD0FDF" w:rsidRPr="00A30AF3" w:rsidRDefault="00CD0FDF" w:rsidP="00CD0FDF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00A30AF3">
        <w:rPr>
          <w:noProof/>
        </w:rPr>
        <w:t>2. До начала Работ необходимо выполнить следующие мероприятия, обеспечивающие безопасность производства Работ:</w:t>
      </w: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2835"/>
        <w:gridCol w:w="2955"/>
      </w:tblGrid>
      <w:tr w:rsidR="00A30AF3" w:rsidRPr="00A30AF3" w14:paraId="706ED6A0" w14:textId="77777777" w:rsidTr="00CD0FDF">
        <w:trPr>
          <w:trHeight w:val="358"/>
        </w:trPr>
        <w:tc>
          <w:tcPr>
            <w:tcW w:w="4673" w:type="dxa"/>
            <w:tcBorders>
              <w:top w:val="thinThickThinSmallGap" w:sz="12" w:space="0" w:color="808080"/>
              <w:left w:val="single" w:sz="4" w:space="0" w:color="FFFFFF"/>
              <w:bottom w:val="thinThickThinSmallGap" w:sz="12" w:space="0" w:color="80808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41C2C5" w14:textId="77777777" w:rsidR="00CD0FDF" w:rsidRPr="00A30AF3" w:rsidRDefault="00CD0FDF" w:rsidP="008D118F">
            <w:pPr>
              <w:spacing w:line="240" w:lineRule="exact"/>
              <w:jc w:val="center"/>
            </w:pPr>
            <w:r w:rsidRPr="00A30AF3">
              <w:t>Наименование мероприятий</w:t>
            </w:r>
          </w:p>
        </w:tc>
        <w:tc>
          <w:tcPr>
            <w:tcW w:w="2835" w:type="dxa"/>
            <w:tcBorders>
              <w:top w:val="thinThickThinSmallGap" w:sz="12" w:space="0" w:color="808080"/>
              <w:left w:val="single" w:sz="4" w:space="0" w:color="auto"/>
              <w:bottom w:val="thinThickThinSmallGap" w:sz="12" w:space="0" w:color="80808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D9E23F" w14:textId="77777777" w:rsidR="00CD0FDF" w:rsidRPr="00A30AF3" w:rsidRDefault="00CD0FDF" w:rsidP="008D118F">
            <w:pPr>
              <w:spacing w:line="240" w:lineRule="exact"/>
              <w:jc w:val="center"/>
            </w:pPr>
            <w:r w:rsidRPr="00A30AF3">
              <w:t>Срок выполнения</w:t>
            </w:r>
          </w:p>
        </w:tc>
        <w:tc>
          <w:tcPr>
            <w:tcW w:w="2955" w:type="dxa"/>
            <w:tcBorders>
              <w:top w:val="thinThickThinSmallGap" w:sz="12" w:space="0" w:color="808080"/>
              <w:left w:val="single" w:sz="4" w:space="0" w:color="auto"/>
              <w:bottom w:val="thinThickThinSmallGap" w:sz="12" w:space="0" w:color="808080"/>
              <w:right w:val="single" w:sz="4" w:space="0" w:color="FFFFF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C96D31" w14:textId="77777777" w:rsidR="00CD0FDF" w:rsidRPr="00A30AF3" w:rsidRDefault="00CD0FDF" w:rsidP="008D118F">
            <w:pPr>
              <w:spacing w:line="240" w:lineRule="exact"/>
              <w:jc w:val="center"/>
            </w:pPr>
            <w:r w:rsidRPr="00A30AF3">
              <w:t>Исполнитель</w:t>
            </w:r>
          </w:p>
        </w:tc>
      </w:tr>
      <w:tr w:rsidR="00A30AF3" w:rsidRPr="00A30AF3" w14:paraId="05E3296A" w14:textId="77777777" w:rsidTr="00CD0FDF">
        <w:trPr>
          <w:trHeight w:val="903"/>
        </w:trPr>
        <w:tc>
          <w:tcPr>
            <w:tcW w:w="46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2CB28E" w14:textId="77777777" w:rsidR="00CD0FDF" w:rsidRPr="00A30AF3" w:rsidRDefault="00CD0FDF" w:rsidP="008D118F">
            <w:pPr>
              <w:spacing w:line="240" w:lineRule="exact"/>
              <w:ind w:firstLine="240"/>
              <w:jc w:val="both"/>
            </w:pPr>
            <w:r w:rsidRPr="00A30AF3">
              <w:t>1.Провести вводный инструктаж работников Подрядчика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CAEA4C" w14:textId="77777777" w:rsidR="00CD0FDF" w:rsidRPr="00A30AF3" w:rsidRDefault="00CD0FDF" w:rsidP="00CD0FDF">
            <w:pPr>
              <w:spacing w:line="240" w:lineRule="exact"/>
              <w:ind w:left="-30" w:right="-145"/>
            </w:pPr>
            <w:r w:rsidRPr="00A30AF3">
              <w:t>В течение всего времени проведения Работ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B8B30FC" w14:textId="77777777" w:rsidR="00CD0FDF" w:rsidRPr="00A30AF3" w:rsidRDefault="00CD0FDF" w:rsidP="008D118F">
            <w:pPr>
              <w:spacing w:line="240" w:lineRule="exact"/>
              <w:ind w:left="-71" w:right="-82"/>
              <w:jc w:val="center"/>
            </w:pPr>
            <w:r w:rsidRPr="00A30AF3">
              <w:t>[ФИО ответственного за безопасные условия труда представителя Подрядчика]</w:t>
            </w:r>
          </w:p>
        </w:tc>
      </w:tr>
      <w:tr w:rsidR="00A30AF3" w:rsidRPr="00A30AF3" w14:paraId="1DF29566" w14:textId="77777777" w:rsidTr="00CD0FDF">
        <w:tc>
          <w:tcPr>
            <w:tcW w:w="46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B87044" w14:textId="77777777" w:rsidR="00CD0FDF" w:rsidRPr="00A30AF3" w:rsidRDefault="00CD0FDF" w:rsidP="008D118F">
            <w:pPr>
              <w:spacing w:line="240" w:lineRule="exact"/>
              <w:ind w:firstLine="240"/>
              <w:jc w:val="both"/>
            </w:pPr>
            <w:r w:rsidRPr="00A30AF3">
              <w:t>2. Обеспечить безопасные условия труда на объекте (в помещении) в полном объёме ст. ст. 212, 214 Трудового кодекса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B7D9B7" w14:textId="77777777" w:rsidR="00CD0FDF" w:rsidRPr="00A30AF3" w:rsidRDefault="00CD0FDF" w:rsidP="00CD0FDF">
            <w:pPr>
              <w:spacing w:line="240" w:lineRule="exact"/>
              <w:ind w:right="-145"/>
            </w:pPr>
            <w:r w:rsidRPr="00A30AF3">
              <w:t>В течение всего времени проведения Работ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4280271" w14:textId="77777777" w:rsidR="00CD0FDF" w:rsidRPr="00A30AF3" w:rsidRDefault="00CD0FDF" w:rsidP="008D118F">
            <w:pPr>
              <w:spacing w:line="240" w:lineRule="exact"/>
              <w:ind w:left="-71" w:right="-82"/>
              <w:jc w:val="center"/>
            </w:pPr>
            <w:r w:rsidRPr="00A30AF3">
              <w:t>[ФИО ответственного за безопасные условия труда представителя Подрядчика]</w:t>
            </w:r>
          </w:p>
        </w:tc>
      </w:tr>
      <w:tr w:rsidR="00A30AF3" w:rsidRPr="00A30AF3" w14:paraId="39AAB2FB" w14:textId="77777777" w:rsidTr="00CD0FDF">
        <w:tc>
          <w:tcPr>
            <w:tcW w:w="46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E5A368E" w14:textId="77777777" w:rsidR="00CD0FDF" w:rsidRPr="00A30AF3" w:rsidRDefault="00CD0FDF" w:rsidP="008D118F">
            <w:pPr>
              <w:spacing w:line="240" w:lineRule="exact"/>
              <w:ind w:firstLine="240"/>
              <w:jc w:val="both"/>
            </w:pPr>
            <w:r w:rsidRPr="00A30AF3">
              <w:t>3. Обеспечить противопожарные мероприятия на Объекте (в помещении)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5EBD0E2" w14:textId="77777777" w:rsidR="00CD0FDF" w:rsidRPr="00A30AF3" w:rsidRDefault="00CD0FDF" w:rsidP="00CD0FDF">
            <w:pPr>
              <w:spacing w:line="240" w:lineRule="exact"/>
              <w:ind w:right="-145"/>
            </w:pPr>
            <w:r w:rsidRPr="00A30AF3">
              <w:t>В течение всего времени проведения Работ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2B94C24" w14:textId="77777777" w:rsidR="00CD0FDF" w:rsidRPr="00A30AF3" w:rsidRDefault="00CD0FDF" w:rsidP="008D118F">
            <w:pPr>
              <w:spacing w:line="240" w:lineRule="exact"/>
              <w:ind w:left="-71" w:right="-82"/>
              <w:jc w:val="center"/>
            </w:pPr>
            <w:r w:rsidRPr="00A30AF3">
              <w:t>[ФИО ответственного за противопожарные мероприятия представителя Подрядчика]</w:t>
            </w:r>
          </w:p>
        </w:tc>
      </w:tr>
      <w:tr w:rsidR="00A30AF3" w:rsidRPr="00A30AF3" w14:paraId="731DE76D" w14:textId="77777777" w:rsidTr="00CD0FDF">
        <w:tc>
          <w:tcPr>
            <w:tcW w:w="46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A11FF9" w14:textId="77777777" w:rsidR="00CD0FDF" w:rsidRPr="00A30AF3" w:rsidRDefault="00CD0FDF" w:rsidP="008D118F">
            <w:pPr>
              <w:spacing w:line="240" w:lineRule="exact"/>
              <w:ind w:firstLine="240"/>
              <w:jc w:val="both"/>
            </w:pPr>
            <w:r w:rsidRPr="00A30AF3">
              <w:t xml:space="preserve">4. Оформить приказ о назначении ответственного за электрохозяйство на время проведения работ </w:t>
            </w:r>
          </w:p>
          <w:p w14:paraId="145476AA" w14:textId="77777777" w:rsidR="00CD0FDF" w:rsidRPr="00A30AF3" w:rsidRDefault="00CD0FDF" w:rsidP="008D118F">
            <w:pPr>
              <w:spacing w:line="240" w:lineRule="exact"/>
              <w:ind w:firstLine="24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591E1F" w14:textId="77777777" w:rsidR="00CD0FDF" w:rsidRPr="00A30AF3" w:rsidRDefault="00CD0FDF" w:rsidP="00CD0FDF">
            <w:pPr>
              <w:spacing w:line="240" w:lineRule="exact"/>
              <w:ind w:left="112" w:right="-145"/>
            </w:pPr>
            <w:r w:rsidRPr="00A30AF3">
              <w:t>В течение всего времени проведения Работ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E52DE2" w14:textId="77777777" w:rsidR="00CD0FDF" w:rsidRPr="00A30AF3" w:rsidRDefault="00CD0FDF" w:rsidP="008D118F">
            <w:pPr>
              <w:spacing w:line="240" w:lineRule="exact"/>
              <w:ind w:left="-71" w:right="-82"/>
              <w:jc w:val="center"/>
            </w:pPr>
            <w:r w:rsidRPr="00A30AF3">
              <w:t>Представитель Подрядчика</w:t>
            </w:r>
          </w:p>
        </w:tc>
      </w:tr>
      <w:tr w:rsidR="00CD0FDF" w:rsidRPr="00A30AF3" w14:paraId="619ABB30" w14:textId="77777777" w:rsidTr="00CD0FDF">
        <w:tc>
          <w:tcPr>
            <w:tcW w:w="46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4446DE" w14:textId="137A97C6" w:rsidR="00CD0FDF" w:rsidRPr="00A30AF3" w:rsidRDefault="00CD0FDF" w:rsidP="00CD0FDF">
            <w:pPr>
              <w:spacing w:line="240" w:lineRule="exact"/>
              <w:ind w:firstLine="284"/>
              <w:jc w:val="both"/>
            </w:pPr>
            <w:r w:rsidRPr="00A30AF3">
              <w:t>5.Ответственный за электрохозяйство, назначенный приказом №___ от 25.01.2022г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5FAB36" w14:textId="77777777" w:rsidR="00CD0FDF" w:rsidRPr="00A30AF3" w:rsidRDefault="00CD0FDF" w:rsidP="00CD0FDF">
            <w:pPr>
              <w:spacing w:line="240" w:lineRule="exact"/>
              <w:ind w:left="-30" w:right="-145"/>
            </w:pPr>
            <w:r w:rsidRPr="00A30AF3">
              <w:t>В течение всего времени проведения Работ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37F40F" w14:textId="18251E66" w:rsidR="00CD0FDF" w:rsidRPr="00A30AF3" w:rsidRDefault="00CD0FDF" w:rsidP="00CD0FDF">
            <w:pPr>
              <w:spacing w:line="240" w:lineRule="exact"/>
              <w:ind w:right="-82"/>
              <w:jc w:val="center"/>
            </w:pPr>
            <w:r w:rsidRPr="00A30AF3">
              <w:t>[ФИО ответственного за электрохозяйство представителя Подрядчика]</w:t>
            </w:r>
          </w:p>
        </w:tc>
      </w:tr>
    </w:tbl>
    <w:p w14:paraId="21CF2AD7" w14:textId="77777777" w:rsidR="00CD0FDF" w:rsidRPr="00A30AF3" w:rsidRDefault="00CD0FDF" w:rsidP="00CD0FDF">
      <w:pPr>
        <w:widowControl w:val="0"/>
        <w:autoSpaceDE w:val="0"/>
        <w:autoSpaceDN w:val="0"/>
        <w:adjustRightInd w:val="0"/>
        <w:spacing w:before="120"/>
        <w:jc w:val="both"/>
        <w:rPr>
          <w:noProof/>
        </w:rPr>
      </w:pPr>
    </w:p>
    <w:p w14:paraId="080C152E" w14:textId="77777777" w:rsidR="00CD0FDF" w:rsidRPr="00A30AF3" w:rsidRDefault="00CD0FDF" w:rsidP="00CD0FDF">
      <w:pPr>
        <w:widowControl w:val="0"/>
        <w:autoSpaceDE w:val="0"/>
        <w:autoSpaceDN w:val="0"/>
        <w:adjustRightInd w:val="0"/>
        <w:spacing w:before="120"/>
        <w:jc w:val="both"/>
        <w:rPr>
          <w:noProof/>
        </w:rPr>
      </w:pPr>
      <w:r w:rsidRPr="00A30AF3">
        <w:rPr>
          <w:noProof/>
        </w:rPr>
        <w:t xml:space="preserve">Представитель Заказчика ____________________________________________________________ </w:t>
      </w:r>
    </w:p>
    <w:p w14:paraId="23AB49AE" w14:textId="0F450DAD" w:rsidR="00CD0FDF" w:rsidRPr="00A30AF3" w:rsidRDefault="00CD0FDF" w:rsidP="00687095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A30AF3">
        <w:rPr>
          <w:noProof/>
        </w:rPr>
        <w:t xml:space="preserve">                                                                                 (подпись, инициалы и фамилия</w:t>
      </w:r>
    </w:p>
    <w:p w14:paraId="41B9F85E" w14:textId="77777777" w:rsidR="00CD0FDF" w:rsidRPr="00A30AF3" w:rsidRDefault="00CD0FDF" w:rsidP="00CD0FDF">
      <w:pPr>
        <w:widowControl w:val="0"/>
        <w:autoSpaceDE w:val="0"/>
        <w:autoSpaceDN w:val="0"/>
        <w:adjustRightInd w:val="0"/>
        <w:spacing w:before="120"/>
        <w:jc w:val="both"/>
        <w:rPr>
          <w:noProof/>
        </w:rPr>
      </w:pPr>
      <w:r w:rsidRPr="00A30AF3">
        <w:rPr>
          <w:noProof/>
        </w:rPr>
        <w:t xml:space="preserve">Представитель Подрядчика ____________________________________________________________ </w:t>
      </w:r>
    </w:p>
    <w:p w14:paraId="167A0FC8" w14:textId="77777777" w:rsidR="00CD0FDF" w:rsidRPr="00A30AF3" w:rsidRDefault="00CD0FDF" w:rsidP="00CD0FDF">
      <w:pPr>
        <w:widowControl w:val="0"/>
        <w:autoSpaceDE w:val="0"/>
        <w:autoSpaceDN w:val="0"/>
        <w:adjustRightInd w:val="0"/>
        <w:jc w:val="both"/>
      </w:pPr>
      <w:r w:rsidRPr="00A30AF3">
        <w:rPr>
          <w:noProof/>
        </w:rPr>
        <w:t xml:space="preserve">                                                                                 (подпись, инициалы и фамилия)</w:t>
      </w:r>
    </w:p>
    <w:p w14:paraId="6007E573" w14:textId="77777777" w:rsidR="002A1C38" w:rsidRPr="00A30AF3" w:rsidRDefault="002A1C38" w:rsidP="002A1C38">
      <w:pPr>
        <w:jc w:val="center"/>
        <w:rPr>
          <w:sz w:val="28"/>
          <w:szCs w:val="28"/>
        </w:rPr>
      </w:pPr>
      <w:r w:rsidRPr="00A30AF3">
        <w:rPr>
          <w:sz w:val="28"/>
          <w:szCs w:val="28"/>
        </w:rPr>
        <w:t>Форму документа утверждаем</w:t>
      </w:r>
    </w:p>
    <w:p w14:paraId="326D5FCB" w14:textId="77777777" w:rsidR="0037638F" w:rsidRPr="00A30AF3" w:rsidRDefault="0037638F" w:rsidP="002A1C38">
      <w:pPr>
        <w:jc w:val="center"/>
        <w:rPr>
          <w:sz w:val="28"/>
          <w:szCs w:val="28"/>
        </w:rPr>
      </w:pPr>
    </w:p>
    <w:tbl>
      <w:tblPr>
        <w:tblW w:w="9068" w:type="dxa"/>
        <w:tblInd w:w="5" w:type="dxa"/>
        <w:tblLook w:val="04A0" w:firstRow="1" w:lastRow="0" w:firstColumn="1" w:lastColumn="0" w:noHBand="0" w:noVBand="1"/>
      </w:tblPr>
      <w:tblGrid>
        <w:gridCol w:w="5949"/>
        <w:gridCol w:w="3119"/>
      </w:tblGrid>
      <w:tr w:rsidR="00070C54" w:rsidRPr="00A30AF3" w14:paraId="531D1687" w14:textId="77777777" w:rsidTr="0037638F">
        <w:trPr>
          <w:trHeight w:val="1385"/>
        </w:trPr>
        <w:tc>
          <w:tcPr>
            <w:tcW w:w="5949" w:type="dxa"/>
          </w:tcPr>
          <w:p w14:paraId="0FA27E32" w14:textId="77777777" w:rsidR="00070C54" w:rsidRPr="00A30AF3" w:rsidRDefault="00070C54" w:rsidP="00DA42C1">
            <w:pPr>
              <w:rPr>
                <w:b/>
                <w:sz w:val="22"/>
                <w:szCs w:val="22"/>
              </w:rPr>
            </w:pPr>
            <w:r w:rsidRPr="00A30AF3">
              <w:rPr>
                <w:b/>
                <w:sz w:val="22"/>
                <w:szCs w:val="22"/>
              </w:rPr>
              <w:t xml:space="preserve">Поверенный по доверенности </w:t>
            </w:r>
          </w:p>
          <w:p w14:paraId="67CFF936" w14:textId="77777777" w:rsidR="00070C54" w:rsidRPr="00A30AF3" w:rsidRDefault="00070C54" w:rsidP="00DA42C1">
            <w:pPr>
              <w:rPr>
                <w:b/>
                <w:sz w:val="22"/>
                <w:szCs w:val="22"/>
              </w:rPr>
            </w:pPr>
            <w:r w:rsidRPr="00A30AF3">
              <w:t>от 17.11.2023 № 07-12/102</w:t>
            </w:r>
          </w:p>
          <w:p w14:paraId="3F722256" w14:textId="77777777" w:rsidR="00070C54" w:rsidRPr="00A30AF3" w:rsidRDefault="00070C54" w:rsidP="00DA42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3"/>
                <w:sz w:val="22"/>
                <w:szCs w:val="22"/>
              </w:rPr>
            </w:pPr>
          </w:p>
          <w:p w14:paraId="4DE686C8" w14:textId="77777777" w:rsidR="0037638F" w:rsidRPr="00A30AF3" w:rsidRDefault="0037638F" w:rsidP="00DA42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3"/>
                <w:sz w:val="22"/>
                <w:szCs w:val="22"/>
              </w:rPr>
            </w:pPr>
          </w:p>
          <w:p w14:paraId="189C24DF" w14:textId="77777777" w:rsidR="00070C54" w:rsidRPr="00A30AF3" w:rsidRDefault="00070C54" w:rsidP="00DA42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A30AF3">
              <w:rPr>
                <w:spacing w:val="-13"/>
                <w:sz w:val="22"/>
                <w:szCs w:val="22"/>
              </w:rPr>
              <w:t xml:space="preserve">_______________/ </w:t>
            </w:r>
            <w:r w:rsidRPr="00A30AF3">
              <w:rPr>
                <w:bCs/>
                <w:spacing w:val="-13"/>
              </w:rPr>
              <w:t>В.А. Мосин</w:t>
            </w:r>
            <w:r w:rsidRPr="00A30AF3">
              <w:rPr>
                <w:b/>
                <w:bCs/>
              </w:rPr>
              <w:t xml:space="preserve"> </w:t>
            </w:r>
            <w:r w:rsidRPr="00A30AF3">
              <w:rPr>
                <w:b/>
                <w:spacing w:val="-13"/>
                <w:sz w:val="22"/>
                <w:szCs w:val="22"/>
              </w:rPr>
              <w:t>/</w:t>
            </w:r>
            <w:r w:rsidRPr="00A30AF3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</w:t>
            </w:r>
          </w:p>
          <w:p w14:paraId="393F3A81" w14:textId="77777777" w:rsidR="00070C54" w:rsidRPr="00A30AF3" w:rsidRDefault="00070C54" w:rsidP="00DA42C1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2DC765BD" w14:textId="77777777" w:rsidR="00070C54" w:rsidRPr="00A30AF3" w:rsidRDefault="00070C54" w:rsidP="00DA42C1">
            <w:pPr>
              <w:rPr>
                <w:b/>
                <w:bCs/>
                <w:sz w:val="22"/>
                <w:szCs w:val="22"/>
              </w:rPr>
            </w:pPr>
            <w:r w:rsidRPr="00A30AF3">
              <w:rPr>
                <w:b/>
                <w:bCs/>
                <w:sz w:val="22"/>
                <w:szCs w:val="22"/>
              </w:rPr>
              <w:t>Генеральный директор</w:t>
            </w:r>
          </w:p>
          <w:p w14:paraId="5596D63B" w14:textId="77777777" w:rsidR="00070C54" w:rsidRPr="00A30AF3" w:rsidRDefault="00070C54" w:rsidP="00DA42C1">
            <w:pPr>
              <w:rPr>
                <w:b/>
                <w:bCs/>
                <w:sz w:val="22"/>
                <w:szCs w:val="22"/>
              </w:rPr>
            </w:pPr>
            <w:r w:rsidRPr="00A30AF3">
              <w:rPr>
                <w:b/>
                <w:bCs/>
                <w:sz w:val="22"/>
                <w:szCs w:val="22"/>
              </w:rPr>
              <w:t>ООО «ХХХ»</w:t>
            </w:r>
          </w:p>
          <w:p w14:paraId="20AC0968" w14:textId="77777777" w:rsidR="00070C54" w:rsidRPr="00A30AF3" w:rsidRDefault="00070C54" w:rsidP="00DA42C1">
            <w:pPr>
              <w:rPr>
                <w:b/>
                <w:bCs/>
                <w:sz w:val="22"/>
                <w:szCs w:val="22"/>
              </w:rPr>
            </w:pPr>
          </w:p>
          <w:p w14:paraId="51EB609F" w14:textId="77777777" w:rsidR="0037638F" w:rsidRPr="00A30AF3" w:rsidRDefault="0037638F" w:rsidP="00DA42C1">
            <w:pPr>
              <w:rPr>
                <w:b/>
                <w:bCs/>
                <w:sz w:val="22"/>
                <w:szCs w:val="22"/>
              </w:rPr>
            </w:pPr>
          </w:p>
          <w:p w14:paraId="02F1AA95" w14:textId="77777777" w:rsidR="00070C54" w:rsidRPr="00A30AF3" w:rsidRDefault="00070C54" w:rsidP="00DA42C1">
            <w:pPr>
              <w:rPr>
                <w:b/>
                <w:bCs/>
                <w:sz w:val="22"/>
                <w:szCs w:val="22"/>
              </w:rPr>
            </w:pPr>
            <w:r w:rsidRPr="00A30AF3">
              <w:rPr>
                <w:b/>
                <w:bCs/>
                <w:sz w:val="22"/>
                <w:szCs w:val="22"/>
              </w:rPr>
              <w:t>____________________/ХХ/</w:t>
            </w:r>
          </w:p>
          <w:p w14:paraId="0C29DAC4" w14:textId="77777777" w:rsidR="00070C54" w:rsidRPr="00A30AF3" w:rsidRDefault="00070C54" w:rsidP="00DA42C1">
            <w:pPr>
              <w:rPr>
                <w:b/>
                <w:bCs/>
                <w:sz w:val="22"/>
                <w:szCs w:val="22"/>
              </w:rPr>
            </w:pPr>
          </w:p>
          <w:p w14:paraId="3CBA535E" w14:textId="77777777" w:rsidR="00070C54" w:rsidRPr="00A30AF3" w:rsidRDefault="00070C54" w:rsidP="00DA42C1">
            <w:pPr>
              <w:rPr>
                <w:b/>
                <w:sz w:val="22"/>
                <w:szCs w:val="22"/>
              </w:rPr>
            </w:pPr>
          </w:p>
        </w:tc>
      </w:tr>
    </w:tbl>
    <w:p w14:paraId="2BA51F64" w14:textId="77777777" w:rsidR="00070C54" w:rsidRPr="00A30AF3" w:rsidRDefault="00070C54" w:rsidP="00B94341">
      <w:pPr>
        <w:spacing w:after="200" w:line="276" w:lineRule="auto"/>
        <w:jc w:val="right"/>
        <w:rPr>
          <w:rFonts w:eastAsiaTheme="minorHAnsi"/>
          <w:b/>
          <w:sz w:val="22"/>
          <w:szCs w:val="22"/>
          <w:lang w:eastAsia="en-US"/>
        </w:rPr>
      </w:pPr>
    </w:p>
    <w:p w14:paraId="16D94FDA" w14:textId="647C90D5" w:rsidR="00B94341" w:rsidRPr="00A30AF3" w:rsidRDefault="00070C54" w:rsidP="003C5573">
      <w:pPr>
        <w:jc w:val="right"/>
      </w:pPr>
      <w:r w:rsidRPr="00A30AF3">
        <w:rPr>
          <w:rFonts w:eastAsiaTheme="minorHAnsi"/>
          <w:b/>
          <w:sz w:val="22"/>
          <w:szCs w:val="22"/>
          <w:lang w:eastAsia="en-US"/>
        </w:rPr>
        <w:br w:type="page"/>
      </w:r>
      <w:r w:rsidR="00B94341" w:rsidRPr="00A30AF3">
        <w:lastRenderedPageBreak/>
        <w:t>Приложение №</w:t>
      </w:r>
      <w:r w:rsidR="004D1EF4" w:rsidRPr="00A30AF3">
        <w:t>5</w:t>
      </w:r>
      <w:r w:rsidR="00B94341" w:rsidRPr="00A30AF3">
        <w:t xml:space="preserve"> </w:t>
      </w:r>
    </w:p>
    <w:p w14:paraId="29D91592" w14:textId="77777777" w:rsidR="00B94341" w:rsidRPr="00A30AF3" w:rsidRDefault="00B94341" w:rsidP="00B94341">
      <w:pPr>
        <w:jc w:val="right"/>
      </w:pPr>
      <w:r w:rsidRPr="00A30AF3">
        <w:t>к Договору подряда№______ от _______</w:t>
      </w:r>
    </w:p>
    <w:p w14:paraId="081D3E6F" w14:textId="77777777" w:rsidR="00B94341" w:rsidRPr="00A30AF3" w:rsidRDefault="00B94341" w:rsidP="00B94341">
      <w:pPr>
        <w:jc w:val="right"/>
      </w:pPr>
    </w:p>
    <w:p w14:paraId="64F0EB3C" w14:textId="77777777" w:rsidR="00B94341" w:rsidRPr="00A30AF3" w:rsidRDefault="00B94341" w:rsidP="00B94341">
      <w:pPr>
        <w:jc w:val="center"/>
      </w:pPr>
      <w:r w:rsidRPr="00A30AF3">
        <w:t xml:space="preserve">Форма документа </w:t>
      </w:r>
    </w:p>
    <w:p w14:paraId="097D3E82" w14:textId="77777777" w:rsidR="00B94341" w:rsidRPr="00A30AF3" w:rsidRDefault="00B94341" w:rsidP="00B94341">
      <w:pPr>
        <w:jc w:val="center"/>
      </w:pPr>
    </w:p>
    <w:p w14:paraId="24D3AF4F" w14:textId="77777777" w:rsidR="00B94341" w:rsidRPr="00A30AF3" w:rsidRDefault="00B94341" w:rsidP="00B94341">
      <w:pPr>
        <w:jc w:val="center"/>
      </w:pPr>
    </w:p>
    <w:p w14:paraId="67F9385F" w14:textId="77777777" w:rsidR="00B94341" w:rsidRPr="00A30AF3" w:rsidRDefault="00B94341" w:rsidP="00B94341">
      <w:pPr>
        <w:jc w:val="center"/>
        <w:rPr>
          <w:b/>
        </w:rPr>
      </w:pPr>
      <w:r w:rsidRPr="00A30AF3">
        <w:rPr>
          <w:b/>
        </w:rPr>
        <w:t xml:space="preserve">Дефектная ведомость </w:t>
      </w:r>
    </w:p>
    <w:p w14:paraId="5EF48A13" w14:textId="77777777" w:rsidR="00B94341" w:rsidRPr="00A30AF3" w:rsidRDefault="00B94341" w:rsidP="00B94341">
      <w:pPr>
        <w:jc w:val="center"/>
      </w:pPr>
      <w:r w:rsidRPr="00A30AF3">
        <w:rPr>
          <w:b/>
        </w:rPr>
        <w:t>от ________ №</w:t>
      </w:r>
      <w:r w:rsidRPr="00A30AF3">
        <w:t xml:space="preserve"> _____</w:t>
      </w:r>
    </w:p>
    <w:p w14:paraId="6661D484" w14:textId="77777777" w:rsidR="00B94341" w:rsidRPr="00A30AF3" w:rsidRDefault="00B94341" w:rsidP="00B94341">
      <w:r w:rsidRPr="00A30AF3">
        <w:t>Наименование объекта основных средств: нежилое помещение</w:t>
      </w:r>
    </w:p>
    <w:p w14:paraId="5222AF15" w14:textId="77777777" w:rsidR="00B94341" w:rsidRPr="00A30AF3" w:rsidRDefault="00B94341" w:rsidP="00B94341">
      <w:r w:rsidRPr="00A30AF3">
        <w:t>Место нахождения объекта: __________</w:t>
      </w:r>
    </w:p>
    <w:p w14:paraId="17A39E62" w14:textId="77777777" w:rsidR="00B94341" w:rsidRPr="00A30AF3" w:rsidRDefault="00B94341" w:rsidP="00B94341">
      <w:r w:rsidRPr="00A30AF3">
        <w:t>В процессе осмотра вышеуказанного объекта выявлены следующие дефекты и повреждения, требующие ремонта: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849"/>
        <w:gridCol w:w="2482"/>
        <w:gridCol w:w="2345"/>
      </w:tblGrid>
      <w:tr w:rsidR="00A30AF3" w:rsidRPr="00A30AF3" w14:paraId="5C6E3C5F" w14:textId="77777777" w:rsidTr="00B94341">
        <w:tc>
          <w:tcPr>
            <w:tcW w:w="669" w:type="dxa"/>
          </w:tcPr>
          <w:p w14:paraId="7AFFE2B3" w14:textId="77777777" w:rsidR="00B94341" w:rsidRPr="00A30AF3" w:rsidRDefault="00B94341" w:rsidP="00B94341">
            <w:pPr>
              <w:jc w:val="center"/>
              <w:rPr>
                <w:b/>
              </w:rPr>
            </w:pPr>
            <w:r w:rsidRPr="00A30AF3">
              <w:rPr>
                <w:b/>
              </w:rPr>
              <w:t>№ п/п</w:t>
            </w:r>
          </w:p>
        </w:tc>
        <w:tc>
          <w:tcPr>
            <w:tcW w:w="3849" w:type="dxa"/>
          </w:tcPr>
          <w:p w14:paraId="45A8E9B5" w14:textId="77777777" w:rsidR="00B94341" w:rsidRPr="00A30AF3" w:rsidRDefault="00B94341" w:rsidP="00B94341">
            <w:pPr>
              <w:jc w:val="center"/>
              <w:rPr>
                <w:b/>
              </w:rPr>
            </w:pPr>
            <w:r w:rsidRPr="00A30AF3">
              <w:rPr>
                <w:b/>
              </w:rPr>
              <w:t>Дефекты и повреждения</w:t>
            </w:r>
          </w:p>
        </w:tc>
        <w:tc>
          <w:tcPr>
            <w:tcW w:w="2482" w:type="dxa"/>
          </w:tcPr>
          <w:p w14:paraId="7C1AA82E" w14:textId="77777777" w:rsidR="00B94341" w:rsidRPr="00A30AF3" w:rsidRDefault="00B94341" w:rsidP="00B94341">
            <w:pPr>
              <w:jc w:val="center"/>
              <w:rPr>
                <w:b/>
              </w:rPr>
            </w:pPr>
            <w:r w:rsidRPr="00A30AF3">
              <w:rPr>
                <w:b/>
              </w:rPr>
              <w:t>Виды работ по устранению дефектов</w:t>
            </w:r>
          </w:p>
        </w:tc>
        <w:tc>
          <w:tcPr>
            <w:tcW w:w="2345" w:type="dxa"/>
          </w:tcPr>
          <w:p w14:paraId="25B2EE57" w14:textId="77777777" w:rsidR="00B94341" w:rsidRPr="00A30AF3" w:rsidRDefault="00B94341" w:rsidP="00B94341">
            <w:pPr>
              <w:jc w:val="center"/>
              <w:rPr>
                <w:b/>
              </w:rPr>
            </w:pPr>
            <w:r w:rsidRPr="00A30AF3">
              <w:rPr>
                <w:b/>
              </w:rPr>
              <w:t>Срок устранения дефектов</w:t>
            </w:r>
          </w:p>
        </w:tc>
      </w:tr>
      <w:tr w:rsidR="00A30AF3" w:rsidRPr="00A30AF3" w14:paraId="7BB313EB" w14:textId="77777777" w:rsidTr="00B94341">
        <w:tc>
          <w:tcPr>
            <w:tcW w:w="669" w:type="dxa"/>
          </w:tcPr>
          <w:p w14:paraId="0C0EEE45" w14:textId="77777777" w:rsidR="00B94341" w:rsidRPr="00A30AF3" w:rsidRDefault="00B94341" w:rsidP="00B94341">
            <w:r w:rsidRPr="00A30AF3">
              <w:t>1</w:t>
            </w:r>
          </w:p>
        </w:tc>
        <w:tc>
          <w:tcPr>
            <w:tcW w:w="3849" w:type="dxa"/>
          </w:tcPr>
          <w:p w14:paraId="33D773CE" w14:textId="77777777" w:rsidR="00B94341" w:rsidRPr="00A30AF3" w:rsidRDefault="00B94341" w:rsidP="00B94341"/>
        </w:tc>
        <w:tc>
          <w:tcPr>
            <w:tcW w:w="2482" w:type="dxa"/>
          </w:tcPr>
          <w:p w14:paraId="6B827C27" w14:textId="77777777" w:rsidR="00B94341" w:rsidRPr="00A30AF3" w:rsidRDefault="00B94341" w:rsidP="00B94341"/>
        </w:tc>
        <w:tc>
          <w:tcPr>
            <w:tcW w:w="2345" w:type="dxa"/>
          </w:tcPr>
          <w:p w14:paraId="07E1C79A" w14:textId="77777777" w:rsidR="00B94341" w:rsidRPr="00A30AF3" w:rsidRDefault="00B94341" w:rsidP="00B94341">
            <w:pPr>
              <w:jc w:val="center"/>
            </w:pPr>
          </w:p>
        </w:tc>
      </w:tr>
      <w:tr w:rsidR="00A30AF3" w:rsidRPr="00A30AF3" w14:paraId="03A92D87" w14:textId="77777777" w:rsidTr="00B94341">
        <w:tc>
          <w:tcPr>
            <w:tcW w:w="669" w:type="dxa"/>
          </w:tcPr>
          <w:p w14:paraId="20100852" w14:textId="77777777" w:rsidR="00B94341" w:rsidRPr="00A30AF3" w:rsidRDefault="00B94341" w:rsidP="00B94341">
            <w:r w:rsidRPr="00A30AF3">
              <w:t>2</w:t>
            </w:r>
          </w:p>
        </w:tc>
        <w:tc>
          <w:tcPr>
            <w:tcW w:w="3849" w:type="dxa"/>
          </w:tcPr>
          <w:p w14:paraId="221C05A3" w14:textId="77777777" w:rsidR="00B94341" w:rsidRPr="00A30AF3" w:rsidRDefault="00B94341" w:rsidP="00B94341"/>
        </w:tc>
        <w:tc>
          <w:tcPr>
            <w:tcW w:w="2482" w:type="dxa"/>
          </w:tcPr>
          <w:p w14:paraId="2810FB82" w14:textId="77777777" w:rsidR="00B94341" w:rsidRPr="00A30AF3" w:rsidRDefault="00B94341" w:rsidP="00B94341"/>
        </w:tc>
        <w:tc>
          <w:tcPr>
            <w:tcW w:w="2345" w:type="dxa"/>
          </w:tcPr>
          <w:p w14:paraId="2E8D7408" w14:textId="77777777" w:rsidR="00B94341" w:rsidRPr="00A30AF3" w:rsidRDefault="00B94341" w:rsidP="00B94341">
            <w:pPr>
              <w:jc w:val="center"/>
            </w:pPr>
          </w:p>
        </w:tc>
      </w:tr>
      <w:tr w:rsidR="00A30AF3" w:rsidRPr="00A30AF3" w14:paraId="786F1CD9" w14:textId="77777777" w:rsidTr="00B94341">
        <w:tc>
          <w:tcPr>
            <w:tcW w:w="669" w:type="dxa"/>
          </w:tcPr>
          <w:p w14:paraId="0C4446A0" w14:textId="77777777" w:rsidR="00B94341" w:rsidRPr="00A30AF3" w:rsidRDefault="00B94341" w:rsidP="00B94341">
            <w:r w:rsidRPr="00A30AF3">
              <w:t>3</w:t>
            </w:r>
          </w:p>
        </w:tc>
        <w:tc>
          <w:tcPr>
            <w:tcW w:w="3849" w:type="dxa"/>
          </w:tcPr>
          <w:p w14:paraId="32560C8B" w14:textId="77777777" w:rsidR="00B94341" w:rsidRPr="00A30AF3" w:rsidRDefault="00B94341" w:rsidP="00B94341">
            <w:pPr>
              <w:rPr>
                <w:shd w:val="clear" w:color="auto" w:fill="FFFFFF"/>
              </w:rPr>
            </w:pPr>
          </w:p>
        </w:tc>
        <w:tc>
          <w:tcPr>
            <w:tcW w:w="2482" w:type="dxa"/>
          </w:tcPr>
          <w:p w14:paraId="2A2BEE9D" w14:textId="77777777" w:rsidR="00B94341" w:rsidRPr="00A30AF3" w:rsidRDefault="00B94341" w:rsidP="00B94341">
            <w:pPr>
              <w:rPr>
                <w:shd w:val="clear" w:color="auto" w:fill="FFFFFF"/>
              </w:rPr>
            </w:pPr>
          </w:p>
        </w:tc>
        <w:tc>
          <w:tcPr>
            <w:tcW w:w="2345" w:type="dxa"/>
          </w:tcPr>
          <w:p w14:paraId="726DC6C3" w14:textId="77777777" w:rsidR="00B94341" w:rsidRPr="00A30AF3" w:rsidRDefault="00B94341" w:rsidP="00B94341">
            <w:pPr>
              <w:jc w:val="center"/>
            </w:pPr>
          </w:p>
        </w:tc>
      </w:tr>
      <w:tr w:rsidR="00A30AF3" w:rsidRPr="00A30AF3" w14:paraId="6502CA7B" w14:textId="77777777" w:rsidTr="00B94341">
        <w:tc>
          <w:tcPr>
            <w:tcW w:w="669" w:type="dxa"/>
          </w:tcPr>
          <w:p w14:paraId="59B2B454" w14:textId="77777777" w:rsidR="00B94341" w:rsidRPr="00A30AF3" w:rsidRDefault="00B94341" w:rsidP="00B94341">
            <w:r w:rsidRPr="00A30AF3">
              <w:t>4</w:t>
            </w:r>
          </w:p>
        </w:tc>
        <w:tc>
          <w:tcPr>
            <w:tcW w:w="3849" w:type="dxa"/>
          </w:tcPr>
          <w:p w14:paraId="37BCF254" w14:textId="77777777" w:rsidR="00B94341" w:rsidRPr="00A30AF3" w:rsidRDefault="00B94341" w:rsidP="00B94341">
            <w:pPr>
              <w:rPr>
                <w:shd w:val="clear" w:color="auto" w:fill="FFFFFF"/>
              </w:rPr>
            </w:pPr>
          </w:p>
        </w:tc>
        <w:tc>
          <w:tcPr>
            <w:tcW w:w="2482" w:type="dxa"/>
          </w:tcPr>
          <w:p w14:paraId="66A94500" w14:textId="77777777" w:rsidR="00B94341" w:rsidRPr="00A30AF3" w:rsidRDefault="00B94341" w:rsidP="00B94341">
            <w:pPr>
              <w:rPr>
                <w:shd w:val="clear" w:color="auto" w:fill="FFFFFF"/>
              </w:rPr>
            </w:pPr>
          </w:p>
        </w:tc>
        <w:tc>
          <w:tcPr>
            <w:tcW w:w="2345" w:type="dxa"/>
          </w:tcPr>
          <w:p w14:paraId="06C8EB98" w14:textId="77777777" w:rsidR="00B94341" w:rsidRPr="00A30AF3" w:rsidRDefault="00B94341" w:rsidP="00B94341">
            <w:pPr>
              <w:jc w:val="center"/>
            </w:pPr>
          </w:p>
        </w:tc>
      </w:tr>
      <w:tr w:rsidR="00A30AF3" w:rsidRPr="00A30AF3" w14:paraId="38C328C9" w14:textId="77777777" w:rsidTr="00B94341">
        <w:tc>
          <w:tcPr>
            <w:tcW w:w="669" w:type="dxa"/>
          </w:tcPr>
          <w:p w14:paraId="371ECD97" w14:textId="77777777" w:rsidR="00B94341" w:rsidRPr="00A30AF3" w:rsidRDefault="00B94341" w:rsidP="00B94341">
            <w:r w:rsidRPr="00A30AF3">
              <w:t>5</w:t>
            </w:r>
          </w:p>
        </w:tc>
        <w:tc>
          <w:tcPr>
            <w:tcW w:w="3849" w:type="dxa"/>
          </w:tcPr>
          <w:p w14:paraId="33C1EBD4" w14:textId="77777777" w:rsidR="00B94341" w:rsidRPr="00A30AF3" w:rsidRDefault="00B94341" w:rsidP="00B94341">
            <w:pPr>
              <w:rPr>
                <w:shd w:val="clear" w:color="auto" w:fill="FFFFFF"/>
              </w:rPr>
            </w:pPr>
          </w:p>
        </w:tc>
        <w:tc>
          <w:tcPr>
            <w:tcW w:w="2482" w:type="dxa"/>
          </w:tcPr>
          <w:p w14:paraId="3180F2EB" w14:textId="77777777" w:rsidR="00B94341" w:rsidRPr="00A30AF3" w:rsidRDefault="00B94341" w:rsidP="00B94341">
            <w:pPr>
              <w:rPr>
                <w:shd w:val="clear" w:color="auto" w:fill="FFFFFF"/>
              </w:rPr>
            </w:pPr>
          </w:p>
        </w:tc>
        <w:tc>
          <w:tcPr>
            <w:tcW w:w="2345" w:type="dxa"/>
          </w:tcPr>
          <w:p w14:paraId="3AF3DF1D" w14:textId="77777777" w:rsidR="00B94341" w:rsidRPr="00A30AF3" w:rsidRDefault="00B94341" w:rsidP="00B94341">
            <w:pPr>
              <w:jc w:val="center"/>
            </w:pPr>
          </w:p>
        </w:tc>
      </w:tr>
      <w:tr w:rsidR="00B94341" w:rsidRPr="00A30AF3" w14:paraId="696AF698" w14:textId="77777777" w:rsidTr="00B94341">
        <w:tc>
          <w:tcPr>
            <w:tcW w:w="669" w:type="dxa"/>
          </w:tcPr>
          <w:p w14:paraId="32008B46" w14:textId="77777777" w:rsidR="00B94341" w:rsidRPr="00A30AF3" w:rsidRDefault="00B94341" w:rsidP="00B94341">
            <w:r w:rsidRPr="00A30AF3">
              <w:t>6</w:t>
            </w:r>
          </w:p>
        </w:tc>
        <w:tc>
          <w:tcPr>
            <w:tcW w:w="3849" w:type="dxa"/>
          </w:tcPr>
          <w:p w14:paraId="59EBD79E" w14:textId="77777777" w:rsidR="00B94341" w:rsidRPr="00A30AF3" w:rsidRDefault="00B94341" w:rsidP="00B94341">
            <w:pPr>
              <w:rPr>
                <w:shd w:val="clear" w:color="auto" w:fill="FFFFFF"/>
              </w:rPr>
            </w:pPr>
          </w:p>
        </w:tc>
        <w:tc>
          <w:tcPr>
            <w:tcW w:w="2482" w:type="dxa"/>
          </w:tcPr>
          <w:p w14:paraId="47BBA469" w14:textId="77777777" w:rsidR="00B94341" w:rsidRPr="00A30AF3" w:rsidRDefault="00B94341" w:rsidP="00B94341">
            <w:pPr>
              <w:rPr>
                <w:shd w:val="clear" w:color="auto" w:fill="FFFFFF"/>
              </w:rPr>
            </w:pPr>
          </w:p>
        </w:tc>
        <w:tc>
          <w:tcPr>
            <w:tcW w:w="2345" w:type="dxa"/>
          </w:tcPr>
          <w:p w14:paraId="049F2C16" w14:textId="77777777" w:rsidR="00B94341" w:rsidRPr="00A30AF3" w:rsidRDefault="00B94341" w:rsidP="00B94341">
            <w:pPr>
              <w:jc w:val="center"/>
            </w:pPr>
          </w:p>
        </w:tc>
      </w:tr>
    </w:tbl>
    <w:p w14:paraId="1E9344E6" w14:textId="77777777" w:rsidR="00B94341" w:rsidRPr="00A30AF3" w:rsidRDefault="00B94341" w:rsidP="00B94341"/>
    <w:p w14:paraId="12C6E374" w14:textId="77777777" w:rsidR="00B94341" w:rsidRPr="00A30AF3" w:rsidRDefault="00B94341" w:rsidP="00B94341">
      <w:pPr>
        <w:rPr>
          <w:b/>
        </w:rPr>
      </w:pPr>
      <w:r w:rsidRPr="00A30AF3">
        <w:rPr>
          <w:b/>
        </w:rPr>
        <w:t>Представители Заказчика:</w:t>
      </w:r>
    </w:p>
    <w:p w14:paraId="73109FF2" w14:textId="77777777" w:rsidR="00B94341" w:rsidRPr="00A30AF3" w:rsidRDefault="00B94341" w:rsidP="00B94341"/>
    <w:p w14:paraId="5FD4F9B4" w14:textId="77777777" w:rsidR="00B94341" w:rsidRPr="00A30AF3" w:rsidRDefault="00B94341" w:rsidP="00B94341">
      <w:r w:rsidRPr="00A30AF3">
        <w:t>УКССМ</w:t>
      </w:r>
    </w:p>
    <w:p w14:paraId="087C52B9" w14:textId="77777777" w:rsidR="00B94341" w:rsidRPr="00A30AF3" w:rsidRDefault="00B94341" w:rsidP="00B94341"/>
    <w:p w14:paraId="247E3F00" w14:textId="77777777" w:rsidR="00B94341" w:rsidRPr="00A30AF3" w:rsidRDefault="00B94341" w:rsidP="00B94341">
      <w:r w:rsidRPr="00A30AF3">
        <w:t>Руководитель по эксплуатации</w:t>
      </w:r>
    </w:p>
    <w:p w14:paraId="1A43BAE5" w14:textId="77777777" w:rsidR="00B94341" w:rsidRPr="00A30AF3" w:rsidRDefault="00B94341" w:rsidP="00B94341">
      <w:pPr>
        <w:rPr>
          <w:lang w:val="en-US"/>
        </w:rPr>
      </w:pPr>
    </w:p>
    <w:p w14:paraId="33659924" w14:textId="77777777" w:rsidR="00B94341" w:rsidRPr="00A30AF3" w:rsidRDefault="00B94341" w:rsidP="00B94341">
      <w:r w:rsidRPr="00A30AF3">
        <w:t xml:space="preserve">Руководитель проекта </w:t>
      </w:r>
    </w:p>
    <w:p w14:paraId="5BB0CB86" w14:textId="77777777" w:rsidR="00B94341" w:rsidRPr="00A30AF3" w:rsidRDefault="00B94341" w:rsidP="00B94341"/>
    <w:p w14:paraId="287CBE87" w14:textId="77777777" w:rsidR="00B94341" w:rsidRPr="00A30AF3" w:rsidRDefault="00B94341" w:rsidP="00B94341">
      <w:pPr>
        <w:rPr>
          <w:b/>
        </w:rPr>
      </w:pPr>
      <w:r w:rsidRPr="00A30AF3">
        <w:rPr>
          <w:b/>
        </w:rPr>
        <w:t>Представители Подрядчика:</w:t>
      </w:r>
    </w:p>
    <w:p w14:paraId="54A61BA1" w14:textId="77777777" w:rsidR="00B94341" w:rsidRPr="00A30AF3" w:rsidRDefault="00B94341" w:rsidP="00B94341"/>
    <w:p w14:paraId="037EE07C" w14:textId="77777777" w:rsidR="00B94341" w:rsidRPr="00A30AF3" w:rsidRDefault="00B94341" w:rsidP="00B94341">
      <w:pPr>
        <w:jc w:val="center"/>
        <w:rPr>
          <w:sz w:val="28"/>
          <w:szCs w:val="28"/>
        </w:rPr>
      </w:pPr>
      <w:r w:rsidRPr="00A30AF3">
        <w:rPr>
          <w:sz w:val="28"/>
          <w:szCs w:val="28"/>
        </w:rPr>
        <w:t>Форму документа утверждаем</w:t>
      </w:r>
    </w:p>
    <w:p w14:paraId="3576A53A" w14:textId="77777777" w:rsidR="00B94341" w:rsidRPr="00A30AF3" w:rsidRDefault="00B94341" w:rsidP="00B94341">
      <w:pPr>
        <w:jc w:val="center"/>
      </w:pPr>
      <w:r w:rsidRPr="00A30AF3">
        <w:t xml:space="preserve"> </w:t>
      </w:r>
    </w:p>
    <w:tbl>
      <w:tblPr>
        <w:tblW w:w="9068" w:type="dxa"/>
        <w:tblInd w:w="5" w:type="dxa"/>
        <w:tblLook w:val="04A0" w:firstRow="1" w:lastRow="0" w:firstColumn="1" w:lastColumn="0" w:noHBand="0" w:noVBand="1"/>
      </w:tblPr>
      <w:tblGrid>
        <w:gridCol w:w="5240"/>
        <w:gridCol w:w="3828"/>
      </w:tblGrid>
      <w:tr w:rsidR="00A30AF3" w:rsidRPr="00A30AF3" w14:paraId="08473A72" w14:textId="77777777" w:rsidTr="0037638F">
        <w:trPr>
          <w:trHeight w:val="3688"/>
        </w:trPr>
        <w:tc>
          <w:tcPr>
            <w:tcW w:w="5240" w:type="dxa"/>
          </w:tcPr>
          <w:p w14:paraId="47511F7A" w14:textId="77777777" w:rsidR="009D0B33" w:rsidRPr="00A30AF3" w:rsidRDefault="009D0B33" w:rsidP="00DA42C1">
            <w:pPr>
              <w:rPr>
                <w:b/>
                <w:sz w:val="22"/>
                <w:szCs w:val="22"/>
              </w:rPr>
            </w:pPr>
          </w:p>
          <w:p w14:paraId="0E3155BA" w14:textId="77777777" w:rsidR="009D0B33" w:rsidRPr="00A30AF3" w:rsidRDefault="009D0B33" w:rsidP="00DA42C1">
            <w:pPr>
              <w:rPr>
                <w:b/>
                <w:sz w:val="22"/>
                <w:szCs w:val="22"/>
              </w:rPr>
            </w:pPr>
          </w:p>
          <w:p w14:paraId="15B28236" w14:textId="77777777" w:rsidR="009D0B33" w:rsidRPr="00A30AF3" w:rsidRDefault="009D0B33" w:rsidP="00DA42C1">
            <w:pPr>
              <w:rPr>
                <w:b/>
                <w:sz w:val="22"/>
                <w:szCs w:val="22"/>
              </w:rPr>
            </w:pPr>
            <w:r w:rsidRPr="00A30AF3">
              <w:rPr>
                <w:b/>
                <w:sz w:val="22"/>
                <w:szCs w:val="22"/>
              </w:rPr>
              <w:t xml:space="preserve">Поверенный по доверенности </w:t>
            </w:r>
          </w:p>
          <w:p w14:paraId="7C3A0996" w14:textId="77777777" w:rsidR="009D0B33" w:rsidRPr="00A30AF3" w:rsidRDefault="009D0B33" w:rsidP="00DA42C1">
            <w:pPr>
              <w:rPr>
                <w:b/>
                <w:sz w:val="22"/>
                <w:szCs w:val="22"/>
              </w:rPr>
            </w:pPr>
            <w:r w:rsidRPr="00A30AF3">
              <w:t>от 17.11.2023 № 07-12/102</w:t>
            </w:r>
          </w:p>
          <w:p w14:paraId="598EB3A1" w14:textId="77777777" w:rsidR="009D0B33" w:rsidRPr="00A30AF3" w:rsidRDefault="009D0B33" w:rsidP="00DA42C1">
            <w:pPr>
              <w:rPr>
                <w:b/>
                <w:sz w:val="22"/>
                <w:szCs w:val="22"/>
              </w:rPr>
            </w:pPr>
          </w:p>
          <w:p w14:paraId="528E164E" w14:textId="77777777" w:rsidR="009D0B33" w:rsidRPr="00A30AF3" w:rsidRDefault="009D0B33" w:rsidP="00DA42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3"/>
                <w:sz w:val="22"/>
                <w:szCs w:val="22"/>
              </w:rPr>
            </w:pPr>
          </w:p>
          <w:p w14:paraId="2FFAA0FA" w14:textId="77777777" w:rsidR="009D0B33" w:rsidRPr="00A30AF3" w:rsidRDefault="009D0B33" w:rsidP="00DA42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3"/>
                <w:sz w:val="22"/>
                <w:szCs w:val="22"/>
              </w:rPr>
            </w:pPr>
          </w:p>
          <w:p w14:paraId="3CFE6D37" w14:textId="77777777" w:rsidR="009D0B33" w:rsidRPr="00A30AF3" w:rsidRDefault="009D0B33" w:rsidP="00DA42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3"/>
                <w:sz w:val="22"/>
                <w:szCs w:val="22"/>
              </w:rPr>
            </w:pPr>
          </w:p>
          <w:p w14:paraId="07B09B05" w14:textId="77777777" w:rsidR="009D0B33" w:rsidRPr="00A30AF3" w:rsidRDefault="009D0B33" w:rsidP="00DA42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A30AF3">
              <w:rPr>
                <w:spacing w:val="-13"/>
                <w:sz w:val="22"/>
                <w:szCs w:val="22"/>
              </w:rPr>
              <w:t xml:space="preserve">_______________/ </w:t>
            </w:r>
            <w:r w:rsidRPr="00A30AF3">
              <w:rPr>
                <w:bCs/>
                <w:spacing w:val="-13"/>
              </w:rPr>
              <w:t>В.А. Мосин</w:t>
            </w:r>
            <w:r w:rsidRPr="00A30AF3">
              <w:rPr>
                <w:b/>
                <w:bCs/>
              </w:rPr>
              <w:t xml:space="preserve"> </w:t>
            </w:r>
            <w:r w:rsidRPr="00A30AF3">
              <w:rPr>
                <w:b/>
                <w:spacing w:val="-13"/>
                <w:sz w:val="22"/>
                <w:szCs w:val="22"/>
              </w:rPr>
              <w:t>/</w:t>
            </w:r>
            <w:r w:rsidRPr="00A30AF3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</w:t>
            </w:r>
          </w:p>
          <w:p w14:paraId="1D37BF99" w14:textId="77777777" w:rsidR="009D0B33" w:rsidRPr="00A30AF3" w:rsidRDefault="009D0B33" w:rsidP="00DA42C1">
            <w:pPr>
              <w:rPr>
                <w:b/>
                <w:bCs/>
              </w:rPr>
            </w:pPr>
          </w:p>
        </w:tc>
        <w:tc>
          <w:tcPr>
            <w:tcW w:w="3828" w:type="dxa"/>
          </w:tcPr>
          <w:p w14:paraId="7EBE0D92" w14:textId="77777777" w:rsidR="009D0B33" w:rsidRPr="00A30AF3" w:rsidRDefault="009D0B33" w:rsidP="00DA42C1">
            <w:pPr>
              <w:rPr>
                <w:b/>
                <w:bCs/>
                <w:sz w:val="22"/>
                <w:szCs w:val="22"/>
              </w:rPr>
            </w:pPr>
          </w:p>
          <w:p w14:paraId="5C1B94B2" w14:textId="77777777" w:rsidR="009D0B33" w:rsidRPr="00A30AF3" w:rsidRDefault="009D0B33" w:rsidP="00DA42C1">
            <w:pPr>
              <w:rPr>
                <w:b/>
                <w:bCs/>
                <w:sz w:val="22"/>
                <w:szCs w:val="22"/>
              </w:rPr>
            </w:pPr>
          </w:p>
          <w:p w14:paraId="292457D8" w14:textId="77777777" w:rsidR="009D0B33" w:rsidRPr="00A30AF3" w:rsidRDefault="009D0B33" w:rsidP="00DA42C1">
            <w:pPr>
              <w:rPr>
                <w:b/>
                <w:bCs/>
                <w:sz w:val="22"/>
                <w:szCs w:val="22"/>
              </w:rPr>
            </w:pPr>
            <w:r w:rsidRPr="00A30AF3">
              <w:rPr>
                <w:b/>
                <w:bCs/>
                <w:sz w:val="22"/>
                <w:szCs w:val="22"/>
              </w:rPr>
              <w:t>Генеральный директор</w:t>
            </w:r>
          </w:p>
          <w:p w14:paraId="724AB183" w14:textId="77777777" w:rsidR="009D0B33" w:rsidRPr="00A30AF3" w:rsidRDefault="009D0B33" w:rsidP="00DA42C1">
            <w:pPr>
              <w:rPr>
                <w:b/>
                <w:bCs/>
                <w:sz w:val="22"/>
                <w:szCs w:val="22"/>
              </w:rPr>
            </w:pPr>
            <w:r w:rsidRPr="00A30AF3">
              <w:rPr>
                <w:b/>
                <w:bCs/>
                <w:sz w:val="22"/>
                <w:szCs w:val="22"/>
              </w:rPr>
              <w:t>ООО «ХХХ»</w:t>
            </w:r>
          </w:p>
          <w:p w14:paraId="3688E9B3" w14:textId="77777777" w:rsidR="009D0B33" w:rsidRPr="00A30AF3" w:rsidRDefault="009D0B33" w:rsidP="00DA42C1">
            <w:pPr>
              <w:rPr>
                <w:b/>
                <w:bCs/>
                <w:sz w:val="22"/>
                <w:szCs w:val="22"/>
              </w:rPr>
            </w:pPr>
          </w:p>
          <w:p w14:paraId="3D7A3C4A" w14:textId="77777777" w:rsidR="009D0B33" w:rsidRPr="00A30AF3" w:rsidRDefault="009D0B33" w:rsidP="00DA42C1">
            <w:pPr>
              <w:rPr>
                <w:b/>
                <w:bCs/>
                <w:sz w:val="22"/>
                <w:szCs w:val="22"/>
              </w:rPr>
            </w:pPr>
          </w:p>
          <w:p w14:paraId="1567A892" w14:textId="77777777" w:rsidR="009D0B33" w:rsidRPr="00A30AF3" w:rsidRDefault="009D0B33" w:rsidP="00DA42C1">
            <w:pPr>
              <w:rPr>
                <w:b/>
                <w:bCs/>
                <w:sz w:val="22"/>
                <w:szCs w:val="22"/>
              </w:rPr>
            </w:pPr>
          </w:p>
          <w:p w14:paraId="44BA99AB" w14:textId="77777777" w:rsidR="009D0B33" w:rsidRPr="00A30AF3" w:rsidRDefault="009D0B33" w:rsidP="00DA42C1">
            <w:pPr>
              <w:rPr>
                <w:b/>
                <w:bCs/>
                <w:sz w:val="22"/>
                <w:szCs w:val="22"/>
              </w:rPr>
            </w:pPr>
          </w:p>
          <w:p w14:paraId="45A60A8A" w14:textId="77777777" w:rsidR="009D0B33" w:rsidRPr="00A30AF3" w:rsidRDefault="009D0B33" w:rsidP="00DA42C1">
            <w:pPr>
              <w:rPr>
                <w:b/>
                <w:bCs/>
                <w:sz w:val="22"/>
                <w:szCs w:val="22"/>
              </w:rPr>
            </w:pPr>
            <w:r w:rsidRPr="00A30AF3">
              <w:rPr>
                <w:b/>
                <w:bCs/>
                <w:sz w:val="22"/>
                <w:szCs w:val="22"/>
              </w:rPr>
              <w:t>____________________/ХХ/</w:t>
            </w:r>
          </w:p>
          <w:p w14:paraId="0DEF2CAC" w14:textId="77777777" w:rsidR="009D0B33" w:rsidRPr="00A30AF3" w:rsidRDefault="009D0B33" w:rsidP="00DA42C1">
            <w:pPr>
              <w:rPr>
                <w:b/>
                <w:bCs/>
                <w:sz w:val="22"/>
                <w:szCs w:val="22"/>
              </w:rPr>
            </w:pPr>
          </w:p>
          <w:p w14:paraId="2B91827A" w14:textId="77777777" w:rsidR="009D0B33" w:rsidRPr="00A30AF3" w:rsidRDefault="009D0B33" w:rsidP="00DA42C1">
            <w:pPr>
              <w:rPr>
                <w:b/>
                <w:sz w:val="22"/>
                <w:szCs w:val="22"/>
              </w:rPr>
            </w:pPr>
          </w:p>
        </w:tc>
      </w:tr>
    </w:tbl>
    <w:p w14:paraId="0B04649F" w14:textId="77777777" w:rsidR="0037638F" w:rsidRPr="00A30AF3" w:rsidRDefault="0037638F">
      <w:pPr>
        <w:rPr>
          <w:b/>
        </w:rPr>
      </w:pPr>
      <w:r w:rsidRPr="00A30AF3">
        <w:rPr>
          <w:b/>
        </w:rPr>
        <w:br w:type="page"/>
      </w:r>
    </w:p>
    <w:p w14:paraId="59B29E35" w14:textId="6CBF2AFC" w:rsidR="00EA6B25" w:rsidRPr="00A30AF3" w:rsidRDefault="003C5573" w:rsidP="00EA6B25">
      <w:pPr>
        <w:autoSpaceDE w:val="0"/>
        <w:autoSpaceDN w:val="0"/>
        <w:adjustRightInd w:val="0"/>
        <w:spacing w:before="80"/>
        <w:ind w:left="7788"/>
        <w:jc w:val="right"/>
        <w:rPr>
          <w:b/>
        </w:rPr>
      </w:pPr>
      <w:r w:rsidRPr="00A30AF3">
        <w:rPr>
          <w:b/>
        </w:rPr>
        <w:lastRenderedPageBreak/>
        <w:t xml:space="preserve">Приложение № </w:t>
      </w:r>
      <w:r w:rsidR="004D1EF4" w:rsidRPr="00A30AF3">
        <w:rPr>
          <w:b/>
        </w:rPr>
        <w:t>6</w:t>
      </w:r>
      <w:r w:rsidR="00EA6B25" w:rsidRPr="00A30AF3">
        <w:rPr>
          <w:b/>
        </w:rPr>
        <w:t xml:space="preserve"> </w:t>
      </w:r>
    </w:p>
    <w:p w14:paraId="346C47B9" w14:textId="77777777" w:rsidR="00EA6B25" w:rsidRPr="00A30AF3" w:rsidRDefault="00EA6B25" w:rsidP="00EA6B25">
      <w:pPr>
        <w:autoSpaceDE w:val="0"/>
        <w:autoSpaceDN w:val="0"/>
        <w:adjustRightInd w:val="0"/>
        <w:spacing w:before="80"/>
        <w:ind w:left="5664" w:firstLine="708"/>
        <w:jc w:val="right"/>
        <w:rPr>
          <w:b/>
        </w:rPr>
      </w:pPr>
      <w:r w:rsidRPr="00A30AF3">
        <w:rPr>
          <w:b/>
        </w:rPr>
        <w:t xml:space="preserve">к договору подряда </w:t>
      </w:r>
    </w:p>
    <w:p w14:paraId="39085056" w14:textId="77777777" w:rsidR="00EA6B25" w:rsidRPr="00A30AF3" w:rsidRDefault="00EA6B25" w:rsidP="00EA6B25">
      <w:pPr>
        <w:autoSpaceDE w:val="0"/>
        <w:autoSpaceDN w:val="0"/>
        <w:adjustRightInd w:val="0"/>
        <w:spacing w:before="80"/>
        <w:ind w:left="5664" w:firstLine="708"/>
        <w:jc w:val="right"/>
        <w:rPr>
          <w:b/>
        </w:rPr>
      </w:pPr>
      <w:r w:rsidRPr="00A30AF3">
        <w:rPr>
          <w:b/>
        </w:rPr>
        <w:t>№ ___ от «__» _____   2022г.</w:t>
      </w:r>
    </w:p>
    <w:p w14:paraId="0EFEBBB3" w14:textId="77777777" w:rsidR="00EA6B25" w:rsidRPr="00A30AF3" w:rsidRDefault="00EA6B25" w:rsidP="00EA6B25">
      <w:pPr>
        <w:autoSpaceDE w:val="0"/>
        <w:autoSpaceDN w:val="0"/>
        <w:adjustRightInd w:val="0"/>
        <w:spacing w:before="80"/>
        <w:ind w:left="4248" w:firstLine="708"/>
        <w:rPr>
          <w:b/>
        </w:rPr>
      </w:pPr>
      <w:r w:rsidRPr="00A30AF3">
        <w:rPr>
          <w:b/>
        </w:rPr>
        <w:t>ФОРМА</w:t>
      </w:r>
    </w:p>
    <w:p w14:paraId="5D738E4E" w14:textId="77777777" w:rsidR="00EA6B25" w:rsidRPr="00A30AF3" w:rsidRDefault="00EA6B25" w:rsidP="00EA6B25">
      <w:pPr>
        <w:autoSpaceDE w:val="0"/>
        <w:autoSpaceDN w:val="0"/>
        <w:adjustRightInd w:val="0"/>
        <w:spacing w:before="80"/>
        <w:jc w:val="center"/>
        <w:rPr>
          <w:b/>
        </w:rPr>
      </w:pPr>
      <w:r w:rsidRPr="00A30AF3">
        <w:rPr>
          <w:b/>
        </w:rPr>
        <w:t xml:space="preserve">Акта сдачи-приемки Объекта в гарантийную эксплуатацию </w:t>
      </w:r>
    </w:p>
    <w:p w14:paraId="35271CBB" w14:textId="1E925208" w:rsidR="00EA6B25" w:rsidRPr="00A30AF3" w:rsidRDefault="00EA6B25" w:rsidP="00EA6B25">
      <w:pPr>
        <w:autoSpaceDE w:val="0"/>
        <w:autoSpaceDN w:val="0"/>
        <w:adjustRightInd w:val="0"/>
        <w:spacing w:before="80"/>
        <w:jc w:val="center"/>
        <w:rPr>
          <w:b/>
        </w:rPr>
      </w:pPr>
      <w:r w:rsidRPr="00A30AF3">
        <w:rPr>
          <w:b/>
        </w:rPr>
        <w:t>к договору Подряда № ___ от «___» ____ 2022г.</w:t>
      </w:r>
    </w:p>
    <w:p w14:paraId="063A023D" w14:textId="61CF4104" w:rsidR="00EA6B25" w:rsidRPr="00A30AF3" w:rsidRDefault="00EA6B25" w:rsidP="00EA6B25">
      <w:pPr>
        <w:autoSpaceDE w:val="0"/>
        <w:autoSpaceDN w:val="0"/>
        <w:adjustRightInd w:val="0"/>
        <w:spacing w:before="80"/>
        <w:jc w:val="both"/>
      </w:pPr>
      <w:r w:rsidRPr="00A30AF3">
        <w:t>г. Москва</w:t>
      </w:r>
      <w:r w:rsidRPr="00A30AF3">
        <w:tab/>
      </w:r>
      <w:r w:rsidRPr="00A30AF3">
        <w:tab/>
      </w:r>
      <w:r w:rsidRPr="00A30AF3">
        <w:tab/>
      </w:r>
      <w:r w:rsidRPr="00A30AF3">
        <w:tab/>
      </w:r>
      <w:r w:rsidRPr="00A30AF3">
        <w:tab/>
      </w:r>
      <w:r w:rsidRPr="00A30AF3">
        <w:tab/>
      </w:r>
      <w:r w:rsidRPr="00A30AF3">
        <w:tab/>
      </w:r>
      <w:r w:rsidRPr="00A30AF3">
        <w:tab/>
      </w:r>
      <w:r w:rsidRPr="00A30AF3">
        <w:tab/>
        <w:t>«___» __________202__г.</w:t>
      </w:r>
    </w:p>
    <w:p w14:paraId="7A749B26" w14:textId="77777777" w:rsidR="00EA6B25" w:rsidRPr="00A30AF3" w:rsidRDefault="00EA6B25" w:rsidP="00EA6B25">
      <w:r w:rsidRPr="00A30AF3">
        <w:t xml:space="preserve">АО «Бизнес-Недвижимость», именуемое в дальнейшем «Заказчик», в лице ___________________, действующего на основании _______________, с одной стороны, </w:t>
      </w:r>
    </w:p>
    <w:p w14:paraId="6670FB76" w14:textId="77777777" w:rsidR="00EA6B25" w:rsidRPr="00A30AF3" w:rsidRDefault="00EA6B25" w:rsidP="00EA6B25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AF3">
        <w:rPr>
          <w:rFonts w:ascii="Times New Roman" w:hAnsi="Times New Roman" w:cs="Times New Roman"/>
          <w:sz w:val="24"/>
          <w:szCs w:val="24"/>
        </w:rPr>
        <w:t xml:space="preserve">и  ООО «_________», именуемое в дальнейшем «Подрядчик», в лице _________________  действующего на основании _____________, с другой стороны, </w:t>
      </w:r>
    </w:p>
    <w:p w14:paraId="176BC50C" w14:textId="77777777" w:rsidR="00EA6B25" w:rsidRPr="00A30AF3" w:rsidRDefault="00EA6B25" w:rsidP="00EA6B25">
      <w:pPr>
        <w:autoSpaceDE w:val="0"/>
        <w:autoSpaceDN w:val="0"/>
        <w:adjustRightInd w:val="0"/>
        <w:spacing w:before="80"/>
        <w:jc w:val="both"/>
      </w:pPr>
      <w:r w:rsidRPr="00A30AF3">
        <w:t>при совместном упоминании именуемые «Стороны»,</w:t>
      </w:r>
    </w:p>
    <w:p w14:paraId="06090B87" w14:textId="0386A06E" w:rsidR="00EA6B25" w:rsidRPr="00A30AF3" w:rsidRDefault="00EA6B25" w:rsidP="00EA6B25">
      <w:pPr>
        <w:autoSpaceDE w:val="0"/>
        <w:autoSpaceDN w:val="0"/>
        <w:adjustRightInd w:val="0"/>
        <w:spacing w:before="80"/>
        <w:jc w:val="both"/>
      </w:pPr>
      <w:r w:rsidRPr="00A30AF3">
        <w:tab/>
        <w:t>во исполнение договора генерального подряда № ____ от «____» ____ 202__г. (далее Договор), составили настоящий акт о нижеследующем:</w:t>
      </w:r>
    </w:p>
    <w:p w14:paraId="7B24DC25" w14:textId="0962A697" w:rsidR="00EA6B25" w:rsidRPr="00A30AF3" w:rsidRDefault="00EA6B25" w:rsidP="00962424">
      <w:pPr>
        <w:pStyle w:val="af7"/>
        <w:numPr>
          <w:ilvl w:val="0"/>
          <w:numId w:val="11"/>
        </w:numPr>
        <w:autoSpaceDE w:val="0"/>
        <w:autoSpaceDN w:val="0"/>
        <w:adjustRightInd w:val="0"/>
        <w:spacing w:before="80"/>
        <w:jc w:val="both"/>
      </w:pPr>
      <w:r w:rsidRPr="00A30AF3">
        <w:t xml:space="preserve">Генподрядчиком предъявлены к приемке выполненные на Объекте по Договору Строительно-монтажные работы. </w:t>
      </w:r>
    </w:p>
    <w:p w14:paraId="3C11A46A" w14:textId="126A339E" w:rsidR="00EA6B25" w:rsidRPr="00A30AF3" w:rsidRDefault="00EA6B25" w:rsidP="00962424">
      <w:pPr>
        <w:pStyle w:val="af7"/>
        <w:numPr>
          <w:ilvl w:val="0"/>
          <w:numId w:val="11"/>
        </w:numPr>
        <w:autoSpaceDE w:val="0"/>
        <w:autoSpaceDN w:val="0"/>
        <w:adjustRightInd w:val="0"/>
        <w:spacing w:before="80"/>
        <w:jc w:val="both"/>
      </w:pPr>
      <w:r w:rsidRPr="00A30AF3">
        <w:t>Строительно-монтажные работы произведены в сроки: начало работ «___» _______ 2020 г.; окончание работ «___»______ 202_ г.</w:t>
      </w:r>
    </w:p>
    <w:p w14:paraId="454ECD45" w14:textId="767D9B50" w:rsidR="00EA6B25" w:rsidRPr="00A30AF3" w:rsidRDefault="00EA6B25" w:rsidP="00962424">
      <w:pPr>
        <w:pStyle w:val="af7"/>
        <w:numPr>
          <w:ilvl w:val="0"/>
          <w:numId w:val="11"/>
        </w:numPr>
        <w:autoSpaceDE w:val="0"/>
        <w:autoSpaceDN w:val="0"/>
        <w:adjustRightInd w:val="0"/>
        <w:spacing w:before="80"/>
        <w:jc w:val="both"/>
      </w:pPr>
      <w:r w:rsidRPr="00A30AF3">
        <w:t>Строительно-монтажные работы осуществлялись Генподрядчиком в соответствии с Проектом, разработанным Генподрядчиком, утвержденным Заказчиком ____ 2020 года.</w:t>
      </w:r>
    </w:p>
    <w:p w14:paraId="6F5E562A" w14:textId="3FC22BBE" w:rsidR="00EA6B25" w:rsidRPr="00A30AF3" w:rsidRDefault="00EA6B25" w:rsidP="00962424">
      <w:pPr>
        <w:pStyle w:val="af7"/>
        <w:numPr>
          <w:ilvl w:val="0"/>
          <w:numId w:val="11"/>
        </w:numPr>
        <w:autoSpaceDE w:val="0"/>
        <w:autoSpaceDN w:val="0"/>
        <w:adjustRightInd w:val="0"/>
        <w:spacing w:before="80"/>
        <w:jc w:val="both"/>
      </w:pPr>
      <w:r w:rsidRPr="00A30AF3">
        <w:t>В отношении выполненных Строительно-монтажных работ утвержден акт о завершенном переустройстве и (или) перепланировке помещения в нежилом здании, из которого следует, что Строительно-монтажные Работы признаны выполненными  в соответствии с требованиями нормативных документов, действующих для многоквартирных домов и жилых домов.</w:t>
      </w:r>
    </w:p>
    <w:p w14:paraId="0EE94495" w14:textId="58BCF445" w:rsidR="00EA6B25" w:rsidRPr="00A30AF3" w:rsidRDefault="00EA6B25" w:rsidP="00962424">
      <w:pPr>
        <w:pStyle w:val="af7"/>
        <w:numPr>
          <w:ilvl w:val="0"/>
          <w:numId w:val="11"/>
        </w:numPr>
        <w:autoSpaceDE w:val="0"/>
        <w:autoSpaceDN w:val="0"/>
        <w:adjustRightInd w:val="0"/>
        <w:spacing w:before="80"/>
        <w:jc w:val="both"/>
      </w:pPr>
      <w:r w:rsidRPr="00A30AF3">
        <w:t>Стоимость выполненных Строительно-монтажных работ составляет .______________ (__________) рублей, в том числе НДС (20%) ______________ (__________) рублей.</w:t>
      </w:r>
    </w:p>
    <w:p w14:paraId="540B066B" w14:textId="7BC98D02" w:rsidR="00EA6B25" w:rsidRPr="00A30AF3" w:rsidRDefault="00EA6B25" w:rsidP="00962424">
      <w:pPr>
        <w:pStyle w:val="af7"/>
        <w:numPr>
          <w:ilvl w:val="0"/>
          <w:numId w:val="11"/>
        </w:numPr>
        <w:autoSpaceDE w:val="0"/>
        <w:autoSpaceDN w:val="0"/>
        <w:adjustRightInd w:val="0"/>
        <w:spacing w:before="80"/>
        <w:jc w:val="both"/>
      </w:pPr>
      <w:r w:rsidRPr="00A30AF3">
        <w:t xml:space="preserve">Результат Строительно-монтажных работ (Объект, в отношении которого выполнены Строительно-монтажные работы) принят Заказчиком в гарантийную эксплуатацию. </w:t>
      </w:r>
    </w:p>
    <w:p w14:paraId="57C0CDDE" w14:textId="6FD5F25D" w:rsidR="00EA6B25" w:rsidRPr="00A30AF3" w:rsidRDefault="00EA6B25" w:rsidP="00962424">
      <w:pPr>
        <w:pStyle w:val="af7"/>
        <w:numPr>
          <w:ilvl w:val="0"/>
          <w:numId w:val="11"/>
        </w:numPr>
        <w:autoSpaceDE w:val="0"/>
        <w:autoSpaceDN w:val="0"/>
        <w:adjustRightInd w:val="0"/>
        <w:spacing w:before="80"/>
        <w:jc w:val="both"/>
      </w:pPr>
      <w:r w:rsidRPr="00A30AF3">
        <w:t>Риск случайной гибели или случайного повреждения Объекта переходит на Заказчика.</w:t>
      </w:r>
    </w:p>
    <w:p w14:paraId="044505A1" w14:textId="4ABAB369" w:rsidR="00EA6B25" w:rsidRPr="00A30AF3" w:rsidRDefault="00EA6B25" w:rsidP="00962424">
      <w:pPr>
        <w:pStyle w:val="af7"/>
        <w:numPr>
          <w:ilvl w:val="0"/>
          <w:numId w:val="11"/>
        </w:numPr>
        <w:autoSpaceDE w:val="0"/>
        <w:autoSpaceDN w:val="0"/>
        <w:adjustRightInd w:val="0"/>
        <w:spacing w:before="80"/>
        <w:jc w:val="both"/>
      </w:pPr>
      <w:r w:rsidRPr="00A30AF3">
        <w:t>Перечень выявленных недостатков Строительно-монтажных работ со сроками их устранения Генподрядчиком установлен в Приложении № 1 к настоящему Акту (пункт вносится при необходимости).</w:t>
      </w:r>
    </w:p>
    <w:p w14:paraId="7878CCE4" w14:textId="51992C72" w:rsidR="00EA6B25" w:rsidRPr="00A30AF3" w:rsidRDefault="00EA6B25" w:rsidP="00962424">
      <w:pPr>
        <w:pStyle w:val="af7"/>
        <w:numPr>
          <w:ilvl w:val="0"/>
          <w:numId w:val="11"/>
        </w:numPr>
        <w:autoSpaceDE w:val="0"/>
        <w:autoSpaceDN w:val="0"/>
        <w:adjustRightInd w:val="0"/>
        <w:spacing w:before="80"/>
        <w:jc w:val="both"/>
      </w:pPr>
      <w:r w:rsidRPr="00A30AF3">
        <w:t>Настоящий Акт составлен в двух идентичных экземплярах, по одному для каждой стороны, вступает в силу с момента подписания и является неотъемлемой частью Договора.</w:t>
      </w:r>
    </w:p>
    <w:p w14:paraId="4D5942C2" w14:textId="77777777" w:rsidR="00EA6B25" w:rsidRPr="00A30AF3" w:rsidRDefault="00EA6B25" w:rsidP="00EA6B25">
      <w:pPr>
        <w:autoSpaceDE w:val="0"/>
        <w:autoSpaceDN w:val="0"/>
        <w:adjustRightInd w:val="0"/>
        <w:spacing w:before="80"/>
        <w:jc w:val="both"/>
      </w:pPr>
      <w:r w:rsidRPr="00A30AF3">
        <w:t xml:space="preserve">Согласовано: </w:t>
      </w:r>
    </w:p>
    <w:p w14:paraId="7462F719" w14:textId="77777777" w:rsidR="00EA6B25" w:rsidRPr="00A30AF3" w:rsidRDefault="00EA6B25" w:rsidP="00EA6B25">
      <w:pPr>
        <w:autoSpaceDE w:val="0"/>
        <w:autoSpaceDN w:val="0"/>
        <w:adjustRightInd w:val="0"/>
        <w:spacing w:before="80"/>
        <w:jc w:val="both"/>
      </w:pPr>
      <w:r w:rsidRPr="00A30AF3">
        <w:t>Независимый технический надзор:</w:t>
      </w:r>
    </w:p>
    <w:p w14:paraId="13AE6622" w14:textId="77777777" w:rsidR="00EA6B25" w:rsidRPr="00A30AF3" w:rsidRDefault="00EA6B25" w:rsidP="00EA6B25">
      <w:pPr>
        <w:autoSpaceDE w:val="0"/>
        <w:autoSpaceDN w:val="0"/>
        <w:adjustRightInd w:val="0"/>
        <w:spacing w:before="80"/>
        <w:jc w:val="both"/>
      </w:pPr>
      <w:r w:rsidRPr="00A30AF3">
        <w:t>________________________</w:t>
      </w:r>
    </w:p>
    <w:p w14:paraId="2490D722" w14:textId="77777777" w:rsidR="00EA6B25" w:rsidRPr="00A30AF3" w:rsidRDefault="00EA6B25" w:rsidP="00EA6B25">
      <w:pPr>
        <w:autoSpaceDE w:val="0"/>
        <w:autoSpaceDN w:val="0"/>
        <w:adjustRightInd w:val="0"/>
        <w:spacing w:before="80"/>
        <w:jc w:val="both"/>
      </w:pPr>
    </w:p>
    <w:p w14:paraId="6399F057" w14:textId="77777777" w:rsidR="00EA6B25" w:rsidRPr="00A30AF3" w:rsidRDefault="00EA6B25" w:rsidP="00EA6B25">
      <w:pPr>
        <w:autoSpaceDE w:val="0"/>
        <w:autoSpaceDN w:val="0"/>
        <w:adjustRightInd w:val="0"/>
        <w:spacing w:before="80"/>
        <w:jc w:val="both"/>
      </w:pPr>
      <w:r w:rsidRPr="00A30AF3">
        <w:t>Заказчик:</w:t>
      </w:r>
      <w:r w:rsidRPr="00A30AF3">
        <w:tab/>
      </w:r>
      <w:r w:rsidRPr="00A30AF3">
        <w:tab/>
      </w:r>
      <w:r w:rsidRPr="00A30AF3">
        <w:tab/>
      </w:r>
      <w:r w:rsidRPr="00A30AF3">
        <w:tab/>
      </w:r>
      <w:r w:rsidRPr="00A30AF3">
        <w:tab/>
      </w:r>
      <w:r w:rsidRPr="00A30AF3">
        <w:tab/>
      </w:r>
      <w:r w:rsidRPr="00A30AF3">
        <w:tab/>
        <w:t xml:space="preserve">          Подрядчик:</w:t>
      </w:r>
    </w:p>
    <w:p w14:paraId="70F3F2B3" w14:textId="23A63444" w:rsidR="00EA6B25" w:rsidRPr="00A30AF3" w:rsidRDefault="00EA6B25" w:rsidP="00EA6B25">
      <w:pPr>
        <w:pStyle w:val="ConsNormal"/>
        <w:widowControl/>
        <w:rPr>
          <w:rFonts w:ascii="Times New Roman" w:hAnsi="Times New Roman" w:cs="Times New Roman"/>
        </w:rPr>
      </w:pPr>
      <w:r w:rsidRPr="00A30AF3">
        <w:rPr>
          <w:rFonts w:ascii="Times New Roman" w:hAnsi="Times New Roman" w:cs="Times New Roman"/>
        </w:rPr>
        <w:t>_______________________</w:t>
      </w:r>
      <w:r w:rsidRPr="00A30AF3">
        <w:rPr>
          <w:rFonts w:ascii="Times New Roman" w:hAnsi="Times New Roman" w:cs="Times New Roman"/>
        </w:rPr>
        <w:tab/>
      </w:r>
      <w:r w:rsidRPr="00A30AF3">
        <w:rPr>
          <w:rFonts w:ascii="Times New Roman" w:hAnsi="Times New Roman" w:cs="Times New Roman"/>
        </w:rPr>
        <w:tab/>
      </w:r>
      <w:r w:rsidRPr="00A30AF3">
        <w:rPr>
          <w:rFonts w:ascii="Times New Roman" w:hAnsi="Times New Roman" w:cs="Times New Roman"/>
        </w:rPr>
        <w:tab/>
      </w:r>
      <w:r w:rsidRPr="00A30AF3">
        <w:rPr>
          <w:rFonts w:ascii="Times New Roman" w:hAnsi="Times New Roman" w:cs="Times New Roman"/>
        </w:rPr>
        <w:tab/>
      </w:r>
      <w:r w:rsidRPr="00A30AF3">
        <w:rPr>
          <w:rFonts w:ascii="Times New Roman" w:hAnsi="Times New Roman" w:cs="Times New Roman"/>
        </w:rPr>
        <w:tab/>
      </w:r>
      <w:r w:rsidRPr="00A30AF3">
        <w:rPr>
          <w:rFonts w:ascii="Times New Roman" w:hAnsi="Times New Roman" w:cs="Times New Roman"/>
        </w:rPr>
        <w:tab/>
        <w:t>_____________________</w:t>
      </w:r>
    </w:p>
    <w:p w14:paraId="2BC93A53" w14:textId="77777777" w:rsidR="0047047F" w:rsidRPr="00A30AF3" w:rsidRDefault="0047047F" w:rsidP="00EA6B25">
      <w:pPr>
        <w:pStyle w:val="ConsNormal"/>
        <w:widowControl/>
        <w:rPr>
          <w:rFonts w:ascii="Times New Roman" w:hAnsi="Times New Roman" w:cs="Times New Roman"/>
        </w:rPr>
      </w:pPr>
    </w:p>
    <w:p w14:paraId="202B4EA7" w14:textId="77777777" w:rsidR="0047047F" w:rsidRPr="00A30AF3" w:rsidRDefault="0047047F" w:rsidP="0047047F">
      <w:pPr>
        <w:jc w:val="center"/>
        <w:rPr>
          <w:sz w:val="28"/>
          <w:szCs w:val="28"/>
        </w:rPr>
      </w:pPr>
      <w:r w:rsidRPr="00A30AF3">
        <w:rPr>
          <w:sz w:val="28"/>
          <w:szCs w:val="28"/>
        </w:rPr>
        <w:t>Форму документа утверждаем</w:t>
      </w:r>
    </w:p>
    <w:p w14:paraId="38751311" w14:textId="77777777" w:rsidR="0047047F" w:rsidRPr="00A30AF3" w:rsidRDefault="0047047F" w:rsidP="0047047F">
      <w:pPr>
        <w:jc w:val="center"/>
      </w:pPr>
      <w:r w:rsidRPr="00A30AF3">
        <w:t xml:space="preserve"> </w:t>
      </w:r>
    </w:p>
    <w:tbl>
      <w:tblPr>
        <w:tblW w:w="9068" w:type="dxa"/>
        <w:tblInd w:w="5" w:type="dxa"/>
        <w:tblLook w:val="04A0" w:firstRow="1" w:lastRow="0" w:firstColumn="1" w:lastColumn="0" w:noHBand="0" w:noVBand="1"/>
      </w:tblPr>
      <w:tblGrid>
        <w:gridCol w:w="5098"/>
        <w:gridCol w:w="3970"/>
      </w:tblGrid>
      <w:tr w:rsidR="00A30AF3" w:rsidRPr="00A30AF3" w14:paraId="07D31173" w14:textId="77777777" w:rsidTr="0037638F">
        <w:trPr>
          <w:trHeight w:val="1854"/>
        </w:trPr>
        <w:tc>
          <w:tcPr>
            <w:tcW w:w="5098" w:type="dxa"/>
          </w:tcPr>
          <w:p w14:paraId="232A3379" w14:textId="77777777" w:rsidR="009D0B33" w:rsidRPr="00A30AF3" w:rsidRDefault="009D0B33" w:rsidP="00DA42C1">
            <w:pPr>
              <w:rPr>
                <w:b/>
                <w:sz w:val="22"/>
                <w:szCs w:val="22"/>
              </w:rPr>
            </w:pPr>
            <w:r w:rsidRPr="00A30AF3">
              <w:rPr>
                <w:b/>
                <w:sz w:val="22"/>
                <w:szCs w:val="22"/>
              </w:rPr>
              <w:t xml:space="preserve">Поверенный по доверенности </w:t>
            </w:r>
          </w:p>
          <w:p w14:paraId="25055FE2" w14:textId="77777777" w:rsidR="009D0B33" w:rsidRPr="00A30AF3" w:rsidRDefault="009D0B33" w:rsidP="00DA42C1">
            <w:pPr>
              <w:rPr>
                <w:b/>
                <w:sz w:val="22"/>
                <w:szCs w:val="22"/>
              </w:rPr>
            </w:pPr>
            <w:r w:rsidRPr="00A30AF3">
              <w:t>от 17.11.2023 № 07-12/102</w:t>
            </w:r>
          </w:p>
          <w:p w14:paraId="4EC019FF" w14:textId="77777777" w:rsidR="009D0B33" w:rsidRPr="00A30AF3" w:rsidRDefault="009D0B33" w:rsidP="00DA42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3"/>
                <w:sz w:val="22"/>
                <w:szCs w:val="22"/>
              </w:rPr>
            </w:pPr>
          </w:p>
          <w:p w14:paraId="3AB22B19" w14:textId="77777777" w:rsidR="009D0B33" w:rsidRPr="00A30AF3" w:rsidRDefault="009D0B33" w:rsidP="00DA42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3"/>
                <w:sz w:val="22"/>
                <w:szCs w:val="22"/>
              </w:rPr>
            </w:pPr>
          </w:p>
          <w:p w14:paraId="602C214B" w14:textId="77777777" w:rsidR="009D0B33" w:rsidRPr="00A30AF3" w:rsidRDefault="009D0B33" w:rsidP="00DA42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3"/>
                <w:sz w:val="22"/>
                <w:szCs w:val="22"/>
              </w:rPr>
            </w:pPr>
          </w:p>
          <w:p w14:paraId="18061177" w14:textId="77777777" w:rsidR="009D0B33" w:rsidRPr="00A30AF3" w:rsidRDefault="009D0B33" w:rsidP="00DA42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A30AF3">
              <w:rPr>
                <w:spacing w:val="-13"/>
                <w:sz w:val="22"/>
                <w:szCs w:val="22"/>
              </w:rPr>
              <w:t xml:space="preserve">_______________/ </w:t>
            </w:r>
            <w:r w:rsidRPr="00A30AF3">
              <w:rPr>
                <w:bCs/>
                <w:spacing w:val="-13"/>
              </w:rPr>
              <w:t>В.А. Мосин</w:t>
            </w:r>
            <w:r w:rsidRPr="00A30AF3">
              <w:rPr>
                <w:b/>
                <w:bCs/>
              </w:rPr>
              <w:t xml:space="preserve"> </w:t>
            </w:r>
            <w:r w:rsidRPr="00A30AF3">
              <w:rPr>
                <w:b/>
                <w:spacing w:val="-13"/>
                <w:sz w:val="22"/>
                <w:szCs w:val="22"/>
              </w:rPr>
              <w:t>/</w:t>
            </w:r>
            <w:r w:rsidRPr="00A30AF3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</w:t>
            </w:r>
          </w:p>
          <w:p w14:paraId="3BD8C631" w14:textId="77777777" w:rsidR="009D0B33" w:rsidRPr="00A30AF3" w:rsidRDefault="009D0B33" w:rsidP="00DA42C1">
            <w:pPr>
              <w:rPr>
                <w:b/>
                <w:bCs/>
              </w:rPr>
            </w:pPr>
          </w:p>
        </w:tc>
        <w:tc>
          <w:tcPr>
            <w:tcW w:w="3970" w:type="dxa"/>
          </w:tcPr>
          <w:p w14:paraId="65221CBE" w14:textId="77777777" w:rsidR="009D0B33" w:rsidRPr="00A30AF3" w:rsidRDefault="009D0B33" w:rsidP="00DA42C1">
            <w:pPr>
              <w:rPr>
                <w:b/>
                <w:bCs/>
                <w:sz w:val="22"/>
                <w:szCs w:val="22"/>
              </w:rPr>
            </w:pPr>
            <w:r w:rsidRPr="00A30AF3">
              <w:rPr>
                <w:b/>
                <w:bCs/>
                <w:sz w:val="22"/>
                <w:szCs w:val="22"/>
              </w:rPr>
              <w:t>Генеральный директор</w:t>
            </w:r>
          </w:p>
          <w:p w14:paraId="68B58FA5" w14:textId="77777777" w:rsidR="009D0B33" w:rsidRPr="00A30AF3" w:rsidRDefault="009D0B33" w:rsidP="00DA42C1">
            <w:pPr>
              <w:rPr>
                <w:b/>
                <w:bCs/>
                <w:sz w:val="22"/>
                <w:szCs w:val="22"/>
              </w:rPr>
            </w:pPr>
            <w:r w:rsidRPr="00A30AF3">
              <w:rPr>
                <w:b/>
                <w:bCs/>
                <w:sz w:val="22"/>
                <w:szCs w:val="22"/>
              </w:rPr>
              <w:t>ООО «ХХХ»</w:t>
            </w:r>
          </w:p>
          <w:p w14:paraId="007DF8E8" w14:textId="77777777" w:rsidR="009D0B33" w:rsidRPr="00A30AF3" w:rsidRDefault="009D0B33" w:rsidP="00DA42C1">
            <w:pPr>
              <w:rPr>
                <w:b/>
                <w:bCs/>
                <w:sz w:val="22"/>
                <w:szCs w:val="22"/>
              </w:rPr>
            </w:pPr>
          </w:p>
          <w:p w14:paraId="7BC28B55" w14:textId="77777777" w:rsidR="009D0B33" w:rsidRPr="00A30AF3" w:rsidRDefault="009D0B33" w:rsidP="00DA42C1">
            <w:pPr>
              <w:rPr>
                <w:b/>
                <w:bCs/>
                <w:sz w:val="22"/>
                <w:szCs w:val="22"/>
              </w:rPr>
            </w:pPr>
          </w:p>
          <w:p w14:paraId="71683EC7" w14:textId="77777777" w:rsidR="009D0B33" w:rsidRPr="00A30AF3" w:rsidRDefault="009D0B33" w:rsidP="00DA42C1">
            <w:pPr>
              <w:rPr>
                <w:b/>
                <w:bCs/>
                <w:sz w:val="22"/>
                <w:szCs w:val="22"/>
              </w:rPr>
            </w:pPr>
          </w:p>
          <w:p w14:paraId="473D4A42" w14:textId="77777777" w:rsidR="009D0B33" w:rsidRPr="00A30AF3" w:rsidRDefault="009D0B33" w:rsidP="00DA42C1">
            <w:pPr>
              <w:rPr>
                <w:b/>
                <w:bCs/>
                <w:sz w:val="22"/>
                <w:szCs w:val="22"/>
              </w:rPr>
            </w:pPr>
            <w:r w:rsidRPr="00A30AF3">
              <w:rPr>
                <w:b/>
                <w:bCs/>
                <w:sz w:val="22"/>
                <w:szCs w:val="22"/>
              </w:rPr>
              <w:t>____________________/ХХ/</w:t>
            </w:r>
          </w:p>
          <w:p w14:paraId="1556AA75" w14:textId="77777777" w:rsidR="009D0B33" w:rsidRPr="00A30AF3" w:rsidRDefault="009D0B33" w:rsidP="00DA42C1">
            <w:pPr>
              <w:rPr>
                <w:b/>
                <w:bCs/>
                <w:sz w:val="22"/>
                <w:szCs w:val="22"/>
              </w:rPr>
            </w:pPr>
          </w:p>
          <w:p w14:paraId="38D6143C" w14:textId="77777777" w:rsidR="009D0B33" w:rsidRPr="00A30AF3" w:rsidRDefault="009D0B33" w:rsidP="00DA42C1">
            <w:pPr>
              <w:rPr>
                <w:b/>
                <w:sz w:val="22"/>
                <w:szCs w:val="22"/>
              </w:rPr>
            </w:pPr>
          </w:p>
        </w:tc>
      </w:tr>
    </w:tbl>
    <w:p w14:paraId="36392EF5" w14:textId="5FA388B3" w:rsidR="002606A6" w:rsidRPr="00A30AF3" w:rsidRDefault="002606A6" w:rsidP="002606A6">
      <w:pPr>
        <w:autoSpaceDE w:val="0"/>
        <w:autoSpaceDN w:val="0"/>
        <w:adjustRightInd w:val="0"/>
        <w:spacing w:before="80"/>
        <w:ind w:left="7788"/>
        <w:jc w:val="right"/>
        <w:rPr>
          <w:b/>
        </w:rPr>
      </w:pPr>
      <w:r w:rsidRPr="00A30AF3">
        <w:rPr>
          <w:b/>
        </w:rPr>
        <w:lastRenderedPageBreak/>
        <w:t xml:space="preserve">Приложение № </w:t>
      </w:r>
      <w:r w:rsidR="004D1EF4" w:rsidRPr="00A30AF3">
        <w:rPr>
          <w:b/>
        </w:rPr>
        <w:t>7</w:t>
      </w:r>
      <w:r w:rsidRPr="00A30AF3">
        <w:rPr>
          <w:b/>
        </w:rPr>
        <w:t xml:space="preserve"> </w:t>
      </w:r>
    </w:p>
    <w:p w14:paraId="4ACB4B1D" w14:textId="3E13E30F" w:rsidR="002606A6" w:rsidRPr="00A30AF3" w:rsidRDefault="002606A6" w:rsidP="002606A6">
      <w:pPr>
        <w:autoSpaceDE w:val="0"/>
        <w:autoSpaceDN w:val="0"/>
        <w:adjustRightInd w:val="0"/>
        <w:spacing w:before="80"/>
        <w:ind w:left="5664" w:firstLine="708"/>
        <w:jc w:val="right"/>
        <w:rPr>
          <w:b/>
        </w:rPr>
      </w:pPr>
      <w:r w:rsidRPr="00A30AF3">
        <w:rPr>
          <w:b/>
        </w:rPr>
        <w:t xml:space="preserve">к договору Подряда </w:t>
      </w:r>
    </w:p>
    <w:p w14:paraId="740D76C4" w14:textId="512B401F" w:rsidR="002606A6" w:rsidRPr="00A30AF3" w:rsidRDefault="002606A6" w:rsidP="002606A6">
      <w:pPr>
        <w:autoSpaceDE w:val="0"/>
        <w:autoSpaceDN w:val="0"/>
        <w:adjustRightInd w:val="0"/>
        <w:spacing w:before="80"/>
        <w:ind w:left="5664" w:firstLine="708"/>
        <w:jc w:val="right"/>
        <w:rPr>
          <w:b/>
        </w:rPr>
      </w:pPr>
      <w:r w:rsidRPr="00A30AF3">
        <w:rPr>
          <w:b/>
        </w:rPr>
        <w:t>№ _____ от «__»  ____  202_г.</w:t>
      </w:r>
    </w:p>
    <w:p w14:paraId="4392383C" w14:textId="77777777" w:rsidR="002606A6" w:rsidRPr="00A30AF3" w:rsidRDefault="002606A6" w:rsidP="002606A6">
      <w:pPr>
        <w:autoSpaceDE w:val="0"/>
        <w:autoSpaceDN w:val="0"/>
        <w:adjustRightInd w:val="0"/>
        <w:spacing w:before="80"/>
        <w:ind w:left="4248" w:firstLine="708"/>
        <w:rPr>
          <w:b/>
        </w:rPr>
      </w:pPr>
    </w:p>
    <w:p w14:paraId="5B843986" w14:textId="77777777" w:rsidR="002606A6" w:rsidRPr="00A30AF3" w:rsidRDefault="002606A6" w:rsidP="002606A6">
      <w:pPr>
        <w:autoSpaceDE w:val="0"/>
        <w:autoSpaceDN w:val="0"/>
        <w:adjustRightInd w:val="0"/>
        <w:spacing w:before="80"/>
        <w:ind w:left="4248" w:firstLine="708"/>
        <w:rPr>
          <w:b/>
        </w:rPr>
      </w:pPr>
      <w:r w:rsidRPr="00A30AF3">
        <w:rPr>
          <w:b/>
        </w:rPr>
        <w:t>ФОРМА</w:t>
      </w:r>
    </w:p>
    <w:p w14:paraId="7A9FC0D0" w14:textId="77777777" w:rsidR="002606A6" w:rsidRPr="00A30AF3" w:rsidRDefault="002606A6" w:rsidP="002606A6">
      <w:pPr>
        <w:autoSpaceDE w:val="0"/>
        <w:autoSpaceDN w:val="0"/>
        <w:adjustRightInd w:val="0"/>
        <w:spacing w:before="80"/>
        <w:jc w:val="center"/>
        <w:rPr>
          <w:b/>
        </w:rPr>
      </w:pPr>
      <w:r w:rsidRPr="00A30AF3">
        <w:rPr>
          <w:b/>
        </w:rPr>
        <w:t xml:space="preserve">Акта сдачи-приемки Объекта в окончательную эксплуатацию </w:t>
      </w:r>
    </w:p>
    <w:p w14:paraId="5DB4E46C" w14:textId="37EBDE24" w:rsidR="002606A6" w:rsidRPr="00A30AF3" w:rsidRDefault="002606A6" w:rsidP="002606A6">
      <w:pPr>
        <w:autoSpaceDE w:val="0"/>
        <w:autoSpaceDN w:val="0"/>
        <w:adjustRightInd w:val="0"/>
        <w:spacing w:before="80"/>
        <w:jc w:val="center"/>
        <w:rPr>
          <w:b/>
        </w:rPr>
      </w:pPr>
      <w:r w:rsidRPr="00A30AF3">
        <w:rPr>
          <w:b/>
        </w:rPr>
        <w:t xml:space="preserve">к договору </w:t>
      </w:r>
      <w:r w:rsidR="0047047F" w:rsidRPr="00A30AF3">
        <w:rPr>
          <w:b/>
        </w:rPr>
        <w:t>П</w:t>
      </w:r>
      <w:r w:rsidRPr="00A30AF3">
        <w:rPr>
          <w:b/>
        </w:rPr>
        <w:t xml:space="preserve">одряда № </w:t>
      </w:r>
      <w:r w:rsidR="0047047F" w:rsidRPr="00A30AF3">
        <w:rPr>
          <w:b/>
        </w:rPr>
        <w:t>_____</w:t>
      </w:r>
      <w:r w:rsidRPr="00A30AF3">
        <w:rPr>
          <w:b/>
        </w:rPr>
        <w:t xml:space="preserve"> от «</w:t>
      </w:r>
      <w:r w:rsidR="0047047F" w:rsidRPr="00A30AF3">
        <w:rPr>
          <w:b/>
        </w:rPr>
        <w:t>__</w:t>
      </w:r>
      <w:r w:rsidRPr="00A30AF3">
        <w:rPr>
          <w:b/>
        </w:rPr>
        <w:t xml:space="preserve">»  </w:t>
      </w:r>
      <w:r w:rsidR="0047047F" w:rsidRPr="00A30AF3">
        <w:rPr>
          <w:b/>
        </w:rPr>
        <w:t>______</w:t>
      </w:r>
      <w:r w:rsidRPr="00A30AF3">
        <w:rPr>
          <w:b/>
        </w:rPr>
        <w:t xml:space="preserve">  202</w:t>
      </w:r>
      <w:r w:rsidR="0047047F" w:rsidRPr="00A30AF3">
        <w:rPr>
          <w:b/>
        </w:rPr>
        <w:t>_</w:t>
      </w:r>
      <w:r w:rsidRPr="00A30AF3">
        <w:rPr>
          <w:b/>
        </w:rPr>
        <w:t>г.</w:t>
      </w:r>
    </w:p>
    <w:p w14:paraId="7FABDC9F" w14:textId="77777777" w:rsidR="002606A6" w:rsidRPr="00A30AF3" w:rsidRDefault="002606A6" w:rsidP="002606A6">
      <w:pPr>
        <w:autoSpaceDE w:val="0"/>
        <w:autoSpaceDN w:val="0"/>
        <w:adjustRightInd w:val="0"/>
        <w:spacing w:before="80"/>
        <w:jc w:val="both"/>
        <w:rPr>
          <w:b/>
        </w:rPr>
      </w:pPr>
    </w:p>
    <w:p w14:paraId="7F3BB459" w14:textId="50C5BE0A" w:rsidR="002606A6" w:rsidRPr="00A30AF3" w:rsidRDefault="002606A6" w:rsidP="002606A6">
      <w:pPr>
        <w:autoSpaceDE w:val="0"/>
        <w:autoSpaceDN w:val="0"/>
        <w:adjustRightInd w:val="0"/>
        <w:spacing w:before="80"/>
        <w:jc w:val="both"/>
      </w:pPr>
      <w:r w:rsidRPr="00A30AF3">
        <w:t>г. Москва</w:t>
      </w:r>
      <w:r w:rsidRPr="00A30AF3">
        <w:tab/>
      </w:r>
      <w:r w:rsidRPr="00A30AF3">
        <w:tab/>
      </w:r>
      <w:r w:rsidRPr="00A30AF3">
        <w:tab/>
      </w:r>
      <w:r w:rsidRPr="00A30AF3">
        <w:tab/>
      </w:r>
      <w:r w:rsidRPr="00A30AF3">
        <w:tab/>
      </w:r>
      <w:r w:rsidRPr="00A30AF3">
        <w:tab/>
      </w:r>
      <w:r w:rsidRPr="00A30AF3">
        <w:tab/>
      </w:r>
      <w:r w:rsidRPr="00A30AF3">
        <w:tab/>
      </w:r>
      <w:r w:rsidRPr="00A30AF3">
        <w:tab/>
        <w:t xml:space="preserve"> «___» __________20__г.</w:t>
      </w:r>
    </w:p>
    <w:p w14:paraId="3082AC73" w14:textId="77777777" w:rsidR="002606A6" w:rsidRPr="00A30AF3" w:rsidRDefault="002606A6" w:rsidP="002606A6">
      <w:pPr>
        <w:autoSpaceDE w:val="0"/>
        <w:autoSpaceDN w:val="0"/>
        <w:adjustRightInd w:val="0"/>
        <w:spacing w:before="80"/>
        <w:jc w:val="both"/>
      </w:pPr>
    </w:p>
    <w:p w14:paraId="201E83D5" w14:textId="77777777" w:rsidR="002606A6" w:rsidRPr="00A30AF3" w:rsidRDefault="002606A6" w:rsidP="002606A6">
      <w:pPr>
        <w:autoSpaceDE w:val="0"/>
        <w:autoSpaceDN w:val="0"/>
        <w:adjustRightInd w:val="0"/>
        <w:spacing w:before="80"/>
        <w:jc w:val="both"/>
      </w:pPr>
    </w:p>
    <w:p w14:paraId="3E32D38E" w14:textId="77777777" w:rsidR="0047047F" w:rsidRPr="00A30AF3" w:rsidRDefault="0047047F" w:rsidP="0047047F">
      <w:r w:rsidRPr="00A30AF3">
        <w:t xml:space="preserve">АО «Бизнес-Недвижимость», именуемое в дальнейшем «Заказчик», в лице ___________________, действующего на основании _______________, с одной стороны, </w:t>
      </w:r>
    </w:p>
    <w:p w14:paraId="179C6C0D" w14:textId="3EEAB7DE" w:rsidR="002606A6" w:rsidRPr="00A30AF3" w:rsidRDefault="0047047F" w:rsidP="0047047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AF3">
        <w:rPr>
          <w:rFonts w:ascii="Times New Roman" w:hAnsi="Times New Roman" w:cs="Times New Roman"/>
          <w:sz w:val="24"/>
          <w:szCs w:val="24"/>
        </w:rPr>
        <w:t>и  ООО «_________», именуемое в дальнейшем «Подрядчик», в лице _________________  действующего на основании _____________, с другой стороны</w:t>
      </w:r>
      <w:r w:rsidR="002606A6" w:rsidRPr="00A30AF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6E9DE60" w14:textId="77777777" w:rsidR="002606A6" w:rsidRPr="00A30AF3" w:rsidRDefault="002606A6" w:rsidP="002606A6">
      <w:pPr>
        <w:autoSpaceDE w:val="0"/>
        <w:autoSpaceDN w:val="0"/>
        <w:adjustRightInd w:val="0"/>
        <w:spacing w:before="80"/>
        <w:jc w:val="both"/>
      </w:pPr>
      <w:r w:rsidRPr="00A30AF3">
        <w:t>при совместном упоминании именуемые «Стороны»,</w:t>
      </w:r>
    </w:p>
    <w:p w14:paraId="3504F6CC" w14:textId="77777777" w:rsidR="002606A6" w:rsidRPr="00A30AF3" w:rsidRDefault="002606A6" w:rsidP="002606A6">
      <w:pPr>
        <w:autoSpaceDE w:val="0"/>
        <w:autoSpaceDN w:val="0"/>
        <w:adjustRightInd w:val="0"/>
        <w:spacing w:before="80"/>
        <w:jc w:val="both"/>
      </w:pPr>
      <w:r w:rsidRPr="00A30AF3">
        <w:tab/>
        <w:t>во исполнение договора генерального подряда № 03-05/20 от «08» июня 2020г. (далее Договор), составили настоящий акт о нижеследующем:</w:t>
      </w:r>
    </w:p>
    <w:p w14:paraId="1A7CB57F" w14:textId="77777777" w:rsidR="002606A6" w:rsidRPr="00A30AF3" w:rsidRDefault="002606A6" w:rsidP="002606A6">
      <w:pPr>
        <w:autoSpaceDE w:val="0"/>
        <w:autoSpaceDN w:val="0"/>
        <w:adjustRightInd w:val="0"/>
        <w:spacing w:before="80"/>
        <w:jc w:val="both"/>
      </w:pPr>
    </w:p>
    <w:p w14:paraId="3D4B8441" w14:textId="77777777" w:rsidR="002606A6" w:rsidRPr="00A30AF3" w:rsidRDefault="002606A6" w:rsidP="002606A6">
      <w:pPr>
        <w:pStyle w:val="af7"/>
      </w:pPr>
    </w:p>
    <w:p w14:paraId="151D9785" w14:textId="77777777" w:rsidR="002606A6" w:rsidRPr="00A30AF3" w:rsidRDefault="002606A6" w:rsidP="00962424">
      <w:pPr>
        <w:pStyle w:val="af7"/>
        <w:numPr>
          <w:ilvl w:val="0"/>
          <w:numId w:val="12"/>
        </w:numPr>
        <w:autoSpaceDE w:val="0"/>
        <w:autoSpaceDN w:val="0"/>
        <w:adjustRightInd w:val="0"/>
        <w:spacing w:before="80"/>
        <w:jc w:val="both"/>
      </w:pPr>
      <w:r w:rsidRPr="00A30AF3">
        <w:t xml:space="preserve">Результат Строительно-монтажных работ (Объект, в отношении которого выполнены Строительно-монтажные работы) принят Заказчиком в окончательную эксплуатацию. </w:t>
      </w:r>
    </w:p>
    <w:p w14:paraId="2B4A7DFE" w14:textId="77777777" w:rsidR="002606A6" w:rsidRPr="00A30AF3" w:rsidRDefault="002606A6" w:rsidP="002606A6">
      <w:pPr>
        <w:pStyle w:val="af7"/>
        <w:autoSpaceDE w:val="0"/>
        <w:autoSpaceDN w:val="0"/>
        <w:adjustRightInd w:val="0"/>
        <w:spacing w:before="80"/>
        <w:jc w:val="both"/>
      </w:pPr>
    </w:p>
    <w:p w14:paraId="63D04759" w14:textId="77777777" w:rsidR="002606A6" w:rsidRPr="00A30AF3" w:rsidRDefault="002606A6" w:rsidP="00962424">
      <w:pPr>
        <w:pStyle w:val="af7"/>
        <w:numPr>
          <w:ilvl w:val="0"/>
          <w:numId w:val="12"/>
        </w:numPr>
        <w:autoSpaceDE w:val="0"/>
        <w:autoSpaceDN w:val="0"/>
        <w:adjustRightInd w:val="0"/>
        <w:spacing w:before="80"/>
        <w:jc w:val="both"/>
      </w:pPr>
      <w:r w:rsidRPr="00A30AF3">
        <w:t xml:space="preserve">Генподрядчиком исполнены обязательства по Договору. </w:t>
      </w:r>
    </w:p>
    <w:p w14:paraId="484E0583" w14:textId="77777777" w:rsidR="002606A6" w:rsidRPr="00A30AF3" w:rsidRDefault="002606A6" w:rsidP="002606A6"/>
    <w:p w14:paraId="743646CE" w14:textId="77777777" w:rsidR="002606A6" w:rsidRPr="00A30AF3" w:rsidRDefault="002606A6" w:rsidP="00962424">
      <w:pPr>
        <w:pStyle w:val="af7"/>
        <w:numPr>
          <w:ilvl w:val="0"/>
          <w:numId w:val="12"/>
        </w:numPr>
        <w:autoSpaceDE w:val="0"/>
        <w:autoSpaceDN w:val="0"/>
        <w:adjustRightInd w:val="0"/>
        <w:spacing w:before="80"/>
        <w:jc w:val="both"/>
      </w:pPr>
      <w:r w:rsidRPr="00A30AF3">
        <w:t>Настоящий Акт составлен в двух идентичных экземплярах, по одному для каждой стороны, вступает в силу с момента подписания и является неотъемлемой частью Договора.</w:t>
      </w:r>
    </w:p>
    <w:p w14:paraId="61475355" w14:textId="77777777" w:rsidR="002606A6" w:rsidRPr="00A30AF3" w:rsidRDefault="002606A6" w:rsidP="002606A6">
      <w:pPr>
        <w:autoSpaceDE w:val="0"/>
        <w:autoSpaceDN w:val="0"/>
        <w:adjustRightInd w:val="0"/>
        <w:spacing w:before="80"/>
        <w:jc w:val="both"/>
        <w:rPr>
          <w:b/>
        </w:rPr>
      </w:pPr>
    </w:p>
    <w:p w14:paraId="0854BF85" w14:textId="77777777" w:rsidR="002606A6" w:rsidRPr="00A30AF3" w:rsidRDefault="002606A6" w:rsidP="002606A6">
      <w:pPr>
        <w:autoSpaceDE w:val="0"/>
        <w:autoSpaceDN w:val="0"/>
        <w:adjustRightInd w:val="0"/>
        <w:spacing w:before="80"/>
        <w:jc w:val="both"/>
      </w:pPr>
    </w:p>
    <w:p w14:paraId="36440A6A" w14:textId="7AC45731" w:rsidR="002606A6" w:rsidRPr="00A30AF3" w:rsidRDefault="002606A6" w:rsidP="002606A6">
      <w:pPr>
        <w:autoSpaceDE w:val="0"/>
        <w:autoSpaceDN w:val="0"/>
        <w:adjustRightInd w:val="0"/>
        <w:spacing w:before="80"/>
        <w:jc w:val="both"/>
        <w:rPr>
          <w:b/>
        </w:rPr>
      </w:pPr>
      <w:r w:rsidRPr="00A30AF3">
        <w:rPr>
          <w:b/>
        </w:rPr>
        <w:t>Заказчик:</w:t>
      </w:r>
      <w:r w:rsidRPr="00A30AF3">
        <w:rPr>
          <w:b/>
        </w:rPr>
        <w:tab/>
      </w:r>
      <w:r w:rsidRPr="00A30AF3">
        <w:rPr>
          <w:b/>
        </w:rPr>
        <w:tab/>
      </w:r>
      <w:r w:rsidRPr="00A30AF3">
        <w:rPr>
          <w:b/>
        </w:rPr>
        <w:tab/>
      </w:r>
      <w:r w:rsidRPr="00A30AF3">
        <w:rPr>
          <w:b/>
        </w:rPr>
        <w:tab/>
      </w:r>
      <w:r w:rsidRPr="00A30AF3">
        <w:rPr>
          <w:b/>
        </w:rPr>
        <w:tab/>
      </w:r>
      <w:r w:rsidRPr="00A30AF3">
        <w:rPr>
          <w:b/>
        </w:rPr>
        <w:tab/>
      </w:r>
      <w:r w:rsidRPr="00A30AF3">
        <w:rPr>
          <w:b/>
        </w:rPr>
        <w:tab/>
      </w:r>
      <w:r w:rsidR="0047047F" w:rsidRPr="00A30AF3">
        <w:rPr>
          <w:b/>
        </w:rPr>
        <w:t>П</w:t>
      </w:r>
      <w:r w:rsidRPr="00A30AF3">
        <w:rPr>
          <w:b/>
        </w:rPr>
        <w:t>одрядчик:</w:t>
      </w:r>
    </w:p>
    <w:p w14:paraId="1D7896AD" w14:textId="6B5047B7" w:rsidR="002606A6" w:rsidRPr="00A30AF3" w:rsidRDefault="002606A6" w:rsidP="002606A6">
      <w:pPr>
        <w:pStyle w:val="ConsNormal"/>
        <w:widowControl/>
        <w:rPr>
          <w:rFonts w:ascii="Times New Roman" w:hAnsi="Times New Roman" w:cs="Times New Roman"/>
          <w:b/>
        </w:rPr>
      </w:pPr>
      <w:r w:rsidRPr="00A30AF3">
        <w:rPr>
          <w:rFonts w:ascii="Times New Roman" w:hAnsi="Times New Roman" w:cs="Times New Roman"/>
          <w:b/>
        </w:rPr>
        <w:t>_______________________</w:t>
      </w:r>
      <w:r w:rsidRPr="00A30AF3">
        <w:rPr>
          <w:rFonts w:ascii="Times New Roman" w:hAnsi="Times New Roman" w:cs="Times New Roman"/>
          <w:b/>
        </w:rPr>
        <w:tab/>
      </w:r>
      <w:r w:rsidRPr="00A30AF3">
        <w:rPr>
          <w:rFonts w:ascii="Times New Roman" w:hAnsi="Times New Roman" w:cs="Times New Roman"/>
          <w:b/>
        </w:rPr>
        <w:tab/>
      </w:r>
      <w:r w:rsidRPr="00A30AF3">
        <w:rPr>
          <w:rFonts w:ascii="Times New Roman" w:hAnsi="Times New Roman" w:cs="Times New Roman"/>
          <w:b/>
        </w:rPr>
        <w:tab/>
      </w:r>
      <w:r w:rsidRPr="00A30AF3">
        <w:rPr>
          <w:rFonts w:ascii="Times New Roman" w:hAnsi="Times New Roman" w:cs="Times New Roman"/>
          <w:b/>
        </w:rPr>
        <w:tab/>
      </w:r>
      <w:r w:rsidRPr="00A30AF3">
        <w:rPr>
          <w:rFonts w:ascii="Times New Roman" w:hAnsi="Times New Roman" w:cs="Times New Roman"/>
          <w:b/>
        </w:rPr>
        <w:tab/>
      </w:r>
      <w:r w:rsidRPr="00A30AF3">
        <w:rPr>
          <w:rFonts w:ascii="Times New Roman" w:hAnsi="Times New Roman" w:cs="Times New Roman"/>
          <w:b/>
        </w:rPr>
        <w:tab/>
        <w:t>_____________________</w:t>
      </w:r>
    </w:p>
    <w:p w14:paraId="6FD9CB47" w14:textId="77777777" w:rsidR="0047047F" w:rsidRPr="00A30AF3" w:rsidRDefault="0047047F" w:rsidP="002606A6">
      <w:pPr>
        <w:pStyle w:val="ConsNormal"/>
        <w:widowControl/>
        <w:rPr>
          <w:rFonts w:ascii="Times New Roman" w:hAnsi="Times New Roman" w:cs="Times New Roman"/>
          <w:b/>
        </w:rPr>
      </w:pPr>
    </w:p>
    <w:p w14:paraId="11586446" w14:textId="77777777" w:rsidR="0047047F" w:rsidRPr="00A30AF3" w:rsidRDefault="0047047F" w:rsidP="002606A6">
      <w:pPr>
        <w:pStyle w:val="ConsNormal"/>
        <w:widowControl/>
        <w:rPr>
          <w:rFonts w:ascii="Times New Roman" w:hAnsi="Times New Roman" w:cs="Times New Roman"/>
          <w:b/>
        </w:rPr>
      </w:pPr>
    </w:p>
    <w:p w14:paraId="5F3E923A" w14:textId="77777777" w:rsidR="0047047F" w:rsidRPr="00A30AF3" w:rsidRDefault="0047047F" w:rsidP="0047047F">
      <w:pPr>
        <w:jc w:val="center"/>
        <w:rPr>
          <w:sz w:val="28"/>
          <w:szCs w:val="28"/>
        </w:rPr>
      </w:pPr>
      <w:r w:rsidRPr="00A30AF3">
        <w:rPr>
          <w:sz w:val="28"/>
          <w:szCs w:val="28"/>
        </w:rPr>
        <w:t>Форму документа утверждаем</w:t>
      </w:r>
    </w:p>
    <w:p w14:paraId="7E7CB606" w14:textId="77777777" w:rsidR="0047047F" w:rsidRPr="00A30AF3" w:rsidRDefault="0047047F" w:rsidP="0047047F">
      <w:pPr>
        <w:jc w:val="center"/>
      </w:pPr>
      <w:r w:rsidRPr="00A30AF3">
        <w:t xml:space="preserve"> </w:t>
      </w:r>
    </w:p>
    <w:tbl>
      <w:tblPr>
        <w:tblW w:w="9068" w:type="dxa"/>
        <w:tblInd w:w="5" w:type="dxa"/>
        <w:tblLook w:val="04A0" w:firstRow="1" w:lastRow="0" w:firstColumn="1" w:lastColumn="0" w:noHBand="0" w:noVBand="1"/>
      </w:tblPr>
      <w:tblGrid>
        <w:gridCol w:w="5382"/>
        <w:gridCol w:w="3686"/>
      </w:tblGrid>
      <w:tr w:rsidR="009D0B33" w:rsidRPr="00A30AF3" w14:paraId="276083B8" w14:textId="77777777" w:rsidTr="003C5573">
        <w:trPr>
          <w:trHeight w:val="2828"/>
        </w:trPr>
        <w:tc>
          <w:tcPr>
            <w:tcW w:w="5382" w:type="dxa"/>
          </w:tcPr>
          <w:p w14:paraId="7C13CDF3" w14:textId="77777777" w:rsidR="009D0B33" w:rsidRPr="00A30AF3" w:rsidRDefault="009D0B33" w:rsidP="00DA42C1">
            <w:pPr>
              <w:rPr>
                <w:b/>
                <w:sz w:val="22"/>
                <w:szCs w:val="22"/>
              </w:rPr>
            </w:pPr>
          </w:p>
          <w:p w14:paraId="1ED0D7A5" w14:textId="77777777" w:rsidR="009D0B33" w:rsidRPr="00A30AF3" w:rsidRDefault="009D0B33" w:rsidP="00DA42C1">
            <w:pPr>
              <w:rPr>
                <w:b/>
                <w:sz w:val="22"/>
                <w:szCs w:val="22"/>
              </w:rPr>
            </w:pPr>
          </w:p>
          <w:p w14:paraId="4CED8BDD" w14:textId="77777777" w:rsidR="009D0B33" w:rsidRPr="00A30AF3" w:rsidRDefault="009D0B33" w:rsidP="00DA42C1">
            <w:pPr>
              <w:rPr>
                <w:b/>
                <w:sz w:val="22"/>
                <w:szCs w:val="22"/>
              </w:rPr>
            </w:pPr>
            <w:r w:rsidRPr="00A30AF3">
              <w:rPr>
                <w:b/>
                <w:sz w:val="22"/>
                <w:szCs w:val="22"/>
              </w:rPr>
              <w:t xml:space="preserve">Поверенный по доверенности </w:t>
            </w:r>
          </w:p>
          <w:p w14:paraId="501B7C98" w14:textId="77777777" w:rsidR="009D0B33" w:rsidRPr="00A30AF3" w:rsidRDefault="009D0B33" w:rsidP="00DA42C1">
            <w:pPr>
              <w:rPr>
                <w:b/>
                <w:sz w:val="22"/>
                <w:szCs w:val="22"/>
              </w:rPr>
            </w:pPr>
            <w:r w:rsidRPr="00A30AF3">
              <w:t>от 17.11.2023 № 07-12/102</w:t>
            </w:r>
          </w:p>
          <w:p w14:paraId="4987AEDB" w14:textId="77777777" w:rsidR="009D0B33" w:rsidRPr="00A30AF3" w:rsidRDefault="009D0B33" w:rsidP="00DA42C1">
            <w:pPr>
              <w:rPr>
                <w:b/>
                <w:sz w:val="22"/>
                <w:szCs w:val="22"/>
              </w:rPr>
            </w:pPr>
          </w:p>
          <w:p w14:paraId="754BE704" w14:textId="77777777" w:rsidR="009D0B33" w:rsidRPr="00A30AF3" w:rsidRDefault="009D0B33" w:rsidP="00DA42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3"/>
                <w:sz w:val="22"/>
                <w:szCs w:val="22"/>
              </w:rPr>
            </w:pPr>
          </w:p>
          <w:p w14:paraId="7BEA6E06" w14:textId="77777777" w:rsidR="009D0B33" w:rsidRPr="00A30AF3" w:rsidRDefault="009D0B33" w:rsidP="00DA42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3"/>
                <w:sz w:val="22"/>
                <w:szCs w:val="22"/>
              </w:rPr>
            </w:pPr>
          </w:p>
          <w:p w14:paraId="6B8BD9D5" w14:textId="77777777" w:rsidR="009D0B33" w:rsidRPr="00A30AF3" w:rsidRDefault="009D0B33" w:rsidP="00DA42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3"/>
                <w:sz w:val="22"/>
                <w:szCs w:val="22"/>
              </w:rPr>
            </w:pPr>
          </w:p>
          <w:p w14:paraId="6F30B1BE" w14:textId="77777777" w:rsidR="009D0B33" w:rsidRPr="00A30AF3" w:rsidRDefault="009D0B33" w:rsidP="00DA42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A30AF3">
              <w:rPr>
                <w:spacing w:val="-13"/>
                <w:sz w:val="22"/>
                <w:szCs w:val="22"/>
              </w:rPr>
              <w:t xml:space="preserve">_______________/ </w:t>
            </w:r>
            <w:r w:rsidRPr="00A30AF3">
              <w:rPr>
                <w:bCs/>
                <w:spacing w:val="-13"/>
              </w:rPr>
              <w:t>В.А. Мосин</w:t>
            </w:r>
            <w:r w:rsidRPr="00A30AF3">
              <w:rPr>
                <w:b/>
                <w:bCs/>
              </w:rPr>
              <w:t xml:space="preserve"> </w:t>
            </w:r>
            <w:r w:rsidRPr="00A30AF3">
              <w:rPr>
                <w:b/>
                <w:spacing w:val="-13"/>
                <w:sz w:val="22"/>
                <w:szCs w:val="22"/>
              </w:rPr>
              <w:t>/</w:t>
            </w:r>
            <w:r w:rsidRPr="00A30AF3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</w:t>
            </w:r>
          </w:p>
          <w:p w14:paraId="3A1FBF7C" w14:textId="77777777" w:rsidR="009D0B33" w:rsidRPr="00A30AF3" w:rsidRDefault="009D0B33" w:rsidP="00DA42C1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14:paraId="6F01BC74" w14:textId="77777777" w:rsidR="009D0B33" w:rsidRPr="00A30AF3" w:rsidRDefault="009D0B33" w:rsidP="00DA42C1">
            <w:pPr>
              <w:rPr>
                <w:b/>
                <w:bCs/>
                <w:sz w:val="22"/>
                <w:szCs w:val="22"/>
              </w:rPr>
            </w:pPr>
          </w:p>
          <w:p w14:paraId="30A7A820" w14:textId="77777777" w:rsidR="009D0B33" w:rsidRPr="00A30AF3" w:rsidRDefault="009D0B33" w:rsidP="00DA42C1">
            <w:pPr>
              <w:rPr>
                <w:b/>
                <w:bCs/>
                <w:sz w:val="22"/>
                <w:szCs w:val="22"/>
              </w:rPr>
            </w:pPr>
          </w:p>
          <w:p w14:paraId="2AE9A260" w14:textId="77777777" w:rsidR="009D0B33" w:rsidRPr="00A30AF3" w:rsidRDefault="009D0B33" w:rsidP="00DA42C1">
            <w:pPr>
              <w:rPr>
                <w:b/>
                <w:bCs/>
                <w:sz w:val="22"/>
                <w:szCs w:val="22"/>
              </w:rPr>
            </w:pPr>
            <w:r w:rsidRPr="00A30AF3">
              <w:rPr>
                <w:b/>
                <w:bCs/>
                <w:sz w:val="22"/>
                <w:szCs w:val="22"/>
              </w:rPr>
              <w:t>Генеральный директор</w:t>
            </w:r>
          </w:p>
          <w:p w14:paraId="6007130A" w14:textId="77777777" w:rsidR="009D0B33" w:rsidRPr="00A30AF3" w:rsidRDefault="009D0B33" w:rsidP="00DA42C1">
            <w:pPr>
              <w:rPr>
                <w:b/>
                <w:bCs/>
                <w:sz w:val="22"/>
                <w:szCs w:val="22"/>
              </w:rPr>
            </w:pPr>
            <w:r w:rsidRPr="00A30AF3">
              <w:rPr>
                <w:b/>
                <w:bCs/>
                <w:sz w:val="22"/>
                <w:szCs w:val="22"/>
              </w:rPr>
              <w:t>ООО «ХХХ»</w:t>
            </w:r>
          </w:p>
          <w:p w14:paraId="0A72627E" w14:textId="77777777" w:rsidR="009D0B33" w:rsidRPr="00A30AF3" w:rsidRDefault="009D0B33" w:rsidP="00DA42C1">
            <w:pPr>
              <w:rPr>
                <w:b/>
                <w:bCs/>
                <w:sz w:val="22"/>
                <w:szCs w:val="22"/>
              </w:rPr>
            </w:pPr>
          </w:p>
          <w:p w14:paraId="613938EA" w14:textId="77777777" w:rsidR="009D0B33" w:rsidRPr="00A30AF3" w:rsidRDefault="009D0B33" w:rsidP="00DA42C1">
            <w:pPr>
              <w:rPr>
                <w:b/>
                <w:bCs/>
                <w:sz w:val="22"/>
                <w:szCs w:val="22"/>
              </w:rPr>
            </w:pPr>
          </w:p>
          <w:p w14:paraId="6B494B3D" w14:textId="77777777" w:rsidR="009D0B33" w:rsidRPr="00A30AF3" w:rsidRDefault="009D0B33" w:rsidP="00DA42C1">
            <w:pPr>
              <w:rPr>
                <w:b/>
                <w:bCs/>
                <w:sz w:val="22"/>
                <w:szCs w:val="22"/>
              </w:rPr>
            </w:pPr>
          </w:p>
          <w:p w14:paraId="75D84204" w14:textId="77777777" w:rsidR="009D0B33" w:rsidRPr="00A30AF3" w:rsidRDefault="009D0B33" w:rsidP="00DA42C1">
            <w:pPr>
              <w:rPr>
                <w:b/>
                <w:bCs/>
                <w:sz w:val="22"/>
                <w:szCs w:val="22"/>
              </w:rPr>
            </w:pPr>
          </w:p>
          <w:p w14:paraId="04699229" w14:textId="77777777" w:rsidR="009D0B33" w:rsidRPr="00A30AF3" w:rsidRDefault="009D0B33" w:rsidP="00DA42C1">
            <w:pPr>
              <w:rPr>
                <w:b/>
                <w:bCs/>
                <w:sz w:val="22"/>
                <w:szCs w:val="22"/>
              </w:rPr>
            </w:pPr>
            <w:r w:rsidRPr="00A30AF3">
              <w:rPr>
                <w:b/>
                <w:bCs/>
                <w:sz w:val="22"/>
                <w:szCs w:val="22"/>
              </w:rPr>
              <w:t>____________________/ХХ/</w:t>
            </w:r>
          </w:p>
          <w:p w14:paraId="6118E85D" w14:textId="77777777" w:rsidR="009D0B33" w:rsidRPr="00A30AF3" w:rsidRDefault="009D0B33" w:rsidP="00DA42C1">
            <w:pPr>
              <w:rPr>
                <w:b/>
                <w:bCs/>
                <w:sz w:val="22"/>
                <w:szCs w:val="22"/>
              </w:rPr>
            </w:pPr>
          </w:p>
          <w:p w14:paraId="13971DD7" w14:textId="77777777" w:rsidR="009D0B33" w:rsidRPr="00A30AF3" w:rsidRDefault="009D0B33" w:rsidP="00DA42C1">
            <w:pPr>
              <w:rPr>
                <w:b/>
                <w:sz w:val="22"/>
                <w:szCs w:val="22"/>
              </w:rPr>
            </w:pPr>
          </w:p>
        </w:tc>
      </w:tr>
    </w:tbl>
    <w:p w14:paraId="070B801D" w14:textId="77777777" w:rsidR="0047047F" w:rsidRPr="00A30AF3" w:rsidRDefault="0047047F" w:rsidP="002606A6">
      <w:pPr>
        <w:pStyle w:val="ConsNormal"/>
        <w:widowControl/>
        <w:rPr>
          <w:rFonts w:ascii="Times New Roman" w:hAnsi="Times New Roman" w:cs="Times New Roman"/>
        </w:rPr>
      </w:pPr>
    </w:p>
    <w:sectPr w:rsidR="0047047F" w:rsidRPr="00A30AF3" w:rsidSect="0057225E">
      <w:footerReference w:type="default" r:id="rId12"/>
      <w:pgSz w:w="11906" w:h="16838"/>
      <w:pgMar w:top="540" w:right="566" w:bottom="737" w:left="1134" w:header="709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F534F" w14:textId="77777777" w:rsidR="00D764F0" w:rsidRPr="001B222D" w:rsidRDefault="00D764F0" w:rsidP="001B222D">
      <w:pPr>
        <w:pStyle w:val="ConsNonformat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03101027" w14:textId="77777777" w:rsidR="00D764F0" w:rsidRPr="001B222D" w:rsidRDefault="00D764F0" w:rsidP="001B222D">
      <w:pPr>
        <w:pStyle w:val="ConsNonformat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  <w:endnote w:type="continuationNotice" w:id="1">
    <w:p w14:paraId="63C2C831" w14:textId="77777777" w:rsidR="00D764F0" w:rsidRDefault="00D764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FFD79" w14:textId="054095EA" w:rsidR="00D764F0" w:rsidRPr="0057225E" w:rsidRDefault="00D764F0">
    <w:pPr>
      <w:pStyle w:val="ae"/>
      <w:jc w:val="right"/>
      <w:rPr>
        <w:sz w:val="22"/>
        <w:szCs w:val="22"/>
      </w:rPr>
    </w:pPr>
    <w:r w:rsidRPr="0057225E">
      <w:rPr>
        <w:sz w:val="22"/>
        <w:szCs w:val="22"/>
      </w:rPr>
      <w:fldChar w:fldCharType="begin"/>
    </w:r>
    <w:r w:rsidRPr="0057225E">
      <w:rPr>
        <w:sz w:val="22"/>
        <w:szCs w:val="22"/>
      </w:rPr>
      <w:instrText xml:space="preserve"> PAGE   \* MERGEFORMAT </w:instrText>
    </w:r>
    <w:r w:rsidRPr="0057225E">
      <w:rPr>
        <w:sz w:val="22"/>
        <w:szCs w:val="22"/>
      </w:rPr>
      <w:fldChar w:fldCharType="separate"/>
    </w:r>
    <w:r w:rsidR="00A3473E">
      <w:rPr>
        <w:noProof/>
        <w:sz w:val="22"/>
        <w:szCs w:val="22"/>
      </w:rPr>
      <w:t>42</w:t>
    </w:r>
    <w:r w:rsidRPr="0057225E">
      <w:rPr>
        <w:sz w:val="22"/>
        <w:szCs w:val="22"/>
      </w:rPr>
      <w:fldChar w:fldCharType="end"/>
    </w:r>
  </w:p>
  <w:p w14:paraId="597BE924" w14:textId="77777777" w:rsidR="00D764F0" w:rsidRDefault="00D764F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AB79C" w14:textId="77777777" w:rsidR="00D764F0" w:rsidRPr="001B222D" w:rsidRDefault="00D764F0" w:rsidP="001B222D">
      <w:pPr>
        <w:pStyle w:val="ConsNonformat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156A95B0" w14:textId="77777777" w:rsidR="00D764F0" w:rsidRPr="001B222D" w:rsidRDefault="00D764F0" w:rsidP="001B222D">
      <w:pPr>
        <w:pStyle w:val="ConsNonformat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  <w:footnote w:type="continuationNotice" w:id="1">
    <w:p w14:paraId="71CAACED" w14:textId="77777777" w:rsidR="00D764F0" w:rsidRDefault="00D764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9B2890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48845F26"/>
    <w:lvl w:ilvl="0">
      <w:start w:val="1"/>
      <w:numFmt w:val="decimal"/>
      <w:pStyle w:val="1"/>
      <w:lvlText w:val="%1."/>
      <w:lvlJc w:val="left"/>
      <w:pPr>
        <w:ind w:left="700" w:hanging="58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pStyle w:val="2"/>
      <w:isLgl/>
      <w:lvlText w:val="%1.%2."/>
      <w:lvlJc w:val="left"/>
      <w:pPr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effect w:val="none"/>
        <w:vertAlign w:val="baseline"/>
      </w:rPr>
    </w:lvl>
    <w:lvl w:ilvl="2">
      <w:start w:val="1"/>
      <w:numFmt w:val="lowerLetter"/>
      <w:pStyle w:val="3"/>
      <w:lvlText w:val="(%3)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lowerRoman"/>
      <w:pStyle w:val="4"/>
      <w:lvlText w:val="(%4)"/>
      <w:lvlJc w:val="left"/>
      <w:pPr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effect w:val="none"/>
        <w:vertAlign w:val="baseline"/>
      </w:rPr>
    </w:lvl>
    <w:lvl w:ilvl="4">
      <w:start w:val="1"/>
      <w:numFmt w:val="decimal"/>
      <w:pStyle w:val="5"/>
      <w:suff w:val="nothing"/>
      <w:lvlText w:val="Приложение %5"/>
      <w:lvlJc w:val="left"/>
      <w:pPr>
        <w:ind w:left="3346" w:firstLine="14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5">
      <w:start w:val="1"/>
      <w:numFmt w:val="none"/>
      <w:pStyle w:val="6"/>
      <w:suff w:val="nothing"/>
      <w:lvlText w:val="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effect w:val="none"/>
        <w:vertAlign w:val="baseline"/>
      </w:rPr>
    </w:lvl>
    <w:lvl w:ilvl="6">
      <w:start w:val="1"/>
      <w:numFmt w:val="none"/>
      <w:pStyle w:val="7"/>
      <w:suff w:val="nothing"/>
      <w:lvlText w:val="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effect w:val="none"/>
        <w:vertAlign w:val="baseline"/>
      </w:rPr>
    </w:lvl>
    <w:lvl w:ilvl="7">
      <w:start w:val="1"/>
      <w:numFmt w:val="none"/>
      <w:pStyle w:val="8"/>
      <w:suff w:val="nothing"/>
      <w:lvlText w:val="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effect w:val="none"/>
        <w:vertAlign w:val="baseline"/>
      </w:rPr>
    </w:lvl>
    <w:lvl w:ilvl="8">
      <w:start w:val="1"/>
      <w:numFmt w:val="none"/>
      <w:pStyle w:val="9"/>
      <w:suff w:val="nothing"/>
      <w:lvlText w:val="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effect w:val="none"/>
        <w:vertAlign w:val="baseline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36E5180"/>
    <w:multiLevelType w:val="hybridMultilevel"/>
    <w:tmpl w:val="A3CC3502"/>
    <w:lvl w:ilvl="0" w:tplc="DEFCF9A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0"/>
        <w:szCs w:val="22"/>
      </w:rPr>
    </w:lvl>
    <w:lvl w:ilvl="1" w:tplc="13F606CA">
      <w:start w:val="1"/>
      <w:numFmt w:val="decimal"/>
      <w:lvlText w:val="%2."/>
      <w:lvlJc w:val="left"/>
      <w:pPr>
        <w:ind w:left="1771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AB965DF"/>
    <w:multiLevelType w:val="hybridMultilevel"/>
    <w:tmpl w:val="DE3E98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6096A9A"/>
    <w:multiLevelType w:val="multilevel"/>
    <w:tmpl w:val="9AF63F6A"/>
    <w:lvl w:ilvl="0">
      <w:start w:val="1"/>
      <w:numFmt w:val="decimal"/>
      <w:lvlText w:val="%1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1">
      <w:start w:val="1"/>
      <w:numFmt w:val="decimal"/>
      <w:pStyle w:val="13"/>
      <w:lvlText w:val="%1.%2"/>
      <w:lvlJc w:val="left"/>
      <w:pPr>
        <w:tabs>
          <w:tab w:val="num" w:pos="1853"/>
        </w:tabs>
        <w:ind w:left="1853" w:hanging="576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31F36D04"/>
    <w:multiLevelType w:val="hybridMultilevel"/>
    <w:tmpl w:val="0B38E6D2"/>
    <w:lvl w:ilvl="0" w:tplc="132018F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6A5FCE"/>
    <w:multiLevelType w:val="multilevel"/>
    <w:tmpl w:val="A4A4D8A6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0" w15:restartNumberingAfterBreak="0">
    <w:nsid w:val="3ECE1F38"/>
    <w:multiLevelType w:val="multilevel"/>
    <w:tmpl w:val="1F067B7A"/>
    <w:lvl w:ilvl="0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3C810C9"/>
    <w:multiLevelType w:val="hybridMultilevel"/>
    <w:tmpl w:val="B1D25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92A69"/>
    <w:multiLevelType w:val="hybridMultilevel"/>
    <w:tmpl w:val="868E8F3C"/>
    <w:lvl w:ilvl="0" w:tplc="0419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 w15:restartNumberingAfterBreak="0">
    <w:nsid w:val="470B2EA0"/>
    <w:multiLevelType w:val="multilevel"/>
    <w:tmpl w:val="85348E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3C20068"/>
    <w:multiLevelType w:val="hybridMultilevel"/>
    <w:tmpl w:val="633455CC"/>
    <w:lvl w:ilvl="0" w:tplc="BC36F2EC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87E63"/>
    <w:multiLevelType w:val="hybridMultilevel"/>
    <w:tmpl w:val="02FA7794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12A5F2A"/>
    <w:multiLevelType w:val="multilevel"/>
    <w:tmpl w:val="5542214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7" w15:restartNumberingAfterBreak="0">
    <w:nsid w:val="65F707CF"/>
    <w:multiLevelType w:val="hybridMultilevel"/>
    <w:tmpl w:val="679AE684"/>
    <w:lvl w:ilvl="0" w:tplc="B2BC5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ABE51F3"/>
    <w:multiLevelType w:val="multilevel"/>
    <w:tmpl w:val="42E4A2CA"/>
    <w:styleLink w:val="2315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225F85"/>
    <w:multiLevelType w:val="hybridMultilevel"/>
    <w:tmpl w:val="B1D25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0"/>
  </w:num>
  <w:num w:numId="5">
    <w:abstractNumId w:val="15"/>
  </w:num>
  <w:num w:numId="6">
    <w:abstractNumId w:val="6"/>
  </w:num>
  <w:num w:numId="7">
    <w:abstractNumId w:val="9"/>
  </w:num>
  <w:num w:numId="8">
    <w:abstractNumId w:val="16"/>
  </w:num>
  <w:num w:numId="9">
    <w:abstractNumId w:val="13"/>
  </w:num>
  <w:num w:numId="10">
    <w:abstractNumId w:val="8"/>
  </w:num>
  <w:num w:numId="11">
    <w:abstractNumId w:val="19"/>
  </w:num>
  <w:num w:numId="12">
    <w:abstractNumId w:val="11"/>
  </w:num>
  <w:num w:numId="13">
    <w:abstractNumId w:val="10"/>
  </w:num>
  <w:num w:numId="14">
    <w:abstractNumId w:val="7"/>
  </w:num>
  <w:num w:numId="15">
    <w:abstractNumId w:val="5"/>
  </w:num>
  <w:num w:numId="16">
    <w:abstractNumId w:val="17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6F"/>
    <w:rsid w:val="00000798"/>
    <w:rsid w:val="00000833"/>
    <w:rsid w:val="000033D9"/>
    <w:rsid w:val="000052D0"/>
    <w:rsid w:val="000054AB"/>
    <w:rsid w:val="0000609A"/>
    <w:rsid w:val="00006106"/>
    <w:rsid w:val="000074C1"/>
    <w:rsid w:val="00007D1C"/>
    <w:rsid w:val="0001185A"/>
    <w:rsid w:val="00011A03"/>
    <w:rsid w:val="000122B2"/>
    <w:rsid w:val="00012649"/>
    <w:rsid w:val="0001461B"/>
    <w:rsid w:val="0001499A"/>
    <w:rsid w:val="00014D8B"/>
    <w:rsid w:val="00015D41"/>
    <w:rsid w:val="0001676B"/>
    <w:rsid w:val="000168FB"/>
    <w:rsid w:val="00016ECF"/>
    <w:rsid w:val="00017E9A"/>
    <w:rsid w:val="000214A1"/>
    <w:rsid w:val="000225F9"/>
    <w:rsid w:val="00023FF0"/>
    <w:rsid w:val="00024E91"/>
    <w:rsid w:val="00025377"/>
    <w:rsid w:val="00025D71"/>
    <w:rsid w:val="000301D6"/>
    <w:rsid w:val="000302D3"/>
    <w:rsid w:val="000322F2"/>
    <w:rsid w:val="00032827"/>
    <w:rsid w:val="0003494D"/>
    <w:rsid w:val="00034CC6"/>
    <w:rsid w:val="00035319"/>
    <w:rsid w:val="0003561E"/>
    <w:rsid w:val="00036370"/>
    <w:rsid w:val="000365A1"/>
    <w:rsid w:val="00036A30"/>
    <w:rsid w:val="00037634"/>
    <w:rsid w:val="00040F4B"/>
    <w:rsid w:val="000415B1"/>
    <w:rsid w:val="00041C6D"/>
    <w:rsid w:val="00042315"/>
    <w:rsid w:val="00042AB5"/>
    <w:rsid w:val="00042F79"/>
    <w:rsid w:val="0004679A"/>
    <w:rsid w:val="000476D7"/>
    <w:rsid w:val="00047CB3"/>
    <w:rsid w:val="00047E3E"/>
    <w:rsid w:val="00050FC9"/>
    <w:rsid w:val="000513E3"/>
    <w:rsid w:val="00051E2A"/>
    <w:rsid w:val="000541E0"/>
    <w:rsid w:val="00054368"/>
    <w:rsid w:val="00055019"/>
    <w:rsid w:val="00055126"/>
    <w:rsid w:val="00055437"/>
    <w:rsid w:val="00055CBB"/>
    <w:rsid w:val="00055E90"/>
    <w:rsid w:val="000565EF"/>
    <w:rsid w:val="00056ED3"/>
    <w:rsid w:val="0005785F"/>
    <w:rsid w:val="0005788B"/>
    <w:rsid w:val="00060160"/>
    <w:rsid w:val="000602D2"/>
    <w:rsid w:val="00060A8C"/>
    <w:rsid w:val="00061694"/>
    <w:rsid w:val="000621D2"/>
    <w:rsid w:val="00062E6C"/>
    <w:rsid w:val="00062F5E"/>
    <w:rsid w:val="0006379A"/>
    <w:rsid w:val="0006380D"/>
    <w:rsid w:val="00064306"/>
    <w:rsid w:val="00065E3A"/>
    <w:rsid w:val="00070BBE"/>
    <w:rsid w:val="00070C54"/>
    <w:rsid w:val="00071CDA"/>
    <w:rsid w:val="0007227C"/>
    <w:rsid w:val="000733C6"/>
    <w:rsid w:val="00073766"/>
    <w:rsid w:val="00074970"/>
    <w:rsid w:val="000749C5"/>
    <w:rsid w:val="00075193"/>
    <w:rsid w:val="00076D67"/>
    <w:rsid w:val="00077168"/>
    <w:rsid w:val="00077687"/>
    <w:rsid w:val="00077FE0"/>
    <w:rsid w:val="00080ADC"/>
    <w:rsid w:val="000826FD"/>
    <w:rsid w:val="00083DE5"/>
    <w:rsid w:val="000841F8"/>
    <w:rsid w:val="00084F74"/>
    <w:rsid w:val="0008590B"/>
    <w:rsid w:val="00085CF4"/>
    <w:rsid w:val="00085E2B"/>
    <w:rsid w:val="0008688E"/>
    <w:rsid w:val="0009029C"/>
    <w:rsid w:val="00090826"/>
    <w:rsid w:val="00091446"/>
    <w:rsid w:val="0009282F"/>
    <w:rsid w:val="00092844"/>
    <w:rsid w:val="00092DD0"/>
    <w:rsid w:val="00093763"/>
    <w:rsid w:val="00094042"/>
    <w:rsid w:val="00094523"/>
    <w:rsid w:val="00094E40"/>
    <w:rsid w:val="000956AD"/>
    <w:rsid w:val="00095C3E"/>
    <w:rsid w:val="000A0F28"/>
    <w:rsid w:val="000A18CC"/>
    <w:rsid w:val="000A2888"/>
    <w:rsid w:val="000A3625"/>
    <w:rsid w:val="000A3E9F"/>
    <w:rsid w:val="000A5F5F"/>
    <w:rsid w:val="000A6089"/>
    <w:rsid w:val="000A7F0A"/>
    <w:rsid w:val="000B0148"/>
    <w:rsid w:val="000B03B2"/>
    <w:rsid w:val="000B1023"/>
    <w:rsid w:val="000B1073"/>
    <w:rsid w:val="000B2C8C"/>
    <w:rsid w:val="000B36F0"/>
    <w:rsid w:val="000B45C8"/>
    <w:rsid w:val="000B48E1"/>
    <w:rsid w:val="000B4E0E"/>
    <w:rsid w:val="000B57DC"/>
    <w:rsid w:val="000B5FDC"/>
    <w:rsid w:val="000B6B98"/>
    <w:rsid w:val="000B771F"/>
    <w:rsid w:val="000C061F"/>
    <w:rsid w:val="000C1FD4"/>
    <w:rsid w:val="000C20C4"/>
    <w:rsid w:val="000C4702"/>
    <w:rsid w:val="000C47CE"/>
    <w:rsid w:val="000C4F3A"/>
    <w:rsid w:val="000C54BF"/>
    <w:rsid w:val="000C718A"/>
    <w:rsid w:val="000D0216"/>
    <w:rsid w:val="000D1180"/>
    <w:rsid w:val="000D13A3"/>
    <w:rsid w:val="000D3167"/>
    <w:rsid w:val="000D3CB7"/>
    <w:rsid w:val="000D3E30"/>
    <w:rsid w:val="000D43A8"/>
    <w:rsid w:val="000D4DC3"/>
    <w:rsid w:val="000D77BB"/>
    <w:rsid w:val="000E0132"/>
    <w:rsid w:val="000E0533"/>
    <w:rsid w:val="000E1CD3"/>
    <w:rsid w:val="000E23E6"/>
    <w:rsid w:val="000E36E0"/>
    <w:rsid w:val="000E5897"/>
    <w:rsid w:val="000E5DF4"/>
    <w:rsid w:val="000F0291"/>
    <w:rsid w:val="000F0A2A"/>
    <w:rsid w:val="000F1E2F"/>
    <w:rsid w:val="000F2229"/>
    <w:rsid w:val="000F2F38"/>
    <w:rsid w:val="000F43B6"/>
    <w:rsid w:val="000F4E08"/>
    <w:rsid w:val="000F575E"/>
    <w:rsid w:val="000F61FB"/>
    <w:rsid w:val="000F6489"/>
    <w:rsid w:val="000F71A5"/>
    <w:rsid w:val="000F7B48"/>
    <w:rsid w:val="000F7EC2"/>
    <w:rsid w:val="00101839"/>
    <w:rsid w:val="0010187E"/>
    <w:rsid w:val="0010265C"/>
    <w:rsid w:val="0010309F"/>
    <w:rsid w:val="00103B68"/>
    <w:rsid w:val="00103E0F"/>
    <w:rsid w:val="00104511"/>
    <w:rsid w:val="001046CB"/>
    <w:rsid w:val="00106480"/>
    <w:rsid w:val="00106F74"/>
    <w:rsid w:val="00107A40"/>
    <w:rsid w:val="00107B1C"/>
    <w:rsid w:val="00112735"/>
    <w:rsid w:val="00112E7E"/>
    <w:rsid w:val="00116554"/>
    <w:rsid w:val="0011719F"/>
    <w:rsid w:val="00117993"/>
    <w:rsid w:val="00117E21"/>
    <w:rsid w:val="00120445"/>
    <w:rsid w:val="00121333"/>
    <w:rsid w:val="0012308B"/>
    <w:rsid w:val="00123368"/>
    <w:rsid w:val="0012451C"/>
    <w:rsid w:val="00124C07"/>
    <w:rsid w:val="001252E0"/>
    <w:rsid w:val="001266CF"/>
    <w:rsid w:val="00127013"/>
    <w:rsid w:val="001307A3"/>
    <w:rsid w:val="00131B45"/>
    <w:rsid w:val="001331D6"/>
    <w:rsid w:val="0013363E"/>
    <w:rsid w:val="00133E76"/>
    <w:rsid w:val="00134CC8"/>
    <w:rsid w:val="00137042"/>
    <w:rsid w:val="00140E5C"/>
    <w:rsid w:val="001413C9"/>
    <w:rsid w:val="00144E27"/>
    <w:rsid w:val="00146B79"/>
    <w:rsid w:val="00146E83"/>
    <w:rsid w:val="00146F6B"/>
    <w:rsid w:val="00146FC7"/>
    <w:rsid w:val="00147EE0"/>
    <w:rsid w:val="00147FF2"/>
    <w:rsid w:val="00150571"/>
    <w:rsid w:val="00150C68"/>
    <w:rsid w:val="0015185E"/>
    <w:rsid w:val="00151D47"/>
    <w:rsid w:val="001531A0"/>
    <w:rsid w:val="001555A1"/>
    <w:rsid w:val="0015560F"/>
    <w:rsid w:val="0015569F"/>
    <w:rsid w:val="0015684D"/>
    <w:rsid w:val="0015728F"/>
    <w:rsid w:val="00157B43"/>
    <w:rsid w:val="00160765"/>
    <w:rsid w:val="00161687"/>
    <w:rsid w:val="00161828"/>
    <w:rsid w:val="00161D9E"/>
    <w:rsid w:val="00164200"/>
    <w:rsid w:val="0016504E"/>
    <w:rsid w:val="00166195"/>
    <w:rsid w:val="001668E7"/>
    <w:rsid w:val="00170A1E"/>
    <w:rsid w:val="00170C90"/>
    <w:rsid w:val="001713D1"/>
    <w:rsid w:val="00171CBC"/>
    <w:rsid w:val="00171E9F"/>
    <w:rsid w:val="0017458D"/>
    <w:rsid w:val="001755EE"/>
    <w:rsid w:val="001757C4"/>
    <w:rsid w:val="00176974"/>
    <w:rsid w:val="00176FAD"/>
    <w:rsid w:val="001776D9"/>
    <w:rsid w:val="001800B2"/>
    <w:rsid w:val="0018016D"/>
    <w:rsid w:val="0018070B"/>
    <w:rsid w:val="00180C73"/>
    <w:rsid w:val="00180F38"/>
    <w:rsid w:val="00182D70"/>
    <w:rsid w:val="00183495"/>
    <w:rsid w:val="0018488D"/>
    <w:rsid w:val="001858DA"/>
    <w:rsid w:val="00185EAA"/>
    <w:rsid w:val="00187AC8"/>
    <w:rsid w:val="00191139"/>
    <w:rsid w:val="0019237B"/>
    <w:rsid w:val="00194244"/>
    <w:rsid w:val="00194467"/>
    <w:rsid w:val="00197594"/>
    <w:rsid w:val="00197C30"/>
    <w:rsid w:val="001A0BE9"/>
    <w:rsid w:val="001A0DD7"/>
    <w:rsid w:val="001A0F19"/>
    <w:rsid w:val="001A15B5"/>
    <w:rsid w:val="001A2814"/>
    <w:rsid w:val="001A2987"/>
    <w:rsid w:val="001A3416"/>
    <w:rsid w:val="001A35DE"/>
    <w:rsid w:val="001A3802"/>
    <w:rsid w:val="001A48C7"/>
    <w:rsid w:val="001A49C3"/>
    <w:rsid w:val="001A5DA3"/>
    <w:rsid w:val="001A72C5"/>
    <w:rsid w:val="001B0313"/>
    <w:rsid w:val="001B03D1"/>
    <w:rsid w:val="001B0F21"/>
    <w:rsid w:val="001B222D"/>
    <w:rsid w:val="001B2596"/>
    <w:rsid w:val="001B3F7B"/>
    <w:rsid w:val="001B3FCA"/>
    <w:rsid w:val="001B4864"/>
    <w:rsid w:val="001B6797"/>
    <w:rsid w:val="001B77DE"/>
    <w:rsid w:val="001C054B"/>
    <w:rsid w:val="001C0565"/>
    <w:rsid w:val="001C110D"/>
    <w:rsid w:val="001C3547"/>
    <w:rsid w:val="001C35BB"/>
    <w:rsid w:val="001C39E3"/>
    <w:rsid w:val="001C3A26"/>
    <w:rsid w:val="001C434B"/>
    <w:rsid w:val="001C4CB3"/>
    <w:rsid w:val="001C585A"/>
    <w:rsid w:val="001C5D82"/>
    <w:rsid w:val="001C6D73"/>
    <w:rsid w:val="001C6E4D"/>
    <w:rsid w:val="001C7244"/>
    <w:rsid w:val="001D01F7"/>
    <w:rsid w:val="001D13BE"/>
    <w:rsid w:val="001D1457"/>
    <w:rsid w:val="001D1512"/>
    <w:rsid w:val="001D1B74"/>
    <w:rsid w:val="001D381A"/>
    <w:rsid w:val="001D4583"/>
    <w:rsid w:val="001D4FE6"/>
    <w:rsid w:val="001D5394"/>
    <w:rsid w:val="001D6160"/>
    <w:rsid w:val="001D6AA4"/>
    <w:rsid w:val="001E011E"/>
    <w:rsid w:val="001E1681"/>
    <w:rsid w:val="001E2EA8"/>
    <w:rsid w:val="001E30CB"/>
    <w:rsid w:val="001E35C8"/>
    <w:rsid w:val="001E376F"/>
    <w:rsid w:val="001E58C6"/>
    <w:rsid w:val="001E6BF7"/>
    <w:rsid w:val="001F0489"/>
    <w:rsid w:val="001F09B9"/>
    <w:rsid w:val="001F1758"/>
    <w:rsid w:val="001F18C1"/>
    <w:rsid w:val="001F2D56"/>
    <w:rsid w:val="001F32D9"/>
    <w:rsid w:val="001F78CB"/>
    <w:rsid w:val="001F7DC5"/>
    <w:rsid w:val="00200778"/>
    <w:rsid w:val="00200FD0"/>
    <w:rsid w:val="002016B9"/>
    <w:rsid w:val="00201E5C"/>
    <w:rsid w:val="00203AB0"/>
    <w:rsid w:val="00203EAD"/>
    <w:rsid w:val="0020429A"/>
    <w:rsid w:val="002047B5"/>
    <w:rsid w:val="00204C8D"/>
    <w:rsid w:val="00205083"/>
    <w:rsid w:val="002053FA"/>
    <w:rsid w:val="00206068"/>
    <w:rsid w:val="00206075"/>
    <w:rsid w:val="00206A32"/>
    <w:rsid w:val="00211A79"/>
    <w:rsid w:val="0021245D"/>
    <w:rsid w:val="0021277E"/>
    <w:rsid w:val="002205E6"/>
    <w:rsid w:val="00221BC3"/>
    <w:rsid w:val="00223217"/>
    <w:rsid w:val="0022459A"/>
    <w:rsid w:val="002258FC"/>
    <w:rsid w:val="00227755"/>
    <w:rsid w:val="00230BB2"/>
    <w:rsid w:val="00231516"/>
    <w:rsid w:val="00231F4B"/>
    <w:rsid w:val="0023376E"/>
    <w:rsid w:val="00234361"/>
    <w:rsid w:val="00234A2E"/>
    <w:rsid w:val="002354AA"/>
    <w:rsid w:val="00235C1F"/>
    <w:rsid w:val="00236D73"/>
    <w:rsid w:val="002379E9"/>
    <w:rsid w:val="00237CF3"/>
    <w:rsid w:val="00237F41"/>
    <w:rsid w:val="00240139"/>
    <w:rsid w:val="002416EE"/>
    <w:rsid w:val="00241867"/>
    <w:rsid w:val="00241C44"/>
    <w:rsid w:val="002429F0"/>
    <w:rsid w:val="00242A45"/>
    <w:rsid w:val="00242F28"/>
    <w:rsid w:val="002431E4"/>
    <w:rsid w:val="00243C34"/>
    <w:rsid w:val="00244629"/>
    <w:rsid w:val="00245542"/>
    <w:rsid w:val="00245873"/>
    <w:rsid w:val="00246E9F"/>
    <w:rsid w:val="00247C7F"/>
    <w:rsid w:val="00250B6E"/>
    <w:rsid w:val="00251BB8"/>
    <w:rsid w:val="00252BFE"/>
    <w:rsid w:val="0025407C"/>
    <w:rsid w:val="002542E0"/>
    <w:rsid w:val="00255851"/>
    <w:rsid w:val="00256F6F"/>
    <w:rsid w:val="00257ABB"/>
    <w:rsid w:val="002606A6"/>
    <w:rsid w:val="002615F4"/>
    <w:rsid w:val="002620F7"/>
    <w:rsid w:val="00262340"/>
    <w:rsid w:val="00263D08"/>
    <w:rsid w:val="0026468E"/>
    <w:rsid w:val="00265165"/>
    <w:rsid w:val="002659EA"/>
    <w:rsid w:val="00266449"/>
    <w:rsid w:val="0026751F"/>
    <w:rsid w:val="002678A7"/>
    <w:rsid w:val="00271A77"/>
    <w:rsid w:val="00271BD5"/>
    <w:rsid w:val="00272612"/>
    <w:rsid w:val="00272747"/>
    <w:rsid w:val="002727E3"/>
    <w:rsid w:val="00276875"/>
    <w:rsid w:val="00276974"/>
    <w:rsid w:val="002805DF"/>
    <w:rsid w:val="00280A06"/>
    <w:rsid w:val="00280A95"/>
    <w:rsid w:val="00282246"/>
    <w:rsid w:val="0028356E"/>
    <w:rsid w:val="00283641"/>
    <w:rsid w:val="0028392C"/>
    <w:rsid w:val="002839C8"/>
    <w:rsid w:val="0028534B"/>
    <w:rsid w:val="002863D2"/>
    <w:rsid w:val="002867B6"/>
    <w:rsid w:val="002876D0"/>
    <w:rsid w:val="00290088"/>
    <w:rsid w:val="00291113"/>
    <w:rsid w:val="00291758"/>
    <w:rsid w:val="0029223A"/>
    <w:rsid w:val="002923B7"/>
    <w:rsid w:val="0029317B"/>
    <w:rsid w:val="00295423"/>
    <w:rsid w:val="0029591C"/>
    <w:rsid w:val="00295C62"/>
    <w:rsid w:val="00296070"/>
    <w:rsid w:val="002A0467"/>
    <w:rsid w:val="002A048C"/>
    <w:rsid w:val="002A0596"/>
    <w:rsid w:val="002A093E"/>
    <w:rsid w:val="002A1084"/>
    <w:rsid w:val="002A1562"/>
    <w:rsid w:val="002A1C38"/>
    <w:rsid w:val="002A2272"/>
    <w:rsid w:val="002A2913"/>
    <w:rsid w:val="002A296A"/>
    <w:rsid w:val="002A492E"/>
    <w:rsid w:val="002A4AFD"/>
    <w:rsid w:val="002A4EF5"/>
    <w:rsid w:val="002A7E6E"/>
    <w:rsid w:val="002B0B76"/>
    <w:rsid w:val="002B0EED"/>
    <w:rsid w:val="002B1300"/>
    <w:rsid w:val="002B151C"/>
    <w:rsid w:val="002B2634"/>
    <w:rsid w:val="002B28A2"/>
    <w:rsid w:val="002B2AAB"/>
    <w:rsid w:val="002B2B6A"/>
    <w:rsid w:val="002B2F3B"/>
    <w:rsid w:val="002B356B"/>
    <w:rsid w:val="002B3ACF"/>
    <w:rsid w:val="002B6510"/>
    <w:rsid w:val="002B67F8"/>
    <w:rsid w:val="002B6A3A"/>
    <w:rsid w:val="002B6C4F"/>
    <w:rsid w:val="002B731D"/>
    <w:rsid w:val="002C29E9"/>
    <w:rsid w:val="002C3394"/>
    <w:rsid w:val="002C3628"/>
    <w:rsid w:val="002C3FF1"/>
    <w:rsid w:val="002C47E1"/>
    <w:rsid w:val="002C4C9F"/>
    <w:rsid w:val="002C5A43"/>
    <w:rsid w:val="002C5B2A"/>
    <w:rsid w:val="002C5C00"/>
    <w:rsid w:val="002C77EA"/>
    <w:rsid w:val="002D000E"/>
    <w:rsid w:val="002D0D3A"/>
    <w:rsid w:val="002D3520"/>
    <w:rsid w:val="002D35BB"/>
    <w:rsid w:val="002D4D16"/>
    <w:rsid w:val="002D5B3A"/>
    <w:rsid w:val="002D610A"/>
    <w:rsid w:val="002D613A"/>
    <w:rsid w:val="002D650C"/>
    <w:rsid w:val="002D6EF5"/>
    <w:rsid w:val="002D7103"/>
    <w:rsid w:val="002E0D8D"/>
    <w:rsid w:val="002E0EE1"/>
    <w:rsid w:val="002E12B5"/>
    <w:rsid w:val="002E3810"/>
    <w:rsid w:val="002E3EEA"/>
    <w:rsid w:val="002E557A"/>
    <w:rsid w:val="002E566A"/>
    <w:rsid w:val="002E65F6"/>
    <w:rsid w:val="002E6A9D"/>
    <w:rsid w:val="002E7831"/>
    <w:rsid w:val="002E7F40"/>
    <w:rsid w:val="002F0415"/>
    <w:rsid w:val="002F0FDC"/>
    <w:rsid w:val="002F3772"/>
    <w:rsid w:val="002F46F8"/>
    <w:rsid w:val="002F47F5"/>
    <w:rsid w:val="002F5B33"/>
    <w:rsid w:val="002F6C6A"/>
    <w:rsid w:val="002F6FB7"/>
    <w:rsid w:val="003008A3"/>
    <w:rsid w:val="00300B14"/>
    <w:rsid w:val="003013FA"/>
    <w:rsid w:val="00302E75"/>
    <w:rsid w:val="00303562"/>
    <w:rsid w:val="00303926"/>
    <w:rsid w:val="0030476E"/>
    <w:rsid w:val="00306C98"/>
    <w:rsid w:val="003121E3"/>
    <w:rsid w:val="0031385F"/>
    <w:rsid w:val="0031386F"/>
    <w:rsid w:val="00314132"/>
    <w:rsid w:val="00314D9F"/>
    <w:rsid w:val="0031517F"/>
    <w:rsid w:val="00316431"/>
    <w:rsid w:val="0031689F"/>
    <w:rsid w:val="00320BB7"/>
    <w:rsid w:val="00320C30"/>
    <w:rsid w:val="00320E30"/>
    <w:rsid w:val="00320E3B"/>
    <w:rsid w:val="00322E39"/>
    <w:rsid w:val="003232AF"/>
    <w:rsid w:val="00323587"/>
    <w:rsid w:val="00323FFE"/>
    <w:rsid w:val="003249B8"/>
    <w:rsid w:val="0032635B"/>
    <w:rsid w:val="00326709"/>
    <w:rsid w:val="0032710C"/>
    <w:rsid w:val="00330CEB"/>
    <w:rsid w:val="0033112F"/>
    <w:rsid w:val="0033118E"/>
    <w:rsid w:val="003319B2"/>
    <w:rsid w:val="00331CD0"/>
    <w:rsid w:val="00332A2A"/>
    <w:rsid w:val="0033678D"/>
    <w:rsid w:val="0034033A"/>
    <w:rsid w:val="003407A8"/>
    <w:rsid w:val="00340EB6"/>
    <w:rsid w:val="00342518"/>
    <w:rsid w:val="0034387F"/>
    <w:rsid w:val="00344A66"/>
    <w:rsid w:val="00344F71"/>
    <w:rsid w:val="003453E1"/>
    <w:rsid w:val="003454A9"/>
    <w:rsid w:val="00347187"/>
    <w:rsid w:val="00350551"/>
    <w:rsid w:val="003513F0"/>
    <w:rsid w:val="00351BE1"/>
    <w:rsid w:val="0035250F"/>
    <w:rsid w:val="0035251F"/>
    <w:rsid w:val="00352889"/>
    <w:rsid w:val="00352CBB"/>
    <w:rsid w:val="00353F49"/>
    <w:rsid w:val="003553D5"/>
    <w:rsid w:val="00356319"/>
    <w:rsid w:val="003575F8"/>
    <w:rsid w:val="00357E6D"/>
    <w:rsid w:val="0036042F"/>
    <w:rsid w:val="0036084F"/>
    <w:rsid w:val="00361657"/>
    <w:rsid w:val="00361D56"/>
    <w:rsid w:val="00362354"/>
    <w:rsid w:val="0036459D"/>
    <w:rsid w:val="003653A1"/>
    <w:rsid w:val="00365754"/>
    <w:rsid w:val="003664FD"/>
    <w:rsid w:val="00366F61"/>
    <w:rsid w:val="00370B65"/>
    <w:rsid w:val="003718B4"/>
    <w:rsid w:val="0037286E"/>
    <w:rsid w:val="00373120"/>
    <w:rsid w:val="00373FF6"/>
    <w:rsid w:val="00374B1F"/>
    <w:rsid w:val="00374BBB"/>
    <w:rsid w:val="0037638F"/>
    <w:rsid w:val="00376989"/>
    <w:rsid w:val="00376D63"/>
    <w:rsid w:val="00380896"/>
    <w:rsid w:val="00380AA3"/>
    <w:rsid w:val="00381E54"/>
    <w:rsid w:val="003820F6"/>
    <w:rsid w:val="003843D8"/>
    <w:rsid w:val="003843DC"/>
    <w:rsid w:val="00384F31"/>
    <w:rsid w:val="00386747"/>
    <w:rsid w:val="00386E1B"/>
    <w:rsid w:val="0038716E"/>
    <w:rsid w:val="00390E18"/>
    <w:rsid w:val="003944C2"/>
    <w:rsid w:val="003949FE"/>
    <w:rsid w:val="00394B3B"/>
    <w:rsid w:val="00395B6B"/>
    <w:rsid w:val="00396EFA"/>
    <w:rsid w:val="00397CFF"/>
    <w:rsid w:val="003A0507"/>
    <w:rsid w:val="003A052D"/>
    <w:rsid w:val="003A0E24"/>
    <w:rsid w:val="003A159C"/>
    <w:rsid w:val="003A16A6"/>
    <w:rsid w:val="003A20F3"/>
    <w:rsid w:val="003A286C"/>
    <w:rsid w:val="003A39AC"/>
    <w:rsid w:val="003A3D11"/>
    <w:rsid w:val="003A3D27"/>
    <w:rsid w:val="003A4543"/>
    <w:rsid w:val="003A7762"/>
    <w:rsid w:val="003B057B"/>
    <w:rsid w:val="003B0C0E"/>
    <w:rsid w:val="003B0C8B"/>
    <w:rsid w:val="003B114C"/>
    <w:rsid w:val="003B19CB"/>
    <w:rsid w:val="003B251B"/>
    <w:rsid w:val="003B3059"/>
    <w:rsid w:val="003B3471"/>
    <w:rsid w:val="003B4D6A"/>
    <w:rsid w:val="003B71F1"/>
    <w:rsid w:val="003B74DE"/>
    <w:rsid w:val="003C00F3"/>
    <w:rsid w:val="003C01FB"/>
    <w:rsid w:val="003C2659"/>
    <w:rsid w:val="003C3716"/>
    <w:rsid w:val="003C5573"/>
    <w:rsid w:val="003C55A5"/>
    <w:rsid w:val="003C5B10"/>
    <w:rsid w:val="003C5F00"/>
    <w:rsid w:val="003C6293"/>
    <w:rsid w:val="003C767A"/>
    <w:rsid w:val="003D0010"/>
    <w:rsid w:val="003D08EB"/>
    <w:rsid w:val="003D10BD"/>
    <w:rsid w:val="003D150D"/>
    <w:rsid w:val="003D1F91"/>
    <w:rsid w:val="003D2624"/>
    <w:rsid w:val="003D4532"/>
    <w:rsid w:val="003D4563"/>
    <w:rsid w:val="003D5782"/>
    <w:rsid w:val="003D5877"/>
    <w:rsid w:val="003D594E"/>
    <w:rsid w:val="003D62E6"/>
    <w:rsid w:val="003D66BA"/>
    <w:rsid w:val="003D6D3F"/>
    <w:rsid w:val="003E0D3B"/>
    <w:rsid w:val="003E13AC"/>
    <w:rsid w:val="003E1540"/>
    <w:rsid w:val="003E162A"/>
    <w:rsid w:val="003E18DC"/>
    <w:rsid w:val="003E1CEE"/>
    <w:rsid w:val="003E2188"/>
    <w:rsid w:val="003E2788"/>
    <w:rsid w:val="003E33A4"/>
    <w:rsid w:val="003E38BB"/>
    <w:rsid w:val="003E4246"/>
    <w:rsid w:val="003E49AE"/>
    <w:rsid w:val="003E566F"/>
    <w:rsid w:val="003E5B2A"/>
    <w:rsid w:val="003E61EC"/>
    <w:rsid w:val="003E63C7"/>
    <w:rsid w:val="003E6A9A"/>
    <w:rsid w:val="003E7E41"/>
    <w:rsid w:val="003F00E0"/>
    <w:rsid w:val="003F08A8"/>
    <w:rsid w:val="003F1033"/>
    <w:rsid w:val="003F37B1"/>
    <w:rsid w:val="003F3816"/>
    <w:rsid w:val="003F4044"/>
    <w:rsid w:val="003F5376"/>
    <w:rsid w:val="003F5BA6"/>
    <w:rsid w:val="003F6557"/>
    <w:rsid w:val="003F7D9A"/>
    <w:rsid w:val="0040055A"/>
    <w:rsid w:val="004008A9"/>
    <w:rsid w:val="004010FD"/>
    <w:rsid w:val="004013C2"/>
    <w:rsid w:val="00401794"/>
    <w:rsid w:val="0040179D"/>
    <w:rsid w:val="00404001"/>
    <w:rsid w:val="004042C2"/>
    <w:rsid w:val="00404F04"/>
    <w:rsid w:val="00405EC2"/>
    <w:rsid w:val="004068D2"/>
    <w:rsid w:val="00406AE8"/>
    <w:rsid w:val="00407512"/>
    <w:rsid w:val="0040756D"/>
    <w:rsid w:val="00407A1C"/>
    <w:rsid w:val="00411153"/>
    <w:rsid w:val="00412BBF"/>
    <w:rsid w:val="00412F8D"/>
    <w:rsid w:val="004142D0"/>
    <w:rsid w:val="004149C5"/>
    <w:rsid w:val="004158DF"/>
    <w:rsid w:val="004166D9"/>
    <w:rsid w:val="00416B76"/>
    <w:rsid w:val="00416D0B"/>
    <w:rsid w:val="00416EBE"/>
    <w:rsid w:val="004179D8"/>
    <w:rsid w:val="00420C8A"/>
    <w:rsid w:val="00421A83"/>
    <w:rsid w:val="00421E0C"/>
    <w:rsid w:val="0042211D"/>
    <w:rsid w:val="004227AD"/>
    <w:rsid w:val="0042281E"/>
    <w:rsid w:val="004256C9"/>
    <w:rsid w:val="00425CFD"/>
    <w:rsid w:val="00426542"/>
    <w:rsid w:val="00426F18"/>
    <w:rsid w:val="004276CB"/>
    <w:rsid w:val="00427E41"/>
    <w:rsid w:val="00430A6F"/>
    <w:rsid w:val="004317C4"/>
    <w:rsid w:val="004321EF"/>
    <w:rsid w:val="00432C28"/>
    <w:rsid w:val="00433E82"/>
    <w:rsid w:val="004351CE"/>
    <w:rsid w:val="004356D7"/>
    <w:rsid w:val="004368A9"/>
    <w:rsid w:val="00436EC5"/>
    <w:rsid w:val="00436F09"/>
    <w:rsid w:val="00437C32"/>
    <w:rsid w:val="004403C3"/>
    <w:rsid w:val="0044155F"/>
    <w:rsid w:val="0044168A"/>
    <w:rsid w:val="004431F6"/>
    <w:rsid w:val="00443898"/>
    <w:rsid w:val="00443929"/>
    <w:rsid w:val="004439A6"/>
    <w:rsid w:val="00443B07"/>
    <w:rsid w:val="00444805"/>
    <w:rsid w:val="00445E19"/>
    <w:rsid w:val="00446398"/>
    <w:rsid w:val="00447706"/>
    <w:rsid w:val="00447A75"/>
    <w:rsid w:val="004516DA"/>
    <w:rsid w:val="00451F3B"/>
    <w:rsid w:val="0045219C"/>
    <w:rsid w:val="004539BF"/>
    <w:rsid w:val="00454044"/>
    <w:rsid w:val="00454494"/>
    <w:rsid w:val="00454746"/>
    <w:rsid w:val="0045574E"/>
    <w:rsid w:val="0045621C"/>
    <w:rsid w:val="00456B6F"/>
    <w:rsid w:val="004572C0"/>
    <w:rsid w:val="00457A49"/>
    <w:rsid w:val="00457B5D"/>
    <w:rsid w:val="00460294"/>
    <w:rsid w:val="00461C75"/>
    <w:rsid w:val="00462C53"/>
    <w:rsid w:val="0046341B"/>
    <w:rsid w:val="00464D1A"/>
    <w:rsid w:val="0046596C"/>
    <w:rsid w:val="004667F7"/>
    <w:rsid w:val="00466C4A"/>
    <w:rsid w:val="004679F5"/>
    <w:rsid w:val="00467F94"/>
    <w:rsid w:val="0047047F"/>
    <w:rsid w:val="00471689"/>
    <w:rsid w:val="00472080"/>
    <w:rsid w:val="00473C28"/>
    <w:rsid w:val="00473ECF"/>
    <w:rsid w:val="0047555C"/>
    <w:rsid w:val="004761D6"/>
    <w:rsid w:val="004763DE"/>
    <w:rsid w:val="0047659F"/>
    <w:rsid w:val="004766CF"/>
    <w:rsid w:val="00476AB5"/>
    <w:rsid w:val="00476B05"/>
    <w:rsid w:val="00477E58"/>
    <w:rsid w:val="0048029E"/>
    <w:rsid w:val="00480529"/>
    <w:rsid w:val="00481178"/>
    <w:rsid w:val="0048314A"/>
    <w:rsid w:val="004833D5"/>
    <w:rsid w:val="0048480B"/>
    <w:rsid w:val="0048503E"/>
    <w:rsid w:val="00485314"/>
    <w:rsid w:val="0048642D"/>
    <w:rsid w:val="00486E38"/>
    <w:rsid w:val="00486E93"/>
    <w:rsid w:val="00487113"/>
    <w:rsid w:val="00487D56"/>
    <w:rsid w:val="00490E67"/>
    <w:rsid w:val="0049141A"/>
    <w:rsid w:val="004914CA"/>
    <w:rsid w:val="004919EC"/>
    <w:rsid w:val="004923D5"/>
    <w:rsid w:val="00494095"/>
    <w:rsid w:val="004946B8"/>
    <w:rsid w:val="00494A16"/>
    <w:rsid w:val="00495FC0"/>
    <w:rsid w:val="00496B6A"/>
    <w:rsid w:val="004970D4"/>
    <w:rsid w:val="004A0727"/>
    <w:rsid w:val="004A073C"/>
    <w:rsid w:val="004A10C7"/>
    <w:rsid w:val="004A147A"/>
    <w:rsid w:val="004A39EB"/>
    <w:rsid w:val="004A46FD"/>
    <w:rsid w:val="004A4C65"/>
    <w:rsid w:val="004A5548"/>
    <w:rsid w:val="004A5EF4"/>
    <w:rsid w:val="004A73CE"/>
    <w:rsid w:val="004B0836"/>
    <w:rsid w:val="004B228E"/>
    <w:rsid w:val="004B29B2"/>
    <w:rsid w:val="004B42D4"/>
    <w:rsid w:val="004B5098"/>
    <w:rsid w:val="004B6196"/>
    <w:rsid w:val="004B7399"/>
    <w:rsid w:val="004C191F"/>
    <w:rsid w:val="004C3D36"/>
    <w:rsid w:val="004C6D84"/>
    <w:rsid w:val="004D03D8"/>
    <w:rsid w:val="004D1231"/>
    <w:rsid w:val="004D1EF4"/>
    <w:rsid w:val="004D250F"/>
    <w:rsid w:val="004D3179"/>
    <w:rsid w:val="004D3544"/>
    <w:rsid w:val="004D35E9"/>
    <w:rsid w:val="004D5097"/>
    <w:rsid w:val="004D5E7E"/>
    <w:rsid w:val="004D6A30"/>
    <w:rsid w:val="004D7B74"/>
    <w:rsid w:val="004E2A33"/>
    <w:rsid w:val="004E3CF6"/>
    <w:rsid w:val="004E523B"/>
    <w:rsid w:val="004E6447"/>
    <w:rsid w:val="004F07D9"/>
    <w:rsid w:val="004F33D1"/>
    <w:rsid w:val="004F3498"/>
    <w:rsid w:val="004F38F1"/>
    <w:rsid w:val="004F4071"/>
    <w:rsid w:val="004F45AE"/>
    <w:rsid w:val="004F52C2"/>
    <w:rsid w:val="004F5E4E"/>
    <w:rsid w:val="004F5E9B"/>
    <w:rsid w:val="004F6360"/>
    <w:rsid w:val="004F65FC"/>
    <w:rsid w:val="004F7117"/>
    <w:rsid w:val="00500C13"/>
    <w:rsid w:val="00502882"/>
    <w:rsid w:val="00503827"/>
    <w:rsid w:val="00503D51"/>
    <w:rsid w:val="00505139"/>
    <w:rsid w:val="005078A0"/>
    <w:rsid w:val="00510C31"/>
    <w:rsid w:val="0051148F"/>
    <w:rsid w:val="00511AA8"/>
    <w:rsid w:val="0051339A"/>
    <w:rsid w:val="005153E3"/>
    <w:rsid w:val="00516D6B"/>
    <w:rsid w:val="0052080B"/>
    <w:rsid w:val="00520DC0"/>
    <w:rsid w:val="00520EE4"/>
    <w:rsid w:val="0052100E"/>
    <w:rsid w:val="00521D0C"/>
    <w:rsid w:val="00521F42"/>
    <w:rsid w:val="005236FE"/>
    <w:rsid w:val="00523B5C"/>
    <w:rsid w:val="00523E49"/>
    <w:rsid w:val="005240EE"/>
    <w:rsid w:val="00524843"/>
    <w:rsid w:val="00524CC3"/>
    <w:rsid w:val="00525D57"/>
    <w:rsid w:val="00525DC2"/>
    <w:rsid w:val="00526844"/>
    <w:rsid w:val="00530A9A"/>
    <w:rsid w:val="00531505"/>
    <w:rsid w:val="00531B1B"/>
    <w:rsid w:val="005324C0"/>
    <w:rsid w:val="00532A15"/>
    <w:rsid w:val="00534030"/>
    <w:rsid w:val="0053426B"/>
    <w:rsid w:val="0053445B"/>
    <w:rsid w:val="0053673F"/>
    <w:rsid w:val="00536F5F"/>
    <w:rsid w:val="00537BB2"/>
    <w:rsid w:val="005401B6"/>
    <w:rsid w:val="00540575"/>
    <w:rsid w:val="0054093C"/>
    <w:rsid w:val="00541675"/>
    <w:rsid w:val="00542970"/>
    <w:rsid w:val="00542E01"/>
    <w:rsid w:val="0054304F"/>
    <w:rsid w:val="005437A8"/>
    <w:rsid w:val="0054443C"/>
    <w:rsid w:val="0054538F"/>
    <w:rsid w:val="00545A18"/>
    <w:rsid w:val="00545B60"/>
    <w:rsid w:val="0054673C"/>
    <w:rsid w:val="00546AEE"/>
    <w:rsid w:val="0054718C"/>
    <w:rsid w:val="005477FE"/>
    <w:rsid w:val="00547A58"/>
    <w:rsid w:val="005507E7"/>
    <w:rsid w:val="005509B6"/>
    <w:rsid w:val="0055194B"/>
    <w:rsid w:val="00552845"/>
    <w:rsid w:val="005534BE"/>
    <w:rsid w:val="00553589"/>
    <w:rsid w:val="00553B01"/>
    <w:rsid w:val="00553D52"/>
    <w:rsid w:val="00554307"/>
    <w:rsid w:val="00555D22"/>
    <w:rsid w:val="0055600B"/>
    <w:rsid w:val="00557457"/>
    <w:rsid w:val="00557E89"/>
    <w:rsid w:val="005617CD"/>
    <w:rsid w:val="005623DF"/>
    <w:rsid w:val="00562507"/>
    <w:rsid w:val="00562619"/>
    <w:rsid w:val="0056268E"/>
    <w:rsid w:val="00563375"/>
    <w:rsid w:val="00563C1F"/>
    <w:rsid w:val="00564392"/>
    <w:rsid w:val="00564E12"/>
    <w:rsid w:val="00565A50"/>
    <w:rsid w:val="00567A65"/>
    <w:rsid w:val="00571596"/>
    <w:rsid w:val="005719E0"/>
    <w:rsid w:val="00571CA2"/>
    <w:rsid w:val="0057225E"/>
    <w:rsid w:val="00572364"/>
    <w:rsid w:val="0057237E"/>
    <w:rsid w:val="00572F38"/>
    <w:rsid w:val="00573657"/>
    <w:rsid w:val="005736C7"/>
    <w:rsid w:val="00575751"/>
    <w:rsid w:val="005777FC"/>
    <w:rsid w:val="00582B52"/>
    <w:rsid w:val="00584928"/>
    <w:rsid w:val="0058530F"/>
    <w:rsid w:val="00585AD4"/>
    <w:rsid w:val="00585BBB"/>
    <w:rsid w:val="005868BF"/>
    <w:rsid w:val="00587B32"/>
    <w:rsid w:val="00587DAF"/>
    <w:rsid w:val="00590080"/>
    <w:rsid w:val="00590E85"/>
    <w:rsid w:val="00590EE8"/>
    <w:rsid w:val="0059162D"/>
    <w:rsid w:val="005916CA"/>
    <w:rsid w:val="00591A83"/>
    <w:rsid w:val="005926F8"/>
    <w:rsid w:val="00596776"/>
    <w:rsid w:val="00596EFC"/>
    <w:rsid w:val="0059714A"/>
    <w:rsid w:val="0059787D"/>
    <w:rsid w:val="00597912"/>
    <w:rsid w:val="005A0903"/>
    <w:rsid w:val="005A099B"/>
    <w:rsid w:val="005A13EA"/>
    <w:rsid w:val="005A1BA2"/>
    <w:rsid w:val="005A3A31"/>
    <w:rsid w:val="005A412D"/>
    <w:rsid w:val="005A4291"/>
    <w:rsid w:val="005A4524"/>
    <w:rsid w:val="005A46B4"/>
    <w:rsid w:val="005A6342"/>
    <w:rsid w:val="005A70C1"/>
    <w:rsid w:val="005A758F"/>
    <w:rsid w:val="005A76A4"/>
    <w:rsid w:val="005A7C09"/>
    <w:rsid w:val="005B142B"/>
    <w:rsid w:val="005B255D"/>
    <w:rsid w:val="005B257B"/>
    <w:rsid w:val="005B2DC1"/>
    <w:rsid w:val="005B3084"/>
    <w:rsid w:val="005B34D6"/>
    <w:rsid w:val="005B3D6E"/>
    <w:rsid w:val="005B4D52"/>
    <w:rsid w:val="005B4EAF"/>
    <w:rsid w:val="005B604B"/>
    <w:rsid w:val="005B630C"/>
    <w:rsid w:val="005B727F"/>
    <w:rsid w:val="005C00B7"/>
    <w:rsid w:val="005C0BEF"/>
    <w:rsid w:val="005C1A43"/>
    <w:rsid w:val="005C27F5"/>
    <w:rsid w:val="005C2C21"/>
    <w:rsid w:val="005C2D38"/>
    <w:rsid w:val="005C43C2"/>
    <w:rsid w:val="005C5454"/>
    <w:rsid w:val="005C715C"/>
    <w:rsid w:val="005C77C5"/>
    <w:rsid w:val="005D019D"/>
    <w:rsid w:val="005D0B48"/>
    <w:rsid w:val="005D0E47"/>
    <w:rsid w:val="005D3B1B"/>
    <w:rsid w:val="005D47BE"/>
    <w:rsid w:val="005D595B"/>
    <w:rsid w:val="005D5CC2"/>
    <w:rsid w:val="005D6C31"/>
    <w:rsid w:val="005D7B9E"/>
    <w:rsid w:val="005E0878"/>
    <w:rsid w:val="005E12C9"/>
    <w:rsid w:val="005E18E3"/>
    <w:rsid w:val="005E27E9"/>
    <w:rsid w:val="005E65D3"/>
    <w:rsid w:val="005E66B3"/>
    <w:rsid w:val="005E6B66"/>
    <w:rsid w:val="005F01F3"/>
    <w:rsid w:val="005F07D3"/>
    <w:rsid w:val="005F0D87"/>
    <w:rsid w:val="005F0F27"/>
    <w:rsid w:val="005F1C0E"/>
    <w:rsid w:val="005F5505"/>
    <w:rsid w:val="005F5EFF"/>
    <w:rsid w:val="005F6792"/>
    <w:rsid w:val="005F7165"/>
    <w:rsid w:val="005F7961"/>
    <w:rsid w:val="005F7B8C"/>
    <w:rsid w:val="006022EB"/>
    <w:rsid w:val="00602693"/>
    <w:rsid w:val="00603D63"/>
    <w:rsid w:val="0060523A"/>
    <w:rsid w:val="00606C98"/>
    <w:rsid w:val="006072F9"/>
    <w:rsid w:val="006100F9"/>
    <w:rsid w:val="006114F3"/>
    <w:rsid w:val="006129C1"/>
    <w:rsid w:val="006156B0"/>
    <w:rsid w:val="00615702"/>
    <w:rsid w:val="006168C0"/>
    <w:rsid w:val="00616A78"/>
    <w:rsid w:val="00616B06"/>
    <w:rsid w:val="00616E32"/>
    <w:rsid w:val="006216E7"/>
    <w:rsid w:val="00622AD4"/>
    <w:rsid w:val="00624F7E"/>
    <w:rsid w:val="00625041"/>
    <w:rsid w:val="006259C2"/>
    <w:rsid w:val="00626AAA"/>
    <w:rsid w:val="00627D4A"/>
    <w:rsid w:val="00630316"/>
    <w:rsid w:val="00630F5B"/>
    <w:rsid w:val="006311D0"/>
    <w:rsid w:val="006311F7"/>
    <w:rsid w:val="00632051"/>
    <w:rsid w:val="006331A1"/>
    <w:rsid w:val="00635B88"/>
    <w:rsid w:val="00635F61"/>
    <w:rsid w:val="006367C1"/>
    <w:rsid w:val="00640677"/>
    <w:rsid w:val="00640B5C"/>
    <w:rsid w:val="00640F49"/>
    <w:rsid w:val="00641725"/>
    <w:rsid w:val="0064300A"/>
    <w:rsid w:val="00644F0F"/>
    <w:rsid w:val="00645BB3"/>
    <w:rsid w:val="00647492"/>
    <w:rsid w:val="006475FD"/>
    <w:rsid w:val="00647734"/>
    <w:rsid w:val="0064774F"/>
    <w:rsid w:val="0064786E"/>
    <w:rsid w:val="00650142"/>
    <w:rsid w:val="00651164"/>
    <w:rsid w:val="00651171"/>
    <w:rsid w:val="006524FE"/>
    <w:rsid w:val="006536EA"/>
    <w:rsid w:val="00655817"/>
    <w:rsid w:val="0065673C"/>
    <w:rsid w:val="00657000"/>
    <w:rsid w:val="006576E4"/>
    <w:rsid w:val="0065790B"/>
    <w:rsid w:val="006621E3"/>
    <w:rsid w:val="00662371"/>
    <w:rsid w:val="00662392"/>
    <w:rsid w:val="00663DCB"/>
    <w:rsid w:val="00664CDA"/>
    <w:rsid w:val="0066563D"/>
    <w:rsid w:val="0066569E"/>
    <w:rsid w:val="00667246"/>
    <w:rsid w:val="00667862"/>
    <w:rsid w:val="0067166A"/>
    <w:rsid w:val="00671840"/>
    <w:rsid w:val="00671EE2"/>
    <w:rsid w:val="00672E70"/>
    <w:rsid w:val="0067486E"/>
    <w:rsid w:val="00675674"/>
    <w:rsid w:val="00675EAE"/>
    <w:rsid w:val="00675F79"/>
    <w:rsid w:val="00676148"/>
    <w:rsid w:val="006772D9"/>
    <w:rsid w:val="006807AC"/>
    <w:rsid w:val="00680A16"/>
    <w:rsid w:val="00681746"/>
    <w:rsid w:val="006817E6"/>
    <w:rsid w:val="006818F3"/>
    <w:rsid w:val="00681F8F"/>
    <w:rsid w:val="00682B16"/>
    <w:rsid w:val="0068346B"/>
    <w:rsid w:val="006842F7"/>
    <w:rsid w:val="0068484C"/>
    <w:rsid w:val="0068668F"/>
    <w:rsid w:val="00686A05"/>
    <w:rsid w:val="00687095"/>
    <w:rsid w:val="006907E3"/>
    <w:rsid w:val="006914CC"/>
    <w:rsid w:val="006915B5"/>
    <w:rsid w:val="006918DF"/>
    <w:rsid w:val="006930E6"/>
    <w:rsid w:val="006935D1"/>
    <w:rsid w:val="0069428D"/>
    <w:rsid w:val="00695B20"/>
    <w:rsid w:val="00695C25"/>
    <w:rsid w:val="00697E59"/>
    <w:rsid w:val="006A019E"/>
    <w:rsid w:val="006A03C6"/>
    <w:rsid w:val="006A1022"/>
    <w:rsid w:val="006A2610"/>
    <w:rsid w:val="006A273B"/>
    <w:rsid w:val="006A3834"/>
    <w:rsid w:val="006A409E"/>
    <w:rsid w:val="006A489E"/>
    <w:rsid w:val="006A5400"/>
    <w:rsid w:val="006A6709"/>
    <w:rsid w:val="006B038E"/>
    <w:rsid w:val="006B053D"/>
    <w:rsid w:val="006B0A9B"/>
    <w:rsid w:val="006B2DE8"/>
    <w:rsid w:val="006B35D4"/>
    <w:rsid w:val="006B562D"/>
    <w:rsid w:val="006B6DAA"/>
    <w:rsid w:val="006B7557"/>
    <w:rsid w:val="006C0E5D"/>
    <w:rsid w:val="006C0F24"/>
    <w:rsid w:val="006C1984"/>
    <w:rsid w:val="006C1D67"/>
    <w:rsid w:val="006C203F"/>
    <w:rsid w:val="006C2585"/>
    <w:rsid w:val="006C273E"/>
    <w:rsid w:val="006C3ABA"/>
    <w:rsid w:val="006C4100"/>
    <w:rsid w:val="006C4F30"/>
    <w:rsid w:val="006C5055"/>
    <w:rsid w:val="006C672B"/>
    <w:rsid w:val="006C7202"/>
    <w:rsid w:val="006D08F3"/>
    <w:rsid w:val="006D2B05"/>
    <w:rsid w:val="006D327B"/>
    <w:rsid w:val="006D4594"/>
    <w:rsid w:val="006D5B7D"/>
    <w:rsid w:val="006D6B54"/>
    <w:rsid w:val="006D6FB4"/>
    <w:rsid w:val="006E00A0"/>
    <w:rsid w:val="006E088B"/>
    <w:rsid w:val="006E1227"/>
    <w:rsid w:val="006E1713"/>
    <w:rsid w:val="006E2503"/>
    <w:rsid w:val="006E2521"/>
    <w:rsid w:val="006E3C1F"/>
    <w:rsid w:val="006E402E"/>
    <w:rsid w:val="006E4C83"/>
    <w:rsid w:val="006E626F"/>
    <w:rsid w:val="006E7554"/>
    <w:rsid w:val="006F0509"/>
    <w:rsid w:val="006F1227"/>
    <w:rsid w:val="006F30BB"/>
    <w:rsid w:val="006F674C"/>
    <w:rsid w:val="006F7A48"/>
    <w:rsid w:val="0070085F"/>
    <w:rsid w:val="0070296E"/>
    <w:rsid w:val="00704243"/>
    <w:rsid w:val="00704273"/>
    <w:rsid w:val="0070508F"/>
    <w:rsid w:val="00706278"/>
    <w:rsid w:val="0070697E"/>
    <w:rsid w:val="007078D7"/>
    <w:rsid w:val="007105C5"/>
    <w:rsid w:val="00710A17"/>
    <w:rsid w:val="007117EA"/>
    <w:rsid w:val="00711DDA"/>
    <w:rsid w:val="007121C5"/>
    <w:rsid w:val="00713F03"/>
    <w:rsid w:val="00715A10"/>
    <w:rsid w:val="00715BEF"/>
    <w:rsid w:val="00716F4C"/>
    <w:rsid w:val="00717E80"/>
    <w:rsid w:val="00717FC1"/>
    <w:rsid w:val="00720468"/>
    <w:rsid w:val="007229D3"/>
    <w:rsid w:val="00722A70"/>
    <w:rsid w:val="00723B07"/>
    <w:rsid w:val="00723BD5"/>
    <w:rsid w:val="007249CF"/>
    <w:rsid w:val="007254F7"/>
    <w:rsid w:val="0072562F"/>
    <w:rsid w:val="00726C1B"/>
    <w:rsid w:val="00727AD3"/>
    <w:rsid w:val="00727B58"/>
    <w:rsid w:val="00730769"/>
    <w:rsid w:val="007307D7"/>
    <w:rsid w:val="00730FC4"/>
    <w:rsid w:val="0073697B"/>
    <w:rsid w:val="00736E34"/>
    <w:rsid w:val="00737058"/>
    <w:rsid w:val="00737100"/>
    <w:rsid w:val="00741020"/>
    <w:rsid w:val="00741247"/>
    <w:rsid w:val="00741E43"/>
    <w:rsid w:val="007434B6"/>
    <w:rsid w:val="0074362E"/>
    <w:rsid w:val="00744D6E"/>
    <w:rsid w:val="00744FFD"/>
    <w:rsid w:val="00745688"/>
    <w:rsid w:val="007457F6"/>
    <w:rsid w:val="00747224"/>
    <w:rsid w:val="0074725A"/>
    <w:rsid w:val="007478CB"/>
    <w:rsid w:val="00750660"/>
    <w:rsid w:val="00750720"/>
    <w:rsid w:val="007520A7"/>
    <w:rsid w:val="007534C0"/>
    <w:rsid w:val="00755DF9"/>
    <w:rsid w:val="00756EED"/>
    <w:rsid w:val="00757329"/>
    <w:rsid w:val="007575A1"/>
    <w:rsid w:val="00757D7C"/>
    <w:rsid w:val="007658D8"/>
    <w:rsid w:val="00765DB5"/>
    <w:rsid w:val="00765DE4"/>
    <w:rsid w:val="0076780F"/>
    <w:rsid w:val="0076794D"/>
    <w:rsid w:val="00767C67"/>
    <w:rsid w:val="00767E00"/>
    <w:rsid w:val="00770589"/>
    <w:rsid w:val="00771928"/>
    <w:rsid w:val="00771FB3"/>
    <w:rsid w:val="007720BD"/>
    <w:rsid w:val="0077215D"/>
    <w:rsid w:val="007734F2"/>
    <w:rsid w:val="007748CC"/>
    <w:rsid w:val="0077500C"/>
    <w:rsid w:val="00775368"/>
    <w:rsid w:val="0077543C"/>
    <w:rsid w:val="007760D9"/>
    <w:rsid w:val="0078011B"/>
    <w:rsid w:val="00780C1D"/>
    <w:rsid w:val="007815CD"/>
    <w:rsid w:val="0078221B"/>
    <w:rsid w:val="00782648"/>
    <w:rsid w:val="00783663"/>
    <w:rsid w:val="00785692"/>
    <w:rsid w:val="00786E80"/>
    <w:rsid w:val="0078755C"/>
    <w:rsid w:val="00787F76"/>
    <w:rsid w:val="0079067F"/>
    <w:rsid w:val="007914F1"/>
    <w:rsid w:val="0079171F"/>
    <w:rsid w:val="00791DC1"/>
    <w:rsid w:val="0079262D"/>
    <w:rsid w:val="00794DCA"/>
    <w:rsid w:val="007953E6"/>
    <w:rsid w:val="007957F6"/>
    <w:rsid w:val="0079708F"/>
    <w:rsid w:val="00797A0E"/>
    <w:rsid w:val="007A0FA7"/>
    <w:rsid w:val="007A1D24"/>
    <w:rsid w:val="007A2302"/>
    <w:rsid w:val="007A2A2E"/>
    <w:rsid w:val="007A411C"/>
    <w:rsid w:val="007A4F8E"/>
    <w:rsid w:val="007A55F0"/>
    <w:rsid w:val="007A5ED4"/>
    <w:rsid w:val="007A6EDA"/>
    <w:rsid w:val="007B0108"/>
    <w:rsid w:val="007B08AB"/>
    <w:rsid w:val="007B188B"/>
    <w:rsid w:val="007B18F1"/>
    <w:rsid w:val="007B5C58"/>
    <w:rsid w:val="007B6538"/>
    <w:rsid w:val="007B6D69"/>
    <w:rsid w:val="007C0799"/>
    <w:rsid w:val="007C21EB"/>
    <w:rsid w:val="007C2790"/>
    <w:rsid w:val="007C2958"/>
    <w:rsid w:val="007C382E"/>
    <w:rsid w:val="007C570C"/>
    <w:rsid w:val="007C6AC9"/>
    <w:rsid w:val="007C7F50"/>
    <w:rsid w:val="007D0E4C"/>
    <w:rsid w:val="007D1647"/>
    <w:rsid w:val="007D1746"/>
    <w:rsid w:val="007D248A"/>
    <w:rsid w:val="007D40E8"/>
    <w:rsid w:val="007D5017"/>
    <w:rsid w:val="007D5DF1"/>
    <w:rsid w:val="007D643F"/>
    <w:rsid w:val="007D7845"/>
    <w:rsid w:val="007D7ABB"/>
    <w:rsid w:val="007D7CB2"/>
    <w:rsid w:val="007E13E3"/>
    <w:rsid w:val="007E167E"/>
    <w:rsid w:val="007E1E15"/>
    <w:rsid w:val="007E233E"/>
    <w:rsid w:val="007E25CB"/>
    <w:rsid w:val="007E2779"/>
    <w:rsid w:val="007E2E50"/>
    <w:rsid w:val="007E3043"/>
    <w:rsid w:val="007E4129"/>
    <w:rsid w:val="007E4D8A"/>
    <w:rsid w:val="007E4EE2"/>
    <w:rsid w:val="007E7B28"/>
    <w:rsid w:val="007F06E2"/>
    <w:rsid w:val="007F162F"/>
    <w:rsid w:val="007F1F84"/>
    <w:rsid w:val="007F2074"/>
    <w:rsid w:val="007F21E7"/>
    <w:rsid w:val="007F23B2"/>
    <w:rsid w:val="007F2A49"/>
    <w:rsid w:val="007F2B62"/>
    <w:rsid w:val="007F446C"/>
    <w:rsid w:val="007F6311"/>
    <w:rsid w:val="007F72B3"/>
    <w:rsid w:val="00800263"/>
    <w:rsid w:val="00800CD7"/>
    <w:rsid w:val="0080103C"/>
    <w:rsid w:val="008014A7"/>
    <w:rsid w:val="00803EA1"/>
    <w:rsid w:val="008065DB"/>
    <w:rsid w:val="00807782"/>
    <w:rsid w:val="00807F52"/>
    <w:rsid w:val="0081137C"/>
    <w:rsid w:val="008117AE"/>
    <w:rsid w:val="00811D89"/>
    <w:rsid w:val="0081256F"/>
    <w:rsid w:val="00812CED"/>
    <w:rsid w:val="008139DD"/>
    <w:rsid w:val="00813D1D"/>
    <w:rsid w:val="008145CE"/>
    <w:rsid w:val="008146ED"/>
    <w:rsid w:val="00814A7D"/>
    <w:rsid w:val="008152EF"/>
    <w:rsid w:val="008158C1"/>
    <w:rsid w:val="008159D2"/>
    <w:rsid w:val="00817249"/>
    <w:rsid w:val="008176E1"/>
    <w:rsid w:val="008207F3"/>
    <w:rsid w:val="0082217A"/>
    <w:rsid w:val="008234DD"/>
    <w:rsid w:val="00824308"/>
    <w:rsid w:val="00824466"/>
    <w:rsid w:val="008247C6"/>
    <w:rsid w:val="00825D70"/>
    <w:rsid w:val="008267EA"/>
    <w:rsid w:val="0082703A"/>
    <w:rsid w:val="008274BC"/>
    <w:rsid w:val="00827506"/>
    <w:rsid w:val="00827B7D"/>
    <w:rsid w:val="00830F66"/>
    <w:rsid w:val="008317BC"/>
    <w:rsid w:val="008345B6"/>
    <w:rsid w:val="00834AAE"/>
    <w:rsid w:val="008360A5"/>
    <w:rsid w:val="00836CA5"/>
    <w:rsid w:val="008376CA"/>
    <w:rsid w:val="00837C02"/>
    <w:rsid w:val="008420A2"/>
    <w:rsid w:val="008424E5"/>
    <w:rsid w:val="00842C63"/>
    <w:rsid w:val="00842E74"/>
    <w:rsid w:val="00845A03"/>
    <w:rsid w:val="008519C9"/>
    <w:rsid w:val="00852F65"/>
    <w:rsid w:val="00854081"/>
    <w:rsid w:val="008540F4"/>
    <w:rsid w:val="00855E0B"/>
    <w:rsid w:val="00856029"/>
    <w:rsid w:val="00856B08"/>
    <w:rsid w:val="0086022D"/>
    <w:rsid w:val="008607F8"/>
    <w:rsid w:val="008612FE"/>
    <w:rsid w:val="00862184"/>
    <w:rsid w:val="008622B8"/>
    <w:rsid w:val="00864D50"/>
    <w:rsid w:val="00867592"/>
    <w:rsid w:val="008678E3"/>
    <w:rsid w:val="00867C3B"/>
    <w:rsid w:val="00867FA2"/>
    <w:rsid w:val="00871379"/>
    <w:rsid w:val="00871899"/>
    <w:rsid w:val="00871DBF"/>
    <w:rsid w:val="008721B1"/>
    <w:rsid w:val="00874395"/>
    <w:rsid w:val="0087461A"/>
    <w:rsid w:val="0087489D"/>
    <w:rsid w:val="00875B20"/>
    <w:rsid w:val="00877EB4"/>
    <w:rsid w:val="0088294B"/>
    <w:rsid w:val="00884720"/>
    <w:rsid w:val="00884F23"/>
    <w:rsid w:val="00884F9F"/>
    <w:rsid w:val="00885146"/>
    <w:rsid w:val="00885729"/>
    <w:rsid w:val="008874D1"/>
    <w:rsid w:val="00887ABA"/>
    <w:rsid w:val="00890196"/>
    <w:rsid w:val="0089074B"/>
    <w:rsid w:val="00891764"/>
    <w:rsid w:val="00891D87"/>
    <w:rsid w:val="00892067"/>
    <w:rsid w:val="008924C5"/>
    <w:rsid w:val="00893409"/>
    <w:rsid w:val="00894ACE"/>
    <w:rsid w:val="00894EDA"/>
    <w:rsid w:val="00894FA5"/>
    <w:rsid w:val="00895BEF"/>
    <w:rsid w:val="00896A73"/>
    <w:rsid w:val="00896E20"/>
    <w:rsid w:val="008978E1"/>
    <w:rsid w:val="00897C20"/>
    <w:rsid w:val="008A17D7"/>
    <w:rsid w:val="008A1B72"/>
    <w:rsid w:val="008A2C83"/>
    <w:rsid w:val="008A4460"/>
    <w:rsid w:val="008A4C28"/>
    <w:rsid w:val="008A4F5C"/>
    <w:rsid w:val="008A5895"/>
    <w:rsid w:val="008A6BEE"/>
    <w:rsid w:val="008A6CCF"/>
    <w:rsid w:val="008A6FDD"/>
    <w:rsid w:val="008B0169"/>
    <w:rsid w:val="008B0730"/>
    <w:rsid w:val="008B1D5A"/>
    <w:rsid w:val="008B2521"/>
    <w:rsid w:val="008B3F24"/>
    <w:rsid w:val="008B40FD"/>
    <w:rsid w:val="008B43C0"/>
    <w:rsid w:val="008B457F"/>
    <w:rsid w:val="008B490B"/>
    <w:rsid w:val="008B5D38"/>
    <w:rsid w:val="008B6067"/>
    <w:rsid w:val="008B676C"/>
    <w:rsid w:val="008B6CE8"/>
    <w:rsid w:val="008B6D26"/>
    <w:rsid w:val="008B6DED"/>
    <w:rsid w:val="008B7CFD"/>
    <w:rsid w:val="008B7EA1"/>
    <w:rsid w:val="008C0690"/>
    <w:rsid w:val="008C0A8D"/>
    <w:rsid w:val="008C0E8C"/>
    <w:rsid w:val="008C145D"/>
    <w:rsid w:val="008C18EC"/>
    <w:rsid w:val="008C2C57"/>
    <w:rsid w:val="008C2F67"/>
    <w:rsid w:val="008C5FE6"/>
    <w:rsid w:val="008C6ADC"/>
    <w:rsid w:val="008C7DF9"/>
    <w:rsid w:val="008D118F"/>
    <w:rsid w:val="008D1238"/>
    <w:rsid w:val="008D1A0F"/>
    <w:rsid w:val="008D2711"/>
    <w:rsid w:val="008D29EF"/>
    <w:rsid w:val="008D467F"/>
    <w:rsid w:val="008D55A1"/>
    <w:rsid w:val="008D590C"/>
    <w:rsid w:val="008D5BF7"/>
    <w:rsid w:val="008D772F"/>
    <w:rsid w:val="008D7ABF"/>
    <w:rsid w:val="008D7AF0"/>
    <w:rsid w:val="008E07A8"/>
    <w:rsid w:val="008E0DD1"/>
    <w:rsid w:val="008E0F9F"/>
    <w:rsid w:val="008E1D9B"/>
    <w:rsid w:val="008E2266"/>
    <w:rsid w:val="008E2FA9"/>
    <w:rsid w:val="008E4BF1"/>
    <w:rsid w:val="008E5405"/>
    <w:rsid w:val="008E58EE"/>
    <w:rsid w:val="008F098A"/>
    <w:rsid w:val="008F0D55"/>
    <w:rsid w:val="008F370F"/>
    <w:rsid w:val="008F3F2B"/>
    <w:rsid w:val="008F5A1C"/>
    <w:rsid w:val="008F6805"/>
    <w:rsid w:val="008F6E0E"/>
    <w:rsid w:val="008F6EB0"/>
    <w:rsid w:val="00900089"/>
    <w:rsid w:val="00900308"/>
    <w:rsid w:val="00900322"/>
    <w:rsid w:val="00901212"/>
    <w:rsid w:val="009037E1"/>
    <w:rsid w:val="009041E9"/>
    <w:rsid w:val="00905230"/>
    <w:rsid w:val="00905291"/>
    <w:rsid w:val="00905CC0"/>
    <w:rsid w:val="00906515"/>
    <w:rsid w:val="00906BBB"/>
    <w:rsid w:val="009072D5"/>
    <w:rsid w:val="00907C55"/>
    <w:rsid w:val="00910815"/>
    <w:rsid w:val="0091111D"/>
    <w:rsid w:val="00911552"/>
    <w:rsid w:val="00912BB6"/>
    <w:rsid w:val="00912F85"/>
    <w:rsid w:val="00913946"/>
    <w:rsid w:val="00913BF5"/>
    <w:rsid w:val="009149D0"/>
    <w:rsid w:val="00915576"/>
    <w:rsid w:val="009155BC"/>
    <w:rsid w:val="00915A2F"/>
    <w:rsid w:val="009165F0"/>
    <w:rsid w:val="00916AC7"/>
    <w:rsid w:val="00917424"/>
    <w:rsid w:val="009205BA"/>
    <w:rsid w:val="00920A60"/>
    <w:rsid w:val="00923187"/>
    <w:rsid w:val="009234E4"/>
    <w:rsid w:val="00924677"/>
    <w:rsid w:val="00924FBC"/>
    <w:rsid w:val="0092594C"/>
    <w:rsid w:val="00925B5E"/>
    <w:rsid w:val="009307A2"/>
    <w:rsid w:val="00931A28"/>
    <w:rsid w:val="009329A4"/>
    <w:rsid w:val="00932AA3"/>
    <w:rsid w:val="00932B7B"/>
    <w:rsid w:val="00932D85"/>
    <w:rsid w:val="00933478"/>
    <w:rsid w:val="00934EF6"/>
    <w:rsid w:val="009359B4"/>
    <w:rsid w:val="00937226"/>
    <w:rsid w:val="00937669"/>
    <w:rsid w:val="00940585"/>
    <w:rsid w:val="00940F5E"/>
    <w:rsid w:val="00941C71"/>
    <w:rsid w:val="00942940"/>
    <w:rsid w:val="009429BA"/>
    <w:rsid w:val="009437D2"/>
    <w:rsid w:val="00944046"/>
    <w:rsid w:val="00946498"/>
    <w:rsid w:val="00946726"/>
    <w:rsid w:val="00946818"/>
    <w:rsid w:val="00946D0B"/>
    <w:rsid w:val="00946D49"/>
    <w:rsid w:val="00946DC8"/>
    <w:rsid w:val="00947435"/>
    <w:rsid w:val="009476A9"/>
    <w:rsid w:val="00951450"/>
    <w:rsid w:val="00951C14"/>
    <w:rsid w:val="00952A2A"/>
    <w:rsid w:val="00954120"/>
    <w:rsid w:val="00957B8F"/>
    <w:rsid w:val="00962424"/>
    <w:rsid w:val="00962BB9"/>
    <w:rsid w:val="00962EBD"/>
    <w:rsid w:val="00963F45"/>
    <w:rsid w:val="00964369"/>
    <w:rsid w:val="009644B2"/>
    <w:rsid w:val="00964F9D"/>
    <w:rsid w:val="009659BC"/>
    <w:rsid w:val="009703EE"/>
    <w:rsid w:val="0097049F"/>
    <w:rsid w:val="0097059A"/>
    <w:rsid w:val="00971234"/>
    <w:rsid w:val="009715F3"/>
    <w:rsid w:val="00972AE0"/>
    <w:rsid w:val="00974410"/>
    <w:rsid w:val="00975307"/>
    <w:rsid w:val="00975A86"/>
    <w:rsid w:val="00975C5F"/>
    <w:rsid w:val="009802AC"/>
    <w:rsid w:val="00982298"/>
    <w:rsid w:val="00983F64"/>
    <w:rsid w:val="00984A07"/>
    <w:rsid w:val="00984B2A"/>
    <w:rsid w:val="00986B48"/>
    <w:rsid w:val="00987A2E"/>
    <w:rsid w:val="00991820"/>
    <w:rsid w:val="00991ED4"/>
    <w:rsid w:val="009924F5"/>
    <w:rsid w:val="009929C1"/>
    <w:rsid w:val="00992B06"/>
    <w:rsid w:val="00993AEC"/>
    <w:rsid w:val="00995486"/>
    <w:rsid w:val="009956CD"/>
    <w:rsid w:val="00995FE2"/>
    <w:rsid w:val="00997626"/>
    <w:rsid w:val="0099793D"/>
    <w:rsid w:val="009A1858"/>
    <w:rsid w:val="009A1F8B"/>
    <w:rsid w:val="009A24B7"/>
    <w:rsid w:val="009A2CBB"/>
    <w:rsid w:val="009A309C"/>
    <w:rsid w:val="009A4C19"/>
    <w:rsid w:val="009A5F47"/>
    <w:rsid w:val="009A6439"/>
    <w:rsid w:val="009A653C"/>
    <w:rsid w:val="009A6FFC"/>
    <w:rsid w:val="009A7EF0"/>
    <w:rsid w:val="009B00F8"/>
    <w:rsid w:val="009B0BB9"/>
    <w:rsid w:val="009B1328"/>
    <w:rsid w:val="009B19BA"/>
    <w:rsid w:val="009B2200"/>
    <w:rsid w:val="009B2220"/>
    <w:rsid w:val="009B55C2"/>
    <w:rsid w:val="009B563A"/>
    <w:rsid w:val="009B6D4A"/>
    <w:rsid w:val="009B7C28"/>
    <w:rsid w:val="009C00DA"/>
    <w:rsid w:val="009C044A"/>
    <w:rsid w:val="009C051C"/>
    <w:rsid w:val="009C3830"/>
    <w:rsid w:val="009C68A8"/>
    <w:rsid w:val="009C7C2E"/>
    <w:rsid w:val="009C7EF8"/>
    <w:rsid w:val="009D09AD"/>
    <w:rsid w:val="009D0B33"/>
    <w:rsid w:val="009D2253"/>
    <w:rsid w:val="009D236D"/>
    <w:rsid w:val="009D246E"/>
    <w:rsid w:val="009D28C7"/>
    <w:rsid w:val="009D368F"/>
    <w:rsid w:val="009D4115"/>
    <w:rsid w:val="009D4239"/>
    <w:rsid w:val="009D4C5C"/>
    <w:rsid w:val="009D4E4E"/>
    <w:rsid w:val="009D5174"/>
    <w:rsid w:val="009D5C3C"/>
    <w:rsid w:val="009D5F7E"/>
    <w:rsid w:val="009D64C0"/>
    <w:rsid w:val="009D740F"/>
    <w:rsid w:val="009E00BF"/>
    <w:rsid w:val="009E1248"/>
    <w:rsid w:val="009E2E6E"/>
    <w:rsid w:val="009E30BA"/>
    <w:rsid w:val="009E3BB1"/>
    <w:rsid w:val="009E45FC"/>
    <w:rsid w:val="009E4DDB"/>
    <w:rsid w:val="009E5176"/>
    <w:rsid w:val="009E579C"/>
    <w:rsid w:val="009E5C01"/>
    <w:rsid w:val="009E7A30"/>
    <w:rsid w:val="009F2952"/>
    <w:rsid w:val="009F2CFD"/>
    <w:rsid w:val="009F3375"/>
    <w:rsid w:val="009F3D06"/>
    <w:rsid w:val="009F56B0"/>
    <w:rsid w:val="009F5906"/>
    <w:rsid w:val="00A00F4C"/>
    <w:rsid w:val="00A0168D"/>
    <w:rsid w:val="00A018A2"/>
    <w:rsid w:val="00A0192B"/>
    <w:rsid w:val="00A023DB"/>
    <w:rsid w:val="00A024C5"/>
    <w:rsid w:val="00A04C06"/>
    <w:rsid w:val="00A04EBC"/>
    <w:rsid w:val="00A0663A"/>
    <w:rsid w:val="00A068CD"/>
    <w:rsid w:val="00A0758C"/>
    <w:rsid w:val="00A0784F"/>
    <w:rsid w:val="00A10613"/>
    <w:rsid w:val="00A10BE7"/>
    <w:rsid w:val="00A12C9F"/>
    <w:rsid w:val="00A13E63"/>
    <w:rsid w:val="00A140B0"/>
    <w:rsid w:val="00A1448B"/>
    <w:rsid w:val="00A15717"/>
    <w:rsid w:val="00A16EA8"/>
    <w:rsid w:val="00A17127"/>
    <w:rsid w:val="00A20B9F"/>
    <w:rsid w:val="00A214E6"/>
    <w:rsid w:val="00A24E6D"/>
    <w:rsid w:val="00A30AF3"/>
    <w:rsid w:val="00A30B80"/>
    <w:rsid w:val="00A31520"/>
    <w:rsid w:val="00A31CC2"/>
    <w:rsid w:val="00A32086"/>
    <w:rsid w:val="00A32C1B"/>
    <w:rsid w:val="00A33BC6"/>
    <w:rsid w:val="00A3473E"/>
    <w:rsid w:val="00A347D6"/>
    <w:rsid w:val="00A348A0"/>
    <w:rsid w:val="00A35026"/>
    <w:rsid w:val="00A3559F"/>
    <w:rsid w:val="00A3669A"/>
    <w:rsid w:val="00A3714C"/>
    <w:rsid w:val="00A377BB"/>
    <w:rsid w:val="00A37883"/>
    <w:rsid w:val="00A407B6"/>
    <w:rsid w:val="00A40DDC"/>
    <w:rsid w:val="00A411B3"/>
    <w:rsid w:val="00A424E4"/>
    <w:rsid w:val="00A438A0"/>
    <w:rsid w:val="00A43A80"/>
    <w:rsid w:val="00A43E4E"/>
    <w:rsid w:val="00A4464A"/>
    <w:rsid w:val="00A449C8"/>
    <w:rsid w:val="00A45262"/>
    <w:rsid w:val="00A45F66"/>
    <w:rsid w:val="00A4651F"/>
    <w:rsid w:val="00A4652A"/>
    <w:rsid w:val="00A47121"/>
    <w:rsid w:val="00A50FD7"/>
    <w:rsid w:val="00A513D5"/>
    <w:rsid w:val="00A515B3"/>
    <w:rsid w:val="00A515D3"/>
    <w:rsid w:val="00A54146"/>
    <w:rsid w:val="00A5427D"/>
    <w:rsid w:val="00A544E7"/>
    <w:rsid w:val="00A550E4"/>
    <w:rsid w:val="00A55AC2"/>
    <w:rsid w:val="00A55D73"/>
    <w:rsid w:val="00A56842"/>
    <w:rsid w:val="00A56AAA"/>
    <w:rsid w:val="00A56D36"/>
    <w:rsid w:val="00A60A1D"/>
    <w:rsid w:val="00A61CFB"/>
    <w:rsid w:val="00A63B31"/>
    <w:rsid w:val="00A6443B"/>
    <w:rsid w:val="00A65C1F"/>
    <w:rsid w:val="00A66344"/>
    <w:rsid w:val="00A66885"/>
    <w:rsid w:val="00A66F64"/>
    <w:rsid w:val="00A67E48"/>
    <w:rsid w:val="00A71DBB"/>
    <w:rsid w:val="00A71EFB"/>
    <w:rsid w:val="00A72E25"/>
    <w:rsid w:val="00A73B7A"/>
    <w:rsid w:val="00A74001"/>
    <w:rsid w:val="00A7407A"/>
    <w:rsid w:val="00A74527"/>
    <w:rsid w:val="00A745CC"/>
    <w:rsid w:val="00A74906"/>
    <w:rsid w:val="00A74D40"/>
    <w:rsid w:val="00A762C6"/>
    <w:rsid w:val="00A7655A"/>
    <w:rsid w:val="00A76FA4"/>
    <w:rsid w:val="00A77AE3"/>
    <w:rsid w:val="00A8022C"/>
    <w:rsid w:val="00A80975"/>
    <w:rsid w:val="00A8198A"/>
    <w:rsid w:val="00A81AEC"/>
    <w:rsid w:val="00A82090"/>
    <w:rsid w:val="00A83C9E"/>
    <w:rsid w:val="00A844DA"/>
    <w:rsid w:val="00A85D04"/>
    <w:rsid w:val="00A86CB3"/>
    <w:rsid w:val="00A90842"/>
    <w:rsid w:val="00A90B16"/>
    <w:rsid w:val="00A9369B"/>
    <w:rsid w:val="00A93BCD"/>
    <w:rsid w:val="00A94036"/>
    <w:rsid w:val="00A94781"/>
    <w:rsid w:val="00A94A46"/>
    <w:rsid w:val="00A94E9E"/>
    <w:rsid w:val="00A94F71"/>
    <w:rsid w:val="00A955D9"/>
    <w:rsid w:val="00A95917"/>
    <w:rsid w:val="00A96FF8"/>
    <w:rsid w:val="00AA0713"/>
    <w:rsid w:val="00AA2CD2"/>
    <w:rsid w:val="00AA2F1E"/>
    <w:rsid w:val="00AA4325"/>
    <w:rsid w:val="00AA4C81"/>
    <w:rsid w:val="00AA5166"/>
    <w:rsid w:val="00AA6373"/>
    <w:rsid w:val="00AA6713"/>
    <w:rsid w:val="00AA71AB"/>
    <w:rsid w:val="00AA753E"/>
    <w:rsid w:val="00AB0089"/>
    <w:rsid w:val="00AB17E2"/>
    <w:rsid w:val="00AB17F2"/>
    <w:rsid w:val="00AB1A0E"/>
    <w:rsid w:val="00AB1A75"/>
    <w:rsid w:val="00AB20D6"/>
    <w:rsid w:val="00AB493E"/>
    <w:rsid w:val="00AB4B56"/>
    <w:rsid w:val="00AB5312"/>
    <w:rsid w:val="00AB55CF"/>
    <w:rsid w:val="00AB562D"/>
    <w:rsid w:val="00AB5E41"/>
    <w:rsid w:val="00AB61F9"/>
    <w:rsid w:val="00AB6F4B"/>
    <w:rsid w:val="00AB7C7E"/>
    <w:rsid w:val="00AB7D59"/>
    <w:rsid w:val="00AC0AD9"/>
    <w:rsid w:val="00AC1518"/>
    <w:rsid w:val="00AC162F"/>
    <w:rsid w:val="00AC31FD"/>
    <w:rsid w:val="00AC3627"/>
    <w:rsid w:val="00AC3C33"/>
    <w:rsid w:val="00AC4283"/>
    <w:rsid w:val="00AC493B"/>
    <w:rsid w:val="00AC63C2"/>
    <w:rsid w:val="00AC781F"/>
    <w:rsid w:val="00AC79B2"/>
    <w:rsid w:val="00AC7D4C"/>
    <w:rsid w:val="00AD0C4E"/>
    <w:rsid w:val="00AD2F53"/>
    <w:rsid w:val="00AD32DD"/>
    <w:rsid w:val="00AD3E7C"/>
    <w:rsid w:val="00AD4BC4"/>
    <w:rsid w:val="00AD4FFB"/>
    <w:rsid w:val="00AD5155"/>
    <w:rsid w:val="00AD57C5"/>
    <w:rsid w:val="00AD689D"/>
    <w:rsid w:val="00AE012A"/>
    <w:rsid w:val="00AE01A8"/>
    <w:rsid w:val="00AE02FC"/>
    <w:rsid w:val="00AE10FF"/>
    <w:rsid w:val="00AE139B"/>
    <w:rsid w:val="00AE23C3"/>
    <w:rsid w:val="00AE2BBE"/>
    <w:rsid w:val="00AE2EE1"/>
    <w:rsid w:val="00AE32A5"/>
    <w:rsid w:val="00AE5B45"/>
    <w:rsid w:val="00AE5C88"/>
    <w:rsid w:val="00AE6047"/>
    <w:rsid w:val="00AE6FE3"/>
    <w:rsid w:val="00AE756C"/>
    <w:rsid w:val="00AE7E79"/>
    <w:rsid w:val="00AF0B90"/>
    <w:rsid w:val="00AF1317"/>
    <w:rsid w:val="00AF16D7"/>
    <w:rsid w:val="00AF399F"/>
    <w:rsid w:val="00AF55C3"/>
    <w:rsid w:val="00B00126"/>
    <w:rsid w:val="00B01569"/>
    <w:rsid w:val="00B01AB6"/>
    <w:rsid w:val="00B01B08"/>
    <w:rsid w:val="00B03079"/>
    <w:rsid w:val="00B0360B"/>
    <w:rsid w:val="00B038C8"/>
    <w:rsid w:val="00B038D8"/>
    <w:rsid w:val="00B03B9B"/>
    <w:rsid w:val="00B03D94"/>
    <w:rsid w:val="00B042A3"/>
    <w:rsid w:val="00B04BFB"/>
    <w:rsid w:val="00B06234"/>
    <w:rsid w:val="00B06441"/>
    <w:rsid w:val="00B066E9"/>
    <w:rsid w:val="00B07157"/>
    <w:rsid w:val="00B071C0"/>
    <w:rsid w:val="00B1107A"/>
    <w:rsid w:val="00B11722"/>
    <w:rsid w:val="00B12CC9"/>
    <w:rsid w:val="00B13114"/>
    <w:rsid w:val="00B13321"/>
    <w:rsid w:val="00B13B64"/>
    <w:rsid w:val="00B14EB4"/>
    <w:rsid w:val="00B161F8"/>
    <w:rsid w:val="00B1620C"/>
    <w:rsid w:val="00B16784"/>
    <w:rsid w:val="00B16D89"/>
    <w:rsid w:val="00B16FE0"/>
    <w:rsid w:val="00B172FF"/>
    <w:rsid w:val="00B17BD1"/>
    <w:rsid w:val="00B222CC"/>
    <w:rsid w:val="00B2249E"/>
    <w:rsid w:val="00B233B2"/>
    <w:rsid w:val="00B23930"/>
    <w:rsid w:val="00B24B8F"/>
    <w:rsid w:val="00B24CCD"/>
    <w:rsid w:val="00B263FC"/>
    <w:rsid w:val="00B26AEA"/>
    <w:rsid w:val="00B27A2D"/>
    <w:rsid w:val="00B3211E"/>
    <w:rsid w:val="00B329CC"/>
    <w:rsid w:val="00B3308A"/>
    <w:rsid w:val="00B33E6D"/>
    <w:rsid w:val="00B33ED4"/>
    <w:rsid w:val="00B34A2C"/>
    <w:rsid w:val="00B35EE0"/>
    <w:rsid w:val="00B36822"/>
    <w:rsid w:val="00B36B5D"/>
    <w:rsid w:val="00B36DD1"/>
    <w:rsid w:val="00B371EE"/>
    <w:rsid w:val="00B37750"/>
    <w:rsid w:val="00B37D22"/>
    <w:rsid w:val="00B37EBC"/>
    <w:rsid w:val="00B406BB"/>
    <w:rsid w:val="00B42D7A"/>
    <w:rsid w:val="00B44178"/>
    <w:rsid w:val="00B44608"/>
    <w:rsid w:val="00B4486B"/>
    <w:rsid w:val="00B44AD6"/>
    <w:rsid w:val="00B44B46"/>
    <w:rsid w:val="00B44B48"/>
    <w:rsid w:val="00B4595E"/>
    <w:rsid w:val="00B45B95"/>
    <w:rsid w:val="00B46605"/>
    <w:rsid w:val="00B47168"/>
    <w:rsid w:val="00B47B7E"/>
    <w:rsid w:val="00B47D34"/>
    <w:rsid w:val="00B50619"/>
    <w:rsid w:val="00B5087B"/>
    <w:rsid w:val="00B50FD8"/>
    <w:rsid w:val="00B51BE8"/>
    <w:rsid w:val="00B546E5"/>
    <w:rsid w:val="00B54CCE"/>
    <w:rsid w:val="00B55036"/>
    <w:rsid w:val="00B55DFA"/>
    <w:rsid w:val="00B57567"/>
    <w:rsid w:val="00B60935"/>
    <w:rsid w:val="00B60C51"/>
    <w:rsid w:val="00B61B33"/>
    <w:rsid w:val="00B61E54"/>
    <w:rsid w:val="00B62BF2"/>
    <w:rsid w:val="00B66B68"/>
    <w:rsid w:val="00B66FB7"/>
    <w:rsid w:val="00B70BF5"/>
    <w:rsid w:val="00B713EE"/>
    <w:rsid w:val="00B7149F"/>
    <w:rsid w:val="00B71690"/>
    <w:rsid w:val="00B71A32"/>
    <w:rsid w:val="00B72DA3"/>
    <w:rsid w:val="00B736F1"/>
    <w:rsid w:val="00B73F46"/>
    <w:rsid w:val="00B741C9"/>
    <w:rsid w:val="00B74DA0"/>
    <w:rsid w:val="00B75A8C"/>
    <w:rsid w:val="00B75EE2"/>
    <w:rsid w:val="00B76420"/>
    <w:rsid w:val="00B80052"/>
    <w:rsid w:val="00B801BC"/>
    <w:rsid w:val="00B803BC"/>
    <w:rsid w:val="00B80B7D"/>
    <w:rsid w:val="00B80BB1"/>
    <w:rsid w:val="00B80C35"/>
    <w:rsid w:val="00B80E15"/>
    <w:rsid w:val="00B832B4"/>
    <w:rsid w:val="00B85F71"/>
    <w:rsid w:val="00B870F3"/>
    <w:rsid w:val="00B876E7"/>
    <w:rsid w:val="00B87DC9"/>
    <w:rsid w:val="00B9033D"/>
    <w:rsid w:val="00B91935"/>
    <w:rsid w:val="00B93C51"/>
    <w:rsid w:val="00B94341"/>
    <w:rsid w:val="00B94926"/>
    <w:rsid w:val="00B9591E"/>
    <w:rsid w:val="00B95C4B"/>
    <w:rsid w:val="00B96D74"/>
    <w:rsid w:val="00B973CC"/>
    <w:rsid w:val="00B97598"/>
    <w:rsid w:val="00BA024F"/>
    <w:rsid w:val="00BA0A64"/>
    <w:rsid w:val="00BA1BD9"/>
    <w:rsid w:val="00BA1F1F"/>
    <w:rsid w:val="00BA23FC"/>
    <w:rsid w:val="00BA565F"/>
    <w:rsid w:val="00BA6A06"/>
    <w:rsid w:val="00BA72AB"/>
    <w:rsid w:val="00BA7648"/>
    <w:rsid w:val="00BB02DE"/>
    <w:rsid w:val="00BB1483"/>
    <w:rsid w:val="00BB171A"/>
    <w:rsid w:val="00BB211F"/>
    <w:rsid w:val="00BB3978"/>
    <w:rsid w:val="00BB4E13"/>
    <w:rsid w:val="00BB6466"/>
    <w:rsid w:val="00BB6610"/>
    <w:rsid w:val="00BB6BE4"/>
    <w:rsid w:val="00BB771A"/>
    <w:rsid w:val="00BB79CB"/>
    <w:rsid w:val="00BB7B17"/>
    <w:rsid w:val="00BB7C26"/>
    <w:rsid w:val="00BC0519"/>
    <w:rsid w:val="00BC280D"/>
    <w:rsid w:val="00BC4342"/>
    <w:rsid w:val="00BC4D5F"/>
    <w:rsid w:val="00BC53DA"/>
    <w:rsid w:val="00BD0F2A"/>
    <w:rsid w:val="00BD227A"/>
    <w:rsid w:val="00BD3998"/>
    <w:rsid w:val="00BD422C"/>
    <w:rsid w:val="00BD461F"/>
    <w:rsid w:val="00BD4D89"/>
    <w:rsid w:val="00BD6339"/>
    <w:rsid w:val="00BD7377"/>
    <w:rsid w:val="00BD7A61"/>
    <w:rsid w:val="00BE0296"/>
    <w:rsid w:val="00BE13EE"/>
    <w:rsid w:val="00BE14F8"/>
    <w:rsid w:val="00BE4DB8"/>
    <w:rsid w:val="00BE5FD6"/>
    <w:rsid w:val="00BE7EE9"/>
    <w:rsid w:val="00BF0067"/>
    <w:rsid w:val="00BF1D5A"/>
    <w:rsid w:val="00BF20D3"/>
    <w:rsid w:val="00BF356C"/>
    <w:rsid w:val="00BF3CA9"/>
    <w:rsid w:val="00BF4CD2"/>
    <w:rsid w:val="00BF4CF7"/>
    <w:rsid w:val="00BF5160"/>
    <w:rsid w:val="00BF6228"/>
    <w:rsid w:val="00BF6C83"/>
    <w:rsid w:val="00C037EF"/>
    <w:rsid w:val="00C03A4F"/>
    <w:rsid w:val="00C04367"/>
    <w:rsid w:val="00C06477"/>
    <w:rsid w:val="00C06491"/>
    <w:rsid w:val="00C0707D"/>
    <w:rsid w:val="00C07379"/>
    <w:rsid w:val="00C10240"/>
    <w:rsid w:val="00C124E5"/>
    <w:rsid w:val="00C1269A"/>
    <w:rsid w:val="00C1306E"/>
    <w:rsid w:val="00C1313B"/>
    <w:rsid w:val="00C13DFE"/>
    <w:rsid w:val="00C153DF"/>
    <w:rsid w:val="00C16D53"/>
    <w:rsid w:val="00C17807"/>
    <w:rsid w:val="00C17E4A"/>
    <w:rsid w:val="00C17F06"/>
    <w:rsid w:val="00C20F2E"/>
    <w:rsid w:val="00C2193D"/>
    <w:rsid w:val="00C22027"/>
    <w:rsid w:val="00C22B85"/>
    <w:rsid w:val="00C23157"/>
    <w:rsid w:val="00C232FB"/>
    <w:rsid w:val="00C23FF3"/>
    <w:rsid w:val="00C24609"/>
    <w:rsid w:val="00C24E3E"/>
    <w:rsid w:val="00C24F7B"/>
    <w:rsid w:val="00C25B89"/>
    <w:rsid w:val="00C265FA"/>
    <w:rsid w:val="00C2715B"/>
    <w:rsid w:val="00C27653"/>
    <w:rsid w:val="00C27DA9"/>
    <w:rsid w:val="00C30647"/>
    <w:rsid w:val="00C3275D"/>
    <w:rsid w:val="00C32B9C"/>
    <w:rsid w:val="00C348CE"/>
    <w:rsid w:val="00C3666C"/>
    <w:rsid w:val="00C36FB1"/>
    <w:rsid w:val="00C37A3D"/>
    <w:rsid w:val="00C40333"/>
    <w:rsid w:val="00C405EF"/>
    <w:rsid w:val="00C4086E"/>
    <w:rsid w:val="00C429C4"/>
    <w:rsid w:val="00C42E16"/>
    <w:rsid w:val="00C432C9"/>
    <w:rsid w:val="00C43762"/>
    <w:rsid w:val="00C45D20"/>
    <w:rsid w:val="00C46115"/>
    <w:rsid w:val="00C47CEC"/>
    <w:rsid w:val="00C51064"/>
    <w:rsid w:val="00C51806"/>
    <w:rsid w:val="00C51F94"/>
    <w:rsid w:val="00C546A2"/>
    <w:rsid w:val="00C55DC8"/>
    <w:rsid w:val="00C56EA9"/>
    <w:rsid w:val="00C57590"/>
    <w:rsid w:val="00C575BC"/>
    <w:rsid w:val="00C61574"/>
    <w:rsid w:val="00C6205E"/>
    <w:rsid w:val="00C622C3"/>
    <w:rsid w:val="00C62E14"/>
    <w:rsid w:val="00C62EDA"/>
    <w:rsid w:val="00C63A0E"/>
    <w:rsid w:val="00C64140"/>
    <w:rsid w:val="00C65BD4"/>
    <w:rsid w:val="00C66029"/>
    <w:rsid w:val="00C666EB"/>
    <w:rsid w:val="00C66ADF"/>
    <w:rsid w:val="00C7038A"/>
    <w:rsid w:val="00C70FDD"/>
    <w:rsid w:val="00C714CF"/>
    <w:rsid w:val="00C71658"/>
    <w:rsid w:val="00C718B8"/>
    <w:rsid w:val="00C71AD7"/>
    <w:rsid w:val="00C71F85"/>
    <w:rsid w:val="00C7680E"/>
    <w:rsid w:val="00C76F43"/>
    <w:rsid w:val="00C802F0"/>
    <w:rsid w:val="00C807C6"/>
    <w:rsid w:val="00C80A4A"/>
    <w:rsid w:val="00C81337"/>
    <w:rsid w:val="00C81B06"/>
    <w:rsid w:val="00C825FB"/>
    <w:rsid w:val="00C82A6D"/>
    <w:rsid w:val="00C82DFF"/>
    <w:rsid w:val="00C83C84"/>
    <w:rsid w:val="00C840A5"/>
    <w:rsid w:val="00C8419D"/>
    <w:rsid w:val="00C870F6"/>
    <w:rsid w:val="00C871B3"/>
    <w:rsid w:val="00C90210"/>
    <w:rsid w:val="00C90C52"/>
    <w:rsid w:val="00C9151A"/>
    <w:rsid w:val="00C91562"/>
    <w:rsid w:val="00C91A31"/>
    <w:rsid w:val="00C933EA"/>
    <w:rsid w:val="00C93643"/>
    <w:rsid w:val="00C93C47"/>
    <w:rsid w:val="00C947E2"/>
    <w:rsid w:val="00C96930"/>
    <w:rsid w:val="00C96C72"/>
    <w:rsid w:val="00C97158"/>
    <w:rsid w:val="00CA0B5C"/>
    <w:rsid w:val="00CA15A3"/>
    <w:rsid w:val="00CA48AA"/>
    <w:rsid w:val="00CA52CA"/>
    <w:rsid w:val="00CA5E67"/>
    <w:rsid w:val="00CA760A"/>
    <w:rsid w:val="00CB0185"/>
    <w:rsid w:val="00CB05DC"/>
    <w:rsid w:val="00CB10A0"/>
    <w:rsid w:val="00CB1CB2"/>
    <w:rsid w:val="00CB24E3"/>
    <w:rsid w:val="00CB3540"/>
    <w:rsid w:val="00CB535B"/>
    <w:rsid w:val="00CB577E"/>
    <w:rsid w:val="00CB5FAB"/>
    <w:rsid w:val="00CB7233"/>
    <w:rsid w:val="00CB7766"/>
    <w:rsid w:val="00CB7778"/>
    <w:rsid w:val="00CC13A4"/>
    <w:rsid w:val="00CC2B58"/>
    <w:rsid w:val="00CC330B"/>
    <w:rsid w:val="00CC3314"/>
    <w:rsid w:val="00CC4EF5"/>
    <w:rsid w:val="00CC5348"/>
    <w:rsid w:val="00CC7065"/>
    <w:rsid w:val="00CC7C4F"/>
    <w:rsid w:val="00CD01FE"/>
    <w:rsid w:val="00CD0A29"/>
    <w:rsid w:val="00CD0FDF"/>
    <w:rsid w:val="00CD26EB"/>
    <w:rsid w:val="00CD39C2"/>
    <w:rsid w:val="00CD3C0F"/>
    <w:rsid w:val="00CD43C4"/>
    <w:rsid w:val="00CD5FAC"/>
    <w:rsid w:val="00CD6D3B"/>
    <w:rsid w:val="00CD7821"/>
    <w:rsid w:val="00CE1822"/>
    <w:rsid w:val="00CE18D8"/>
    <w:rsid w:val="00CE2753"/>
    <w:rsid w:val="00CE27BD"/>
    <w:rsid w:val="00CE399C"/>
    <w:rsid w:val="00CE40BA"/>
    <w:rsid w:val="00CE5142"/>
    <w:rsid w:val="00CE5922"/>
    <w:rsid w:val="00CE6861"/>
    <w:rsid w:val="00CE6FA5"/>
    <w:rsid w:val="00CE7D15"/>
    <w:rsid w:val="00CE7DF7"/>
    <w:rsid w:val="00CF0A50"/>
    <w:rsid w:val="00CF0E2B"/>
    <w:rsid w:val="00CF15A4"/>
    <w:rsid w:val="00CF162D"/>
    <w:rsid w:val="00CF4816"/>
    <w:rsid w:val="00CF7BBC"/>
    <w:rsid w:val="00CF7FA9"/>
    <w:rsid w:val="00D00394"/>
    <w:rsid w:val="00D00C1D"/>
    <w:rsid w:val="00D0274E"/>
    <w:rsid w:val="00D02B76"/>
    <w:rsid w:val="00D06A82"/>
    <w:rsid w:val="00D07A4D"/>
    <w:rsid w:val="00D07DD4"/>
    <w:rsid w:val="00D07DF1"/>
    <w:rsid w:val="00D07E2C"/>
    <w:rsid w:val="00D107FA"/>
    <w:rsid w:val="00D118FF"/>
    <w:rsid w:val="00D12D2B"/>
    <w:rsid w:val="00D141A0"/>
    <w:rsid w:val="00D1594A"/>
    <w:rsid w:val="00D16680"/>
    <w:rsid w:val="00D1705B"/>
    <w:rsid w:val="00D17071"/>
    <w:rsid w:val="00D17235"/>
    <w:rsid w:val="00D2033C"/>
    <w:rsid w:val="00D21050"/>
    <w:rsid w:val="00D221C6"/>
    <w:rsid w:val="00D2359E"/>
    <w:rsid w:val="00D2360A"/>
    <w:rsid w:val="00D23F62"/>
    <w:rsid w:val="00D2480A"/>
    <w:rsid w:val="00D24BEA"/>
    <w:rsid w:val="00D250FD"/>
    <w:rsid w:val="00D25B57"/>
    <w:rsid w:val="00D25E4A"/>
    <w:rsid w:val="00D268AB"/>
    <w:rsid w:val="00D275B3"/>
    <w:rsid w:val="00D275D9"/>
    <w:rsid w:val="00D27E1E"/>
    <w:rsid w:val="00D27E47"/>
    <w:rsid w:val="00D31190"/>
    <w:rsid w:val="00D3237F"/>
    <w:rsid w:val="00D324F1"/>
    <w:rsid w:val="00D326A3"/>
    <w:rsid w:val="00D32FCC"/>
    <w:rsid w:val="00D33686"/>
    <w:rsid w:val="00D34474"/>
    <w:rsid w:val="00D34A10"/>
    <w:rsid w:val="00D35D9D"/>
    <w:rsid w:val="00D36DFF"/>
    <w:rsid w:val="00D372D9"/>
    <w:rsid w:val="00D3786D"/>
    <w:rsid w:val="00D40BDD"/>
    <w:rsid w:val="00D414EE"/>
    <w:rsid w:val="00D4209B"/>
    <w:rsid w:val="00D42E7E"/>
    <w:rsid w:val="00D42E83"/>
    <w:rsid w:val="00D4304E"/>
    <w:rsid w:val="00D4332C"/>
    <w:rsid w:val="00D4336F"/>
    <w:rsid w:val="00D43ACA"/>
    <w:rsid w:val="00D43C5E"/>
    <w:rsid w:val="00D44842"/>
    <w:rsid w:val="00D44E2D"/>
    <w:rsid w:val="00D452CA"/>
    <w:rsid w:val="00D45E22"/>
    <w:rsid w:val="00D45E98"/>
    <w:rsid w:val="00D467D4"/>
    <w:rsid w:val="00D46F96"/>
    <w:rsid w:val="00D50B76"/>
    <w:rsid w:val="00D50D98"/>
    <w:rsid w:val="00D50F4A"/>
    <w:rsid w:val="00D5131F"/>
    <w:rsid w:val="00D5192E"/>
    <w:rsid w:val="00D51F47"/>
    <w:rsid w:val="00D52551"/>
    <w:rsid w:val="00D54BFF"/>
    <w:rsid w:val="00D55AE9"/>
    <w:rsid w:val="00D55FB6"/>
    <w:rsid w:val="00D57CDE"/>
    <w:rsid w:val="00D60804"/>
    <w:rsid w:val="00D650DE"/>
    <w:rsid w:val="00D6708B"/>
    <w:rsid w:val="00D67E90"/>
    <w:rsid w:val="00D67FB4"/>
    <w:rsid w:val="00D7095E"/>
    <w:rsid w:val="00D70C3B"/>
    <w:rsid w:val="00D719E8"/>
    <w:rsid w:val="00D71FA7"/>
    <w:rsid w:val="00D72152"/>
    <w:rsid w:val="00D7227F"/>
    <w:rsid w:val="00D72490"/>
    <w:rsid w:val="00D724F1"/>
    <w:rsid w:val="00D7262A"/>
    <w:rsid w:val="00D73198"/>
    <w:rsid w:val="00D73872"/>
    <w:rsid w:val="00D764F0"/>
    <w:rsid w:val="00D76EEF"/>
    <w:rsid w:val="00D7746F"/>
    <w:rsid w:val="00D77AC0"/>
    <w:rsid w:val="00D77DD9"/>
    <w:rsid w:val="00D805E3"/>
    <w:rsid w:val="00D809B0"/>
    <w:rsid w:val="00D80C71"/>
    <w:rsid w:val="00D81945"/>
    <w:rsid w:val="00D81D9D"/>
    <w:rsid w:val="00D82F6B"/>
    <w:rsid w:val="00D834BF"/>
    <w:rsid w:val="00D84841"/>
    <w:rsid w:val="00D8497F"/>
    <w:rsid w:val="00D84C8F"/>
    <w:rsid w:val="00D85055"/>
    <w:rsid w:val="00D85433"/>
    <w:rsid w:val="00D85889"/>
    <w:rsid w:val="00D866AF"/>
    <w:rsid w:val="00D87190"/>
    <w:rsid w:val="00D872B6"/>
    <w:rsid w:val="00D877B3"/>
    <w:rsid w:val="00D87B7E"/>
    <w:rsid w:val="00D87E4C"/>
    <w:rsid w:val="00D9097A"/>
    <w:rsid w:val="00D92E39"/>
    <w:rsid w:val="00D941F3"/>
    <w:rsid w:val="00D948DD"/>
    <w:rsid w:val="00D9677F"/>
    <w:rsid w:val="00DA00DF"/>
    <w:rsid w:val="00DA0B86"/>
    <w:rsid w:val="00DA1A62"/>
    <w:rsid w:val="00DA2F38"/>
    <w:rsid w:val="00DA35A3"/>
    <w:rsid w:val="00DA367A"/>
    <w:rsid w:val="00DA392E"/>
    <w:rsid w:val="00DA3B3C"/>
    <w:rsid w:val="00DA3E29"/>
    <w:rsid w:val="00DA42C1"/>
    <w:rsid w:val="00DA4B91"/>
    <w:rsid w:val="00DA4DC7"/>
    <w:rsid w:val="00DA5118"/>
    <w:rsid w:val="00DA58AE"/>
    <w:rsid w:val="00DA68AA"/>
    <w:rsid w:val="00DA7354"/>
    <w:rsid w:val="00DA7CC3"/>
    <w:rsid w:val="00DB0740"/>
    <w:rsid w:val="00DB27D2"/>
    <w:rsid w:val="00DB4380"/>
    <w:rsid w:val="00DB526B"/>
    <w:rsid w:val="00DB5AF6"/>
    <w:rsid w:val="00DB6A21"/>
    <w:rsid w:val="00DC07D2"/>
    <w:rsid w:val="00DC09EF"/>
    <w:rsid w:val="00DC1235"/>
    <w:rsid w:val="00DC1294"/>
    <w:rsid w:val="00DC158A"/>
    <w:rsid w:val="00DC226C"/>
    <w:rsid w:val="00DC2891"/>
    <w:rsid w:val="00DC2936"/>
    <w:rsid w:val="00DC3228"/>
    <w:rsid w:val="00DC34F4"/>
    <w:rsid w:val="00DC3BD5"/>
    <w:rsid w:val="00DC4675"/>
    <w:rsid w:val="00DC4B02"/>
    <w:rsid w:val="00DC5F3A"/>
    <w:rsid w:val="00DC5FA0"/>
    <w:rsid w:val="00DC6E62"/>
    <w:rsid w:val="00DD0157"/>
    <w:rsid w:val="00DD01CE"/>
    <w:rsid w:val="00DD058A"/>
    <w:rsid w:val="00DD20B9"/>
    <w:rsid w:val="00DD2507"/>
    <w:rsid w:val="00DD2854"/>
    <w:rsid w:val="00DD2A36"/>
    <w:rsid w:val="00DD3E0B"/>
    <w:rsid w:val="00DD4266"/>
    <w:rsid w:val="00DD4906"/>
    <w:rsid w:val="00DD691E"/>
    <w:rsid w:val="00DD79FA"/>
    <w:rsid w:val="00DE0C45"/>
    <w:rsid w:val="00DE0D6C"/>
    <w:rsid w:val="00DE3252"/>
    <w:rsid w:val="00DE3DC5"/>
    <w:rsid w:val="00DE4746"/>
    <w:rsid w:val="00DE5203"/>
    <w:rsid w:val="00DE666C"/>
    <w:rsid w:val="00DE7D1D"/>
    <w:rsid w:val="00DF02A2"/>
    <w:rsid w:val="00DF086B"/>
    <w:rsid w:val="00DF192E"/>
    <w:rsid w:val="00DF43A9"/>
    <w:rsid w:val="00DF49BA"/>
    <w:rsid w:val="00DF5194"/>
    <w:rsid w:val="00DF51D3"/>
    <w:rsid w:val="00DF5964"/>
    <w:rsid w:val="00DF6A7D"/>
    <w:rsid w:val="00E001C9"/>
    <w:rsid w:val="00E00967"/>
    <w:rsid w:val="00E01424"/>
    <w:rsid w:val="00E01EFB"/>
    <w:rsid w:val="00E02979"/>
    <w:rsid w:val="00E029A2"/>
    <w:rsid w:val="00E03177"/>
    <w:rsid w:val="00E03AF0"/>
    <w:rsid w:val="00E062CE"/>
    <w:rsid w:val="00E0668E"/>
    <w:rsid w:val="00E068FE"/>
    <w:rsid w:val="00E06E7F"/>
    <w:rsid w:val="00E10C10"/>
    <w:rsid w:val="00E1147E"/>
    <w:rsid w:val="00E118AE"/>
    <w:rsid w:val="00E12893"/>
    <w:rsid w:val="00E1401C"/>
    <w:rsid w:val="00E15062"/>
    <w:rsid w:val="00E158DA"/>
    <w:rsid w:val="00E15A29"/>
    <w:rsid w:val="00E15DC2"/>
    <w:rsid w:val="00E166E5"/>
    <w:rsid w:val="00E20A36"/>
    <w:rsid w:val="00E2163F"/>
    <w:rsid w:val="00E228FF"/>
    <w:rsid w:val="00E23052"/>
    <w:rsid w:val="00E23B5D"/>
    <w:rsid w:val="00E243AB"/>
    <w:rsid w:val="00E249E4"/>
    <w:rsid w:val="00E24F53"/>
    <w:rsid w:val="00E2507B"/>
    <w:rsid w:val="00E259DA"/>
    <w:rsid w:val="00E26611"/>
    <w:rsid w:val="00E26B4B"/>
    <w:rsid w:val="00E328E4"/>
    <w:rsid w:val="00E329AA"/>
    <w:rsid w:val="00E32FE1"/>
    <w:rsid w:val="00E33998"/>
    <w:rsid w:val="00E3662D"/>
    <w:rsid w:val="00E36E6B"/>
    <w:rsid w:val="00E40E45"/>
    <w:rsid w:val="00E412C0"/>
    <w:rsid w:val="00E419A0"/>
    <w:rsid w:val="00E41B55"/>
    <w:rsid w:val="00E42E08"/>
    <w:rsid w:val="00E4382D"/>
    <w:rsid w:val="00E43D6E"/>
    <w:rsid w:val="00E444E3"/>
    <w:rsid w:val="00E45310"/>
    <w:rsid w:val="00E45411"/>
    <w:rsid w:val="00E45CE9"/>
    <w:rsid w:val="00E45D7C"/>
    <w:rsid w:val="00E46A97"/>
    <w:rsid w:val="00E47C39"/>
    <w:rsid w:val="00E47E29"/>
    <w:rsid w:val="00E500E0"/>
    <w:rsid w:val="00E50205"/>
    <w:rsid w:val="00E51F32"/>
    <w:rsid w:val="00E5202F"/>
    <w:rsid w:val="00E52F7D"/>
    <w:rsid w:val="00E53048"/>
    <w:rsid w:val="00E536FF"/>
    <w:rsid w:val="00E54293"/>
    <w:rsid w:val="00E55674"/>
    <w:rsid w:val="00E56AD1"/>
    <w:rsid w:val="00E56D05"/>
    <w:rsid w:val="00E57640"/>
    <w:rsid w:val="00E57DE4"/>
    <w:rsid w:val="00E60718"/>
    <w:rsid w:val="00E61547"/>
    <w:rsid w:val="00E64C6F"/>
    <w:rsid w:val="00E6570C"/>
    <w:rsid w:val="00E66597"/>
    <w:rsid w:val="00E66732"/>
    <w:rsid w:val="00E66D8F"/>
    <w:rsid w:val="00E676DA"/>
    <w:rsid w:val="00E70537"/>
    <w:rsid w:val="00E70E40"/>
    <w:rsid w:val="00E71506"/>
    <w:rsid w:val="00E72A4A"/>
    <w:rsid w:val="00E72E2B"/>
    <w:rsid w:val="00E74855"/>
    <w:rsid w:val="00E74C73"/>
    <w:rsid w:val="00E75493"/>
    <w:rsid w:val="00E7643B"/>
    <w:rsid w:val="00E77066"/>
    <w:rsid w:val="00E77143"/>
    <w:rsid w:val="00E779B6"/>
    <w:rsid w:val="00E80BDF"/>
    <w:rsid w:val="00E8177A"/>
    <w:rsid w:val="00E827C8"/>
    <w:rsid w:val="00E83998"/>
    <w:rsid w:val="00E83AB6"/>
    <w:rsid w:val="00E84B24"/>
    <w:rsid w:val="00E8573D"/>
    <w:rsid w:val="00E85D38"/>
    <w:rsid w:val="00E866DC"/>
    <w:rsid w:val="00E874BF"/>
    <w:rsid w:val="00E878D8"/>
    <w:rsid w:val="00E87C46"/>
    <w:rsid w:val="00E90493"/>
    <w:rsid w:val="00E90B5F"/>
    <w:rsid w:val="00E90E7B"/>
    <w:rsid w:val="00E9277B"/>
    <w:rsid w:val="00E937F6"/>
    <w:rsid w:val="00E93BF1"/>
    <w:rsid w:val="00E93C31"/>
    <w:rsid w:val="00E940B9"/>
    <w:rsid w:val="00E942D7"/>
    <w:rsid w:val="00E953CA"/>
    <w:rsid w:val="00E95F2B"/>
    <w:rsid w:val="00E963AC"/>
    <w:rsid w:val="00E9656B"/>
    <w:rsid w:val="00EA1D1C"/>
    <w:rsid w:val="00EA2E7D"/>
    <w:rsid w:val="00EA687E"/>
    <w:rsid w:val="00EA6B25"/>
    <w:rsid w:val="00EA6D90"/>
    <w:rsid w:val="00EA7071"/>
    <w:rsid w:val="00EA715E"/>
    <w:rsid w:val="00EA788C"/>
    <w:rsid w:val="00EA7A27"/>
    <w:rsid w:val="00EA7ABA"/>
    <w:rsid w:val="00EB0562"/>
    <w:rsid w:val="00EB07AA"/>
    <w:rsid w:val="00EB12A1"/>
    <w:rsid w:val="00EB1538"/>
    <w:rsid w:val="00EB1B3E"/>
    <w:rsid w:val="00EB486B"/>
    <w:rsid w:val="00EB683D"/>
    <w:rsid w:val="00EB7029"/>
    <w:rsid w:val="00EB70C2"/>
    <w:rsid w:val="00EB70D7"/>
    <w:rsid w:val="00EB7117"/>
    <w:rsid w:val="00EB7A3F"/>
    <w:rsid w:val="00EB7B23"/>
    <w:rsid w:val="00EC07C3"/>
    <w:rsid w:val="00EC0C62"/>
    <w:rsid w:val="00EC0F18"/>
    <w:rsid w:val="00EC2226"/>
    <w:rsid w:val="00EC27FD"/>
    <w:rsid w:val="00EC32FD"/>
    <w:rsid w:val="00EC3F88"/>
    <w:rsid w:val="00EC49E1"/>
    <w:rsid w:val="00EC5DE0"/>
    <w:rsid w:val="00EC5ED5"/>
    <w:rsid w:val="00ED125F"/>
    <w:rsid w:val="00ED4281"/>
    <w:rsid w:val="00ED4286"/>
    <w:rsid w:val="00ED43E5"/>
    <w:rsid w:val="00ED5B6E"/>
    <w:rsid w:val="00ED6000"/>
    <w:rsid w:val="00ED62AF"/>
    <w:rsid w:val="00ED732D"/>
    <w:rsid w:val="00ED7451"/>
    <w:rsid w:val="00ED75E7"/>
    <w:rsid w:val="00ED772D"/>
    <w:rsid w:val="00EE05F4"/>
    <w:rsid w:val="00EE094A"/>
    <w:rsid w:val="00EE0D1E"/>
    <w:rsid w:val="00EE23E1"/>
    <w:rsid w:val="00EE2780"/>
    <w:rsid w:val="00EE2B48"/>
    <w:rsid w:val="00EE571F"/>
    <w:rsid w:val="00EE584B"/>
    <w:rsid w:val="00EE5B8A"/>
    <w:rsid w:val="00EE5D3A"/>
    <w:rsid w:val="00EE61BB"/>
    <w:rsid w:val="00EE6424"/>
    <w:rsid w:val="00EE67EB"/>
    <w:rsid w:val="00EE7C38"/>
    <w:rsid w:val="00EF0D06"/>
    <w:rsid w:val="00EF0E83"/>
    <w:rsid w:val="00EF1742"/>
    <w:rsid w:val="00EF3231"/>
    <w:rsid w:val="00EF3460"/>
    <w:rsid w:val="00EF3ADE"/>
    <w:rsid w:val="00EF46B3"/>
    <w:rsid w:val="00EF4C18"/>
    <w:rsid w:val="00EF5208"/>
    <w:rsid w:val="00EF64F8"/>
    <w:rsid w:val="00EF7E5D"/>
    <w:rsid w:val="00F003A8"/>
    <w:rsid w:val="00F00906"/>
    <w:rsid w:val="00F03154"/>
    <w:rsid w:val="00F06C89"/>
    <w:rsid w:val="00F10E37"/>
    <w:rsid w:val="00F11D2C"/>
    <w:rsid w:val="00F1248B"/>
    <w:rsid w:val="00F12549"/>
    <w:rsid w:val="00F13287"/>
    <w:rsid w:val="00F13CFD"/>
    <w:rsid w:val="00F14218"/>
    <w:rsid w:val="00F15190"/>
    <w:rsid w:val="00F16064"/>
    <w:rsid w:val="00F16739"/>
    <w:rsid w:val="00F179DC"/>
    <w:rsid w:val="00F200CB"/>
    <w:rsid w:val="00F21A95"/>
    <w:rsid w:val="00F22339"/>
    <w:rsid w:val="00F23BFB"/>
    <w:rsid w:val="00F240AB"/>
    <w:rsid w:val="00F25DDB"/>
    <w:rsid w:val="00F279E2"/>
    <w:rsid w:val="00F3274D"/>
    <w:rsid w:val="00F328E2"/>
    <w:rsid w:val="00F34A77"/>
    <w:rsid w:val="00F35C66"/>
    <w:rsid w:val="00F36787"/>
    <w:rsid w:val="00F36E41"/>
    <w:rsid w:val="00F40EAC"/>
    <w:rsid w:val="00F41194"/>
    <w:rsid w:val="00F4211E"/>
    <w:rsid w:val="00F439FB"/>
    <w:rsid w:val="00F45125"/>
    <w:rsid w:val="00F45BFE"/>
    <w:rsid w:val="00F46A5A"/>
    <w:rsid w:val="00F46F84"/>
    <w:rsid w:val="00F4797A"/>
    <w:rsid w:val="00F505F7"/>
    <w:rsid w:val="00F507F4"/>
    <w:rsid w:val="00F53D7E"/>
    <w:rsid w:val="00F53EE7"/>
    <w:rsid w:val="00F543C2"/>
    <w:rsid w:val="00F55EBE"/>
    <w:rsid w:val="00F56265"/>
    <w:rsid w:val="00F56C39"/>
    <w:rsid w:val="00F576C2"/>
    <w:rsid w:val="00F5770A"/>
    <w:rsid w:val="00F60A32"/>
    <w:rsid w:val="00F60E2A"/>
    <w:rsid w:val="00F61D76"/>
    <w:rsid w:val="00F62396"/>
    <w:rsid w:val="00F63177"/>
    <w:rsid w:val="00F64526"/>
    <w:rsid w:val="00F661B4"/>
    <w:rsid w:val="00F66730"/>
    <w:rsid w:val="00F66FE7"/>
    <w:rsid w:val="00F67431"/>
    <w:rsid w:val="00F677A4"/>
    <w:rsid w:val="00F71C18"/>
    <w:rsid w:val="00F728C2"/>
    <w:rsid w:val="00F729B4"/>
    <w:rsid w:val="00F72D5B"/>
    <w:rsid w:val="00F72DAF"/>
    <w:rsid w:val="00F738CB"/>
    <w:rsid w:val="00F73943"/>
    <w:rsid w:val="00F755A7"/>
    <w:rsid w:val="00F75678"/>
    <w:rsid w:val="00F76FD7"/>
    <w:rsid w:val="00F77920"/>
    <w:rsid w:val="00F77E2F"/>
    <w:rsid w:val="00F80341"/>
    <w:rsid w:val="00F804C7"/>
    <w:rsid w:val="00F80CD0"/>
    <w:rsid w:val="00F817D5"/>
    <w:rsid w:val="00F8224A"/>
    <w:rsid w:val="00F82634"/>
    <w:rsid w:val="00F828B7"/>
    <w:rsid w:val="00F82E72"/>
    <w:rsid w:val="00F85669"/>
    <w:rsid w:val="00F85786"/>
    <w:rsid w:val="00F85922"/>
    <w:rsid w:val="00F85DE0"/>
    <w:rsid w:val="00F861AC"/>
    <w:rsid w:val="00F86209"/>
    <w:rsid w:val="00F865B4"/>
    <w:rsid w:val="00F87069"/>
    <w:rsid w:val="00F874BF"/>
    <w:rsid w:val="00F87778"/>
    <w:rsid w:val="00F87F44"/>
    <w:rsid w:val="00F913E1"/>
    <w:rsid w:val="00F92409"/>
    <w:rsid w:val="00F92877"/>
    <w:rsid w:val="00F948A6"/>
    <w:rsid w:val="00F95B85"/>
    <w:rsid w:val="00F966CD"/>
    <w:rsid w:val="00F9694B"/>
    <w:rsid w:val="00F97CE5"/>
    <w:rsid w:val="00FA0225"/>
    <w:rsid w:val="00FA0FF7"/>
    <w:rsid w:val="00FA1731"/>
    <w:rsid w:val="00FA1D9A"/>
    <w:rsid w:val="00FA3642"/>
    <w:rsid w:val="00FA3B75"/>
    <w:rsid w:val="00FA4C21"/>
    <w:rsid w:val="00FA5A58"/>
    <w:rsid w:val="00FA67ED"/>
    <w:rsid w:val="00FA696E"/>
    <w:rsid w:val="00FA7F36"/>
    <w:rsid w:val="00FB39C2"/>
    <w:rsid w:val="00FB4E1A"/>
    <w:rsid w:val="00FB5241"/>
    <w:rsid w:val="00FB526E"/>
    <w:rsid w:val="00FB696D"/>
    <w:rsid w:val="00FB7AED"/>
    <w:rsid w:val="00FC0D65"/>
    <w:rsid w:val="00FC103F"/>
    <w:rsid w:val="00FC1582"/>
    <w:rsid w:val="00FC36E0"/>
    <w:rsid w:val="00FC3A2F"/>
    <w:rsid w:val="00FC4107"/>
    <w:rsid w:val="00FC4504"/>
    <w:rsid w:val="00FC4A52"/>
    <w:rsid w:val="00FC702D"/>
    <w:rsid w:val="00FD06AA"/>
    <w:rsid w:val="00FD106A"/>
    <w:rsid w:val="00FD10AF"/>
    <w:rsid w:val="00FD1175"/>
    <w:rsid w:val="00FD1854"/>
    <w:rsid w:val="00FD1B72"/>
    <w:rsid w:val="00FD24A7"/>
    <w:rsid w:val="00FD292D"/>
    <w:rsid w:val="00FD33BF"/>
    <w:rsid w:val="00FD4523"/>
    <w:rsid w:val="00FD4B5E"/>
    <w:rsid w:val="00FD4D1A"/>
    <w:rsid w:val="00FD5E4D"/>
    <w:rsid w:val="00FD61C0"/>
    <w:rsid w:val="00FD7A97"/>
    <w:rsid w:val="00FD7CF4"/>
    <w:rsid w:val="00FD7D7A"/>
    <w:rsid w:val="00FE1929"/>
    <w:rsid w:val="00FE1999"/>
    <w:rsid w:val="00FE2191"/>
    <w:rsid w:val="00FE30AB"/>
    <w:rsid w:val="00FE31BF"/>
    <w:rsid w:val="00FE3205"/>
    <w:rsid w:val="00FE3378"/>
    <w:rsid w:val="00FE408A"/>
    <w:rsid w:val="00FE443B"/>
    <w:rsid w:val="00FE45EF"/>
    <w:rsid w:val="00FE4EA0"/>
    <w:rsid w:val="00FE4EAD"/>
    <w:rsid w:val="00FE608D"/>
    <w:rsid w:val="00FE73B8"/>
    <w:rsid w:val="00FE79C0"/>
    <w:rsid w:val="00FE79E3"/>
    <w:rsid w:val="00FF13DF"/>
    <w:rsid w:val="00FF2A67"/>
    <w:rsid w:val="00FF3D50"/>
    <w:rsid w:val="00FF4E2F"/>
    <w:rsid w:val="00FF5147"/>
    <w:rsid w:val="00FF58B0"/>
    <w:rsid w:val="00FF6AA3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790FA7"/>
  <w15:docId w15:val="{8A2122FB-7B8F-4CFB-9326-61D67ECA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E571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6129C1"/>
    <w:pPr>
      <w:keepNext/>
      <w:numPr>
        <w:numId w:val="2"/>
      </w:numPr>
      <w:spacing w:before="240" w:after="60"/>
      <w:outlineLvl w:val="0"/>
    </w:pPr>
    <w:rPr>
      <w:b/>
      <w:bCs/>
      <w:kern w:val="32"/>
      <w:szCs w:val="32"/>
      <w:lang w:val="en-US" w:eastAsia="ar-SA"/>
    </w:rPr>
  </w:style>
  <w:style w:type="paragraph" w:styleId="2">
    <w:name w:val="heading 2"/>
    <w:basedOn w:val="a1"/>
    <w:next w:val="a1"/>
    <w:link w:val="20"/>
    <w:qFormat/>
    <w:rsid w:val="006129C1"/>
    <w:pPr>
      <w:numPr>
        <w:ilvl w:val="1"/>
        <w:numId w:val="2"/>
      </w:numPr>
      <w:spacing w:before="240" w:after="60"/>
      <w:jc w:val="both"/>
      <w:outlineLvl w:val="1"/>
    </w:pPr>
    <w:rPr>
      <w:bCs/>
      <w:iCs/>
      <w:szCs w:val="28"/>
      <w:lang w:val="en-US" w:eastAsia="ar-SA"/>
    </w:rPr>
  </w:style>
  <w:style w:type="paragraph" w:styleId="3">
    <w:name w:val="heading 3"/>
    <w:basedOn w:val="a1"/>
    <w:next w:val="a2"/>
    <w:link w:val="30"/>
    <w:qFormat/>
    <w:rsid w:val="006129C1"/>
    <w:pPr>
      <w:numPr>
        <w:ilvl w:val="2"/>
        <w:numId w:val="2"/>
      </w:numPr>
      <w:spacing w:before="240" w:after="60"/>
      <w:jc w:val="both"/>
      <w:outlineLvl w:val="2"/>
    </w:pPr>
    <w:rPr>
      <w:bCs/>
      <w:szCs w:val="26"/>
      <w:lang w:val="en-US" w:eastAsia="ar-SA"/>
    </w:rPr>
  </w:style>
  <w:style w:type="paragraph" w:styleId="4">
    <w:name w:val="heading 4"/>
    <w:basedOn w:val="a1"/>
    <w:next w:val="a2"/>
    <w:link w:val="40"/>
    <w:qFormat/>
    <w:rsid w:val="006129C1"/>
    <w:pPr>
      <w:numPr>
        <w:ilvl w:val="3"/>
        <w:numId w:val="2"/>
      </w:numPr>
      <w:spacing w:before="240" w:after="60"/>
      <w:outlineLvl w:val="3"/>
    </w:pPr>
    <w:rPr>
      <w:bCs/>
      <w:szCs w:val="28"/>
      <w:lang w:val="en-US" w:eastAsia="ar-SA"/>
    </w:rPr>
  </w:style>
  <w:style w:type="paragraph" w:styleId="5">
    <w:name w:val="heading 5"/>
    <w:basedOn w:val="a1"/>
    <w:next w:val="a2"/>
    <w:link w:val="50"/>
    <w:qFormat/>
    <w:rsid w:val="006129C1"/>
    <w:pPr>
      <w:numPr>
        <w:ilvl w:val="4"/>
        <w:numId w:val="2"/>
      </w:numPr>
      <w:spacing w:before="240" w:after="60"/>
      <w:ind w:left="-14"/>
      <w:jc w:val="center"/>
      <w:outlineLvl w:val="4"/>
    </w:pPr>
    <w:rPr>
      <w:b/>
      <w:bCs/>
      <w:iCs/>
      <w:szCs w:val="26"/>
      <w:lang w:val="en-US" w:eastAsia="ar-SA"/>
    </w:rPr>
  </w:style>
  <w:style w:type="paragraph" w:styleId="6">
    <w:name w:val="heading 6"/>
    <w:basedOn w:val="a1"/>
    <w:next w:val="a2"/>
    <w:link w:val="60"/>
    <w:qFormat/>
    <w:rsid w:val="006129C1"/>
    <w:pPr>
      <w:numPr>
        <w:ilvl w:val="5"/>
        <w:numId w:val="2"/>
      </w:numPr>
      <w:spacing w:before="240" w:after="60"/>
      <w:outlineLvl w:val="5"/>
    </w:pPr>
    <w:rPr>
      <w:b/>
      <w:bCs/>
      <w:szCs w:val="22"/>
      <w:lang w:val="en-US" w:eastAsia="ar-SA"/>
    </w:rPr>
  </w:style>
  <w:style w:type="paragraph" w:styleId="7">
    <w:name w:val="heading 7"/>
    <w:basedOn w:val="a1"/>
    <w:next w:val="a2"/>
    <w:link w:val="70"/>
    <w:qFormat/>
    <w:rsid w:val="006129C1"/>
    <w:pPr>
      <w:numPr>
        <w:ilvl w:val="6"/>
        <w:numId w:val="2"/>
      </w:numPr>
      <w:spacing w:before="240" w:after="60"/>
      <w:outlineLvl w:val="6"/>
    </w:pPr>
    <w:rPr>
      <w:lang w:val="en-US" w:eastAsia="ar-SA"/>
    </w:rPr>
  </w:style>
  <w:style w:type="paragraph" w:styleId="8">
    <w:name w:val="heading 8"/>
    <w:basedOn w:val="a1"/>
    <w:next w:val="a2"/>
    <w:link w:val="80"/>
    <w:qFormat/>
    <w:rsid w:val="006129C1"/>
    <w:pPr>
      <w:numPr>
        <w:ilvl w:val="7"/>
        <w:numId w:val="2"/>
      </w:numPr>
      <w:spacing w:before="240" w:after="60"/>
      <w:outlineLvl w:val="7"/>
    </w:pPr>
    <w:rPr>
      <w:i/>
      <w:iCs/>
      <w:lang w:val="en-US" w:eastAsia="ar-SA"/>
    </w:rPr>
  </w:style>
  <w:style w:type="paragraph" w:styleId="9">
    <w:name w:val="heading 9"/>
    <w:basedOn w:val="a1"/>
    <w:next w:val="a2"/>
    <w:link w:val="90"/>
    <w:qFormat/>
    <w:rsid w:val="006129C1"/>
    <w:pPr>
      <w:numPr>
        <w:ilvl w:val="8"/>
        <w:numId w:val="2"/>
      </w:numPr>
      <w:spacing w:before="240" w:after="60"/>
      <w:outlineLvl w:val="8"/>
    </w:pPr>
    <w:rPr>
      <w:szCs w:val="22"/>
      <w:lang w:val="en-US"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D774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774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Title">
    <w:name w:val="ConsTitle"/>
    <w:rsid w:val="00D7746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D774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Balloon Text"/>
    <w:basedOn w:val="a1"/>
    <w:semiHidden/>
    <w:rsid w:val="005A3A31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651164"/>
    <w:rPr>
      <w:rFonts w:ascii="Symbol" w:hAnsi="Symbol"/>
    </w:rPr>
  </w:style>
  <w:style w:type="character" w:customStyle="1" w:styleId="WW8Num5z0">
    <w:name w:val="WW8Num5z0"/>
    <w:rsid w:val="003F5BA6"/>
    <w:rPr>
      <w:rFonts w:ascii="Symbol" w:hAnsi="Symbol"/>
    </w:rPr>
  </w:style>
  <w:style w:type="paragraph" w:customStyle="1" w:styleId="-11">
    <w:name w:val="Цветная заливка - Акцент 11"/>
    <w:hidden/>
    <w:uiPriority w:val="99"/>
    <w:semiHidden/>
    <w:rsid w:val="00A844DA"/>
    <w:rPr>
      <w:sz w:val="24"/>
      <w:szCs w:val="24"/>
    </w:rPr>
  </w:style>
  <w:style w:type="character" w:styleId="a7">
    <w:name w:val="annotation reference"/>
    <w:uiPriority w:val="99"/>
    <w:rsid w:val="009F5906"/>
    <w:rPr>
      <w:sz w:val="16"/>
      <w:szCs w:val="16"/>
    </w:rPr>
  </w:style>
  <w:style w:type="paragraph" w:styleId="a8">
    <w:name w:val="annotation text"/>
    <w:basedOn w:val="a1"/>
    <w:link w:val="a9"/>
    <w:uiPriority w:val="99"/>
    <w:rsid w:val="009F5906"/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rsid w:val="009F5906"/>
  </w:style>
  <w:style w:type="paragraph" w:styleId="aa">
    <w:name w:val="annotation subject"/>
    <w:basedOn w:val="a8"/>
    <w:next w:val="a8"/>
    <w:link w:val="ab"/>
    <w:rsid w:val="009F5906"/>
    <w:rPr>
      <w:b/>
      <w:bCs/>
    </w:rPr>
  </w:style>
  <w:style w:type="character" w:customStyle="1" w:styleId="ab">
    <w:name w:val="Тема примечания Знак"/>
    <w:link w:val="aa"/>
    <w:rsid w:val="009F5906"/>
    <w:rPr>
      <w:b/>
      <w:bCs/>
    </w:rPr>
  </w:style>
  <w:style w:type="paragraph" w:styleId="ac">
    <w:name w:val="header"/>
    <w:basedOn w:val="a1"/>
    <w:link w:val="ad"/>
    <w:rsid w:val="001B222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1B222D"/>
    <w:rPr>
      <w:sz w:val="24"/>
      <w:szCs w:val="24"/>
    </w:rPr>
  </w:style>
  <w:style w:type="paragraph" w:styleId="ae">
    <w:name w:val="footer"/>
    <w:basedOn w:val="a1"/>
    <w:link w:val="af"/>
    <w:uiPriority w:val="99"/>
    <w:rsid w:val="001B222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B222D"/>
    <w:rPr>
      <w:sz w:val="24"/>
      <w:szCs w:val="24"/>
    </w:rPr>
  </w:style>
  <w:style w:type="numbering" w:customStyle="1" w:styleId="2315">
    <w:name w:val="Текущий список2315"/>
    <w:rsid w:val="0047555C"/>
    <w:pPr>
      <w:numPr>
        <w:numId w:val="1"/>
      </w:numPr>
    </w:pPr>
  </w:style>
  <w:style w:type="character" w:customStyle="1" w:styleId="10">
    <w:name w:val="Заголовок 1 Знак"/>
    <w:link w:val="1"/>
    <w:rsid w:val="006129C1"/>
    <w:rPr>
      <w:b/>
      <w:bCs/>
      <w:kern w:val="32"/>
      <w:sz w:val="24"/>
      <w:szCs w:val="32"/>
      <w:lang w:val="en-US" w:eastAsia="ar-SA"/>
    </w:rPr>
  </w:style>
  <w:style w:type="character" w:customStyle="1" w:styleId="20">
    <w:name w:val="Заголовок 2 Знак"/>
    <w:link w:val="2"/>
    <w:rsid w:val="006129C1"/>
    <w:rPr>
      <w:bCs/>
      <w:iCs/>
      <w:sz w:val="24"/>
      <w:szCs w:val="28"/>
      <w:lang w:val="en-US" w:eastAsia="ar-SA"/>
    </w:rPr>
  </w:style>
  <w:style w:type="character" w:customStyle="1" w:styleId="30">
    <w:name w:val="Заголовок 3 Знак"/>
    <w:link w:val="3"/>
    <w:rsid w:val="006129C1"/>
    <w:rPr>
      <w:bCs/>
      <w:sz w:val="24"/>
      <w:szCs w:val="26"/>
      <w:lang w:val="en-US" w:eastAsia="ar-SA"/>
    </w:rPr>
  </w:style>
  <w:style w:type="character" w:customStyle="1" w:styleId="40">
    <w:name w:val="Заголовок 4 Знак"/>
    <w:link w:val="4"/>
    <w:rsid w:val="006129C1"/>
    <w:rPr>
      <w:bCs/>
      <w:sz w:val="24"/>
      <w:szCs w:val="28"/>
      <w:lang w:val="en-US" w:eastAsia="ar-SA"/>
    </w:rPr>
  </w:style>
  <w:style w:type="character" w:customStyle="1" w:styleId="50">
    <w:name w:val="Заголовок 5 Знак"/>
    <w:link w:val="5"/>
    <w:rsid w:val="006129C1"/>
    <w:rPr>
      <w:b/>
      <w:bCs/>
      <w:iCs/>
      <w:sz w:val="24"/>
      <w:szCs w:val="26"/>
      <w:lang w:val="en-US" w:eastAsia="ar-SA"/>
    </w:rPr>
  </w:style>
  <w:style w:type="character" w:customStyle="1" w:styleId="60">
    <w:name w:val="Заголовок 6 Знак"/>
    <w:link w:val="6"/>
    <w:rsid w:val="006129C1"/>
    <w:rPr>
      <w:b/>
      <w:bCs/>
      <w:sz w:val="24"/>
      <w:szCs w:val="22"/>
      <w:lang w:val="en-US" w:eastAsia="ar-SA"/>
    </w:rPr>
  </w:style>
  <w:style w:type="character" w:customStyle="1" w:styleId="70">
    <w:name w:val="Заголовок 7 Знак"/>
    <w:link w:val="7"/>
    <w:rsid w:val="006129C1"/>
    <w:rPr>
      <w:sz w:val="24"/>
      <w:szCs w:val="24"/>
      <w:lang w:val="en-US" w:eastAsia="ar-SA"/>
    </w:rPr>
  </w:style>
  <w:style w:type="character" w:customStyle="1" w:styleId="80">
    <w:name w:val="Заголовок 8 Знак"/>
    <w:link w:val="8"/>
    <w:rsid w:val="006129C1"/>
    <w:rPr>
      <w:i/>
      <w:iCs/>
      <w:sz w:val="24"/>
      <w:szCs w:val="24"/>
      <w:lang w:val="en-US" w:eastAsia="ar-SA"/>
    </w:rPr>
  </w:style>
  <w:style w:type="character" w:customStyle="1" w:styleId="90">
    <w:name w:val="Заголовок 9 Знак"/>
    <w:link w:val="9"/>
    <w:rsid w:val="006129C1"/>
    <w:rPr>
      <w:sz w:val="24"/>
      <w:szCs w:val="22"/>
      <w:lang w:val="en-US" w:eastAsia="ar-SA"/>
    </w:rPr>
  </w:style>
  <w:style w:type="paragraph" w:styleId="a2">
    <w:name w:val="Body Text"/>
    <w:basedOn w:val="a1"/>
    <w:link w:val="af0"/>
    <w:rsid w:val="006129C1"/>
    <w:pPr>
      <w:spacing w:after="120"/>
    </w:pPr>
  </w:style>
  <w:style w:type="character" w:customStyle="1" w:styleId="af0">
    <w:name w:val="Основной текст Знак"/>
    <w:link w:val="a2"/>
    <w:rsid w:val="006129C1"/>
    <w:rPr>
      <w:sz w:val="24"/>
      <w:szCs w:val="24"/>
    </w:rPr>
  </w:style>
  <w:style w:type="paragraph" w:customStyle="1" w:styleId="22">
    <w:name w:val="Маркированный список 22"/>
    <w:basedOn w:val="a1"/>
    <w:rsid w:val="001F09B9"/>
    <w:pPr>
      <w:suppressAutoHyphens/>
      <w:ind w:left="566" w:hanging="283"/>
    </w:pPr>
    <w:rPr>
      <w:noProof/>
      <w:sz w:val="20"/>
      <w:szCs w:val="20"/>
    </w:rPr>
  </w:style>
  <w:style w:type="paragraph" w:customStyle="1" w:styleId="21">
    <w:name w:val="Список 21"/>
    <w:basedOn w:val="a1"/>
    <w:rsid w:val="00FE4EA0"/>
    <w:pPr>
      <w:suppressAutoHyphens/>
      <w:ind w:left="566" w:hanging="283"/>
    </w:pPr>
    <w:rPr>
      <w:noProof/>
      <w:sz w:val="20"/>
      <w:szCs w:val="20"/>
    </w:rPr>
  </w:style>
  <w:style w:type="paragraph" w:customStyle="1" w:styleId="210">
    <w:name w:val="Основной текст с отступом 21"/>
    <w:basedOn w:val="a1"/>
    <w:rsid w:val="00FE4EA0"/>
    <w:pPr>
      <w:suppressAutoHyphens/>
      <w:ind w:firstLine="720"/>
      <w:jc w:val="both"/>
    </w:pPr>
    <w:rPr>
      <w:rFonts w:ascii="Arial" w:hAnsi="Arial" w:cs="Arial"/>
      <w:noProof/>
      <w:sz w:val="16"/>
      <w:szCs w:val="16"/>
    </w:rPr>
  </w:style>
  <w:style w:type="character" w:styleId="af1">
    <w:name w:val="Hyperlink"/>
    <w:uiPriority w:val="99"/>
    <w:rsid w:val="00F56C39"/>
  </w:style>
  <w:style w:type="character" w:styleId="af2">
    <w:name w:val="FollowedHyperlink"/>
    <w:rsid w:val="00EF3ADE"/>
    <w:rPr>
      <w:color w:val="800080"/>
      <w:u w:val="single"/>
    </w:rPr>
  </w:style>
  <w:style w:type="paragraph" w:customStyle="1" w:styleId="-110">
    <w:name w:val="Цветной список - Акцент 11"/>
    <w:basedOn w:val="a1"/>
    <w:link w:val="-1"/>
    <w:uiPriority w:val="34"/>
    <w:qFormat/>
    <w:rsid w:val="003553D5"/>
    <w:pPr>
      <w:ind w:left="720"/>
      <w:contextualSpacing/>
    </w:pPr>
    <w:rPr>
      <w:rFonts w:ascii="Arial" w:hAnsi="Arial" w:cs="Arial"/>
      <w:sz w:val="22"/>
    </w:rPr>
  </w:style>
  <w:style w:type="character" w:customStyle="1" w:styleId="-1">
    <w:name w:val="Цветной список - Акцент 1 Знак"/>
    <w:link w:val="-110"/>
    <w:uiPriority w:val="34"/>
    <w:locked/>
    <w:rsid w:val="003553D5"/>
    <w:rPr>
      <w:rFonts w:ascii="Arial" w:hAnsi="Arial" w:cs="Arial"/>
      <w:sz w:val="22"/>
      <w:szCs w:val="24"/>
    </w:rPr>
  </w:style>
  <w:style w:type="paragraph" w:styleId="af3">
    <w:name w:val="Body Text Indent"/>
    <w:basedOn w:val="a1"/>
    <w:link w:val="af4"/>
    <w:rsid w:val="00871899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871899"/>
    <w:rPr>
      <w:sz w:val="24"/>
      <w:szCs w:val="24"/>
    </w:rPr>
  </w:style>
  <w:style w:type="paragraph" w:styleId="a">
    <w:name w:val="List Bullet"/>
    <w:basedOn w:val="a1"/>
    <w:rsid w:val="00077687"/>
    <w:pPr>
      <w:numPr>
        <w:numId w:val="4"/>
      </w:numPr>
      <w:contextualSpacing/>
    </w:pPr>
  </w:style>
  <w:style w:type="paragraph" w:styleId="af5">
    <w:name w:val="footnote text"/>
    <w:basedOn w:val="a1"/>
    <w:link w:val="af6"/>
    <w:uiPriority w:val="99"/>
    <w:rsid w:val="00E72A4A"/>
    <w:rPr>
      <w:rFonts w:ascii="Arial" w:hAnsi="Arial" w:cs="Arial"/>
      <w:sz w:val="20"/>
      <w:szCs w:val="20"/>
    </w:rPr>
  </w:style>
  <w:style w:type="character" w:customStyle="1" w:styleId="af6">
    <w:name w:val="Текст сноски Знак"/>
    <w:link w:val="af5"/>
    <w:uiPriority w:val="99"/>
    <w:rsid w:val="00E72A4A"/>
    <w:rPr>
      <w:rFonts w:ascii="Arial" w:hAnsi="Arial" w:cs="Arial"/>
    </w:rPr>
  </w:style>
  <w:style w:type="paragraph" w:customStyle="1" w:styleId="11">
    <w:name w:val="Абзац списка1"/>
    <w:basedOn w:val="a1"/>
    <w:link w:val="ListParagraphChar1"/>
    <w:rsid w:val="001A0F19"/>
    <w:pPr>
      <w:ind w:left="708"/>
    </w:pPr>
    <w:rPr>
      <w:szCs w:val="20"/>
    </w:rPr>
  </w:style>
  <w:style w:type="character" w:customStyle="1" w:styleId="ListParagraphChar1">
    <w:name w:val="List Paragraph Char1"/>
    <w:link w:val="11"/>
    <w:locked/>
    <w:rsid w:val="001A0F19"/>
    <w:rPr>
      <w:sz w:val="24"/>
      <w:lang w:val="ru-RU" w:eastAsia="ru-RU" w:bidi="ar-SA"/>
    </w:rPr>
  </w:style>
  <w:style w:type="paragraph" w:styleId="af7">
    <w:name w:val="List Paragraph"/>
    <w:aliases w:val="Маркер,Paragraphe de liste1,lp1,Bullet List,FooterText,numbered,it_List1,Абзац списка литеральный,Ненумерованный список,1,UL,Абзац маркированнный,Table-Normal,RSHB_Table-Normal,Предусловия,1. Абзац списка,Нумерованный список_ФТ,Булет 1,lp11"/>
    <w:basedOn w:val="a1"/>
    <w:link w:val="af8"/>
    <w:uiPriority w:val="34"/>
    <w:qFormat/>
    <w:rsid w:val="00DF02A2"/>
    <w:pPr>
      <w:ind w:left="720"/>
      <w:contextualSpacing/>
    </w:pPr>
  </w:style>
  <w:style w:type="paragraph" w:styleId="31">
    <w:name w:val="Body Text 3"/>
    <w:basedOn w:val="a1"/>
    <w:link w:val="32"/>
    <w:rsid w:val="005C1A43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3"/>
    <w:link w:val="31"/>
    <w:rsid w:val="005C1A43"/>
    <w:rPr>
      <w:sz w:val="16"/>
      <w:szCs w:val="16"/>
      <w:lang w:val="en-US" w:eastAsia="en-US"/>
    </w:rPr>
  </w:style>
  <w:style w:type="table" w:styleId="af9">
    <w:name w:val="Table Grid"/>
    <w:basedOn w:val="a4"/>
    <w:uiPriority w:val="39"/>
    <w:rsid w:val="005C1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Number"/>
    <w:basedOn w:val="a1"/>
    <w:rsid w:val="00941C71"/>
    <w:pPr>
      <w:numPr>
        <w:numId w:val="7"/>
      </w:num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f8">
    <w:name w:val="Абзац списка Знак"/>
    <w:aliases w:val="Маркер Знак,Paragraphe de liste1 Знак,lp1 Знак,Bullet List Знак,FooterText Знак,numbered Знак,it_List1 Знак,Абзац списка литеральный Знак,Ненумерованный список Знак,1 Знак,UL Знак,Абзац маркированнный Знак,Table-Normal Знак,lp11 Знак"/>
    <w:link w:val="af7"/>
    <w:uiPriority w:val="34"/>
    <w:qFormat/>
    <w:locked/>
    <w:rsid w:val="00941C71"/>
    <w:rPr>
      <w:sz w:val="24"/>
      <w:szCs w:val="24"/>
    </w:rPr>
  </w:style>
  <w:style w:type="paragraph" w:styleId="23">
    <w:name w:val="Body Text 2"/>
    <w:basedOn w:val="a1"/>
    <w:link w:val="24"/>
    <w:uiPriority w:val="99"/>
    <w:unhideWhenUsed/>
    <w:rsid w:val="004149C5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3"/>
    <w:link w:val="23"/>
    <w:uiPriority w:val="99"/>
    <w:rsid w:val="004149C5"/>
    <w:rPr>
      <w:rFonts w:eastAsia="Calibri"/>
      <w:sz w:val="24"/>
      <w:szCs w:val="24"/>
      <w:lang w:eastAsia="en-US"/>
    </w:rPr>
  </w:style>
  <w:style w:type="paragraph" w:customStyle="1" w:styleId="xl89">
    <w:name w:val="xl89"/>
    <w:basedOn w:val="a1"/>
    <w:rsid w:val="00092DD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WW8Num4z0">
    <w:name w:val="WW8Num4z0"/>
    <w:rsid w:val="009D5C3C"/>
    <w:rPr>
      <w:rFonts w:ascii="Times New Roman" w:hAnsi="Times New Roman" w:cs="Times New Roman"/>
      <w:b/>
      <w:i w:val="0"/>
    </w:rPr>
  </w:style>
  <w:style w:type="character" w:customStyle="1" w:styleId="afa">
    <w:name w:val="Основной текст_"/>
    <w:link w:val="33"/>
    <w:rsid w:val="00133E76"/>
    <w:rPr>
      <w:spacing w:val="3"/>
      <w:sz w:val="23"/>
      <w:szCs w:val="23"/>
      <w:shd w:val="clear" w:color="auto" w:fill="FFFFFF"/>
    </w:rPr>
  </w:style>
  <w:style w:type="paragraph" w:customStyle="1" w:styleId="33">
    <w:name w:val="Основной текст3"/>
    <w:basedOn w:val="a1"/>
    <w:link w:val="afa"/>
    <w:rsid w:val="00133E76"/>
    <w:pPr>
      <w:widowControl w:val="0"/>
      <w:shd w:val="clear" w:color="auto" w:fill="FFFFFF"/>
      <w:spacing w:line="293" w:lineRule="exact"/>
      <w:ind w:hanging="720"/>
      <w:jc w:val="center"/>
    </w:pPr>
    <w:rPr>
      <w:spacing w:val="3"/>
      <w:sz w:val="23"/>
      <w:szCs w:val="23"/>
    </w:rPr>
  </w:style>
  <w:style w:type="paragraph" w:customStyle="1" w:styleId="13">
    <w:name w:val="Обычный + 13 пт"/>
    <w:aliases w:val="разреженный на  0,1 пт"/>
    <w:basedOn w:val="a1"/>
    <w:link w:val="130"/>
    <w:rsid w:val="00B75EE2"/>
    <w:pPr>
      <w:numPr>
        <w:ilvl w:val="1"/>
        <w:numId w:val="14"/>
      </w:numPr>
      <w:ind w:right="-57"/>
      <w:jc w:val="both"/>
    </w:pPr>
    <w:rPr>
      <w:spacing w:val="2"/>
      <w:sz w:val="26"/>
      <w:szCs w:val="26"/>
    </w:rPr>
  </w:style>
  <w:style w:type="character" w:customStyle="1" w:styleId="130">
    <w:name w:val="Обычный + 13 пт Знак"/>
    <w:aliases w:val="разреженный на  0 Знак,1 пт Знак,разреженный на  0 Знак Знак"/>
    <w:link w:val="13"/>
    <w:locked/>
    <w:rsid w:val="00B75EE2"/>
    <w:rPr>
      <w:spacing w:val="2"/>
      <w:sz w:val="26"/>
      <w:szCs w:val="26"/>
    </w:rPr>
  </w:style>
  <w:style w:type="paragraph" w:styleId="25">
    <w:name w:val="Body Text Indent 2"/>
    <w:basedOn w:val="a1"/>
    <w:link w:val="26"/>
    <w:uiPriority w:val="99"/>
    <w:rsid w:val="00070C5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3"/>
    <w:link w:val="25"/>
    <w:uiPriority w:val="99"/>
    <w:rsid w:val="00070C54"/>
    <w:rPr>
      <w:sz w:val="24"/>
      <w:szCs w:val="24"/>
    </w:rPr>
  </w:style>
  <w:style w:type="paragraph" w:customStyle="1" w:styleId="FORMATTEXT">
    <w:name w:val=".FORMATTEXT"/>
    <w:uiPriority w:val="99"/>
    <w:rsid w:val="00070C54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styleId="afb">
    <w:name w:val="Revision"/>
    <w:hidden/>
    <w:uiPriority w:val="71"/>
    <w:semiHidden/>
    <w:rsid w:val="00DD01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3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_____Microsoft_Excel1.xlsx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mailto:a.ilyin@uk.sistem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532EB-A571-49FE-B4A0-6FB075959B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1EC30B-AF9C-4CF1-A8A4-693EAA8E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46</Pages>
  <Words>19402</Words>
  <Characters>139538</Characters>
  <Application>Microsoft Office Word</Application>
  <DocSecurity>0</DocSecurity>
  <Lines>1162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-</Company>
  <LinksUpToDate>false</LinksUpToDate>
  <CharactersWithSpaces>158623</CharactersWithSpaces>
  <SharedDoc>false</SharedDoc>
  <HLinks>
    <vt:vector size="18" baseType="variant">
      <vt:variant>
        <vt:i4>5439594</vt:i4>
      </vt:variant>
      <vt:variant>
        <vt:i4>6</vt:i4>
      </vt:variant>
      <vt:variant>
        <vt:i4>0</vt:i4>
      </vt:variant>
      <vt:variant>
        <vt:i4>5</vt:i4>
      </vt:variant>
      <vt:variant>
        <vt:lpwstr>mailto:director@newelement.pro</vt:lpwstr>
      </vt:variant>
      <vt:variant>
        <vt:lpwstr/>
      </vt:variant>
      <vt:variant>
        <vt:i4>5177462</vt:i4>
      </vt:variant>
      <vt:variant>
        <vt:i4>3</vt:i4>
      </vt:variant>
      <vt:variant>
        <vt:i4>0</vt:i4>
      </vt:variant>
      <vt:variant>
        <vt:i4>5</vt:i4>
      </vt:variant>
      <vt:variant>
        <vt:lpwstr>mailto:info@sigmaufa.ru</vt:lpwstr>
      </vt:variant>
      <vt:variant>
        <vt:lpwstr/>
      </vt:variant>
      <vt:variant>
        <vt:i4>3604536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consultantplus://offline/ref=31CCA7292BD9E490256E9078543A94A4C4D0DC414549B687C42E572F3D8A7C8EFD399D9D36DDA3DAN0RBJ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filimonova</dc:creator>
  <cp:lastModifiedBy>Поречнева Инна</cp:lastModifiedBy>
  <cp:revision>85</cp:revision>
  <cp:lastPrinted>2020-05-15T18:00:00Z</cp:lastPrinted>
  <dcterms:created xsi:type="dcterms:W3CDTF">2022-09-15T16:02:00Z</dcterms:created>
  <dcterms:modified xsi:type="dcterms:W3CDTF">2024-07-16T11:52:00Z</dcterms:modified>
</cp:coreProperties>
</file>